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58" w:rsidRPr="00AA4C9A" w:rsidRDefault="00B24EB1" w:rsidP="00AA4C9A">
      <w:pPr>
        <w:jc w:val="center"/>
        <w:rPr>
          <w:rFonts w:cstheme="minorHAnsi"/>
          <w:sz w:val="24"/>
          <w:szCs w:val="24"/>
        </w:rPr>
      </w:pPr>
      <w:r w:rsidRPr="00AA4C9A">
        <w:rPr>
          <w:rFonts w:cstheme="minorHAnsi"/>
          <w:sz w:val="24"/>
          <w:szCs w:val="24"/>
        </w:rPr>
        <w:t>Chapter Three</w:t>
      </w:r>
    </w:p>
    <w:p w:rsidR="00B24EB1" w:rsidRPr="00AA4C9A" w:rsidRDefault="00B24EB1" w:rsidP="00AA4C9A">
      <w:pPr>
        <w:jc w:val="center"/>
        <w:rPr>
          <w:rFonts w:cstheme="minorHAnsi"/>
          <w:b/>
          <w:sz w:val="24"/>
          <w:szCs w:val="24"/>
        </w:rPr>
      </w:pPr>
      <w:r w:rsidRPr="00AA4C9A">
        <w:rPr>
          <w:rFonts w:cstheme="minorHAnsi"/>
          <w:b/>
          <w:sz w:val="24"/>
          <w:szCs w:val="24"/>
        </w:rPr>
        <w:t>Class I malocclusions</w:t>
      </w:r>
    </w:p>
    <w:p w:rsidR="00B24EB1" w:rsidRPr="00166A20" w:rsidRDefault="00B24EB1">
      <w:pPr>
        <w:rPr>
          <w:rFonts w:cstheme="minorHAnsi"/>
          <w:color w:val="FF0000"/>
          <w:sz w:val="20"/>
          <w:szCs w:val="20"/>
        </w:rPr>
      </w:pPr>
      <w:r w:rsidRPr="00166A20">
        <w:rPr>
          <w:rFonts w:cstheme="minorHAnsi"/>
          <w:color w:val="FF0000"/>
          <w:sz w:val="20"/>
          <w:szCs w:val="20"/>
        </w:rPr>
        <w:t>Important Note.</w:t>
      </w:r>
    </w:p>
    <w:p w:rsidR="00B24EB1" w:rsidRPr="00166A20" w:rsidRDefault="00B24EB1">
      <w:pPr>
        <w:rPr>
          <w:rFonts w:cstheme="minorHAnsi"/>
          <w:sz w:val="20"/>
          <w:szCs w:val="20"/>
        </w:rPr>
      </w:pPr>
      <w:r w:rsidRPr="00166A20">
        <w:rPr>
          <w:rFonts w:cstheme="minorHAnsi"/>
          <w:sz w:val="20"/>
          <w:szCs w:val="20"/>
        </w:rPr>
        <w:t>This chapter also describes problems that can occur in any malocclusions:</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Crowding and Spacing</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Un-erupted teeth including un-erupted canines.</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Missing teeth</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Teeth of poor prognosis</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Asymmetry</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Anterior open bite</w:t>
      </w:r>
    </w:p>
    <w:p w:rsidR="00B24EB1" w:rsidRPr="00166A20" w:rsidRDefault="00B24EB1" w:rsidP="00B24EB1">
      <w:pPr>
        <w:pStyle w:val="ListParagraph"/>
        <w:numPr>
          <w:ilvl w:val="0"/>
          <w:numId w:val="1"/>
        </w:numPr>
        <w:rPr>
          <w:rFonts w:cstheme="minorHAnsi"/>
          <w:sz w:val="20"/>
          <w:szCs w:val="20"/>
        </w:rPr>
      </w:pPr>
      <w:r w:rsidRPr="00166A20">
        <w:rPr>
          <w:rFonts w:cstheme="minorHAnsi"/>
          <w:sz w:val="20"/>
          <w:szCs w:val="20"/>
        </w:rPr>
        <w:t>Lateral open bite</w:t>
      </w:r>
    </w:p>
    <w:p w:rsidR="002930DF" w:rsidRPr="00166A20" w:rsidRDefault="002930DF" w:rsidP="002930DF">
      <w:pPr>
        <w:rPr>
          <w:rFonts w:cstheme="minorHAnsi"/>
          <w:sz w:val="20"/>
          <w:szCs w:val="20"/>
          <w:u w:val="single"/>
        </w:rPr>
      </w:pPr>
      <w:r w:rsidRPr="00166A20">
        <w:rPr>
          <w:rFonts w:cstheme="minorHAnsi"/>
          <w:sz w:val="20"/>
          <w:szCs w:val="20"/>
          <w:u w:val="single"/>
        </w:rPr>
        <w:t>Definition of Class I malocclusion</w:t>
      </w:r>
    </w:p>
    <w:p w:rsidR="002930DF" w:rsidRPr="00166A20" w:rsidRDefault="002930DF" w:rsidP="002930DF">
      <w:pPr>
        <w:rPr>
          <w:rFonts w:cstheme="minorHAnsi"/>
          <w:sz w:val="20"/>
          <w:szCs w:val="20"/>
        </w:rPr>
      </w:pPr>
      <w:r w:rsidRPr="00166A20">
        <w:rPr>
          <w:rFonts w:cstheme="minorHAnsi"/>
          <w:sz w:val="20"/>
          <w:szCs w:val="20"/>
        </w:rPr>
        <w:t>A Malocclusion where the lower incisors occlude (or would occlude if the overbite is incomplete) with the middle one third of the palatal surface of the upper incisors.</w:t>
      </w:r>
    </w:p>
    <w:p w:rsidR="002930DF" w:rsidRPr="00166A20" w:rsidRDefault="002930DF" w:rsidP="002930DF">
      <w:pPr>
        <w:rPr>
          <w:rFonts w:cstheme="minorHAnsi"/>
          <w:sz w:val="20"/>
          <w:szCs w:val="20"/>
          <w:u w:val="single"/>
        </w:rPr>
      </w:pPr>
      <w:r w:rsidRPr="00166A20">
        <w:rPr>
          <w:rFonts w:cstheme="minorHAnsi"/>
          <w:sz w:val="20"/>
          <w:szCs w:val="20"/>
          <w:u w:val="single"/>
        </w:rPr>
        <w:t>Description</w:t>
      </w:r>
    </w:p>
    <w:p w:rsidR="00CE421F" w:rsidRPr="00166A20" w:rsidRDefault="002930DF" w:rsidP="002930DF">
      <w:pPr>
        <w:rPr>
          <w:rFonts w:cstheme="minorHAnsi"/>
          <w:sz w:val="20"/>
          <w:szCs w:val="20"/>
        </w:rPr>
      </w:pPr>
      <w:r w:rsidRPr="00166A20">
        <w:rPr>
          <w:rFonts w:cstheme="minorHAnsi"/>
          <w:sz w:val="20"/>
          <w:szCs w:val="20"/>
        </w:rPr>
        <w:t>For the most part the skeletal pattern will be normal or near normal</w:t>
      </w:r>
      <w:r w:rsidR="00CE421F" w:rsidRPr="00166A20">
        <w:rPr>
          <w:rFonts w:cstheme="minorHAnsi"/>
          <w:sz w:val="20"/>
          <w:szCs w:val="20"/>
        </w:rPr>
        <w:t>, the overjet will be normal except in cases of severe bi-maxillary prognathism where it will be a little increased. Features may include all those listed in chapter 2 as local causes of malocclusion as well as those listed above.</w:t>
      </w:r>
    </w:p>
    <w:p w:rsidR="00F82CB0" w:rsidRPr="00166A20" w:rsidRDefault="00F82CB0" w:rsidP="002930DF">
      <w:pPr>
        <w:rPr>
          <w:rFonts w:cstheme="minorHAnsi"/>
          <w:sz w:val="20"/>
          <w:szCs w:val="20"/>
        </w:rPr>
      </w:pPr>
      <w:r w:rsidRPr="00166A20">
        <w:rPr>
          <w:rFonts w:cstheme="minorHAnsi"/>
          <w:sz w:val="20"/>
          <w:szCs w:val="20"/>
        </w:rPr>
        <w:t>----------------------------------------------------------------------------------------------------------</w:t>
      </w:r>
    </w:p>
    <w:p w:rsidR="00CE421F" w:rsidRPr="00166A20" w:rsidRDefault="00CE421F" w:rsidP="002930DF">
      <w:pPr>
        <w:rPr>
          <w:rFonts w:cstheme="minorHAnsi"/>
          <w:sz w:val="20"/>
          <w:szCs w:val="20"/>
          <w:u w:val="single"/>
        </w:rPr>
      </w:pPr>
      <w:r w:rsidRPr="00166A20">
        <w:rPr>
          <w:rFonts w:cstheme="minorHAnsi"/>
          <w:sz w:val="20"/>
          <w:szCs w:val="20"/>
          <w:u w:val="single"/>
        </w:rPr>
        <w:t>Crowding</w:t>
      </w:r>
    </w:p>
    <w:p w:rsidR="00CE421F" w:rsidRPr="00166A20" w:rsidRDefault="00CE421F" w:rsidP="002930DF">
      <w:pPr>
        <w:rPr>
          <w:rFonts w:cstheme="minorHAnsi"/>
          <w:sz w:val="20"/>
          <w:szCs w:val="20"/>
        </w:rPr>
      </w:pPr>
      <w:r w:rsidRPr="00166A20">
        <w:rPr>
          <w:rFonts w:cstheme="minorHAnsi"/>
          <w:sz w:val="20"/>
          <w:szCs w:val="20"/>
        </w:rPr>
        <w:t xml:space="preserve">Crowding and the treatment of crowding is described in chapter 2 </w:t>
      </w:r>
    </w:p>
    <w:p w:rsidR="00F82CB0" w:rsidRPr="00166A20" w:rsidRDefault="00F82CB0" w:rsidP="002930DF">
      <w:pPr>
        <w:rPr>
          <w:rFonts w:cstheme="minorHAnsi"/>
          <w:sz w:val="20"/>
          <w:szCs w:val="20"/>
        </w:rPr>
      </w:pPr>
      <w:r w:rsidRPr="00166A20">
        <w:rPr>
          <w:rFonts w:cstheme="minorHAnsi"/>
          <w:sz w:val="20"/>
          <w:szCs w:val="20"/>
        </w:rPr>
        <w:t>---------------------------------------------------------------------------------------------------------</w:t>
      </w:r>
    </w:p>
    <w:p w:rsidR="002930DF" w:rsidRPr="00166A20" w:rsidRDefault="00CE421F" w:rsidP="002930DF">
      <w:pPr>
        <w:rPr>
          <w:rFonts w:cstheme="minorHAnsi"/>
          <w:sz w:val="20"/>
          <w:szCs w:val="20"/>
          <w:u w:val="single"/>
        </w:rPr>
      </w:pPr>
      <w:r w:rsidRPr="00166A20">
        <w:rPr>
          <w:rFonts w:cstheme="minorHAnsi"/>
          <w:sz w:val="20"/>
          <w:szCs w:val="20"/>
        </w:rPr>
        <w:t xml:space="preserve"> </w:t>
      </w:r>
      <w:r w:rsidRPr="00166A20">
        <w:rPr>
          <w:rFonts w:cstheme="minorHAnsi"/>
          <w:sz w:val="20"/>
          <w:szCs w:val="20"/>
          <w:u w:val="single"/>
        </w:rPr>
        <w:t>Spacing</w:t>
      </w:r>
    </w:p>
    <w:p w:rsidR="00437D4D" w:rsidRPr="00166A20" w:rsidRDefault="00437D4D" w:rsidP="002930DF">
      <w:pPr>
        <w:rPr>
          <w:rFonts w:cstheme="minorHAnsi"/>
          <w:sz w:val="20"/>
          <w:szCs w:val="20"/>
        </w:rPr>
      </w:pPr>
      <w:r w:rsidRPr="00166A20">
        <w:rPr>
          <w:rFonts w:cstheme="minorHAnsi"/>
          <w:sz w:val="20"/>
          <w:szCs w:val="20"/>
        </w:rPr>
        <w:t>Spacing can occur even if no teeth are missing. There is no doubt that some patients can be very concerned about the appearance. However there are issues:</w:t>
      </w:r>
    </w:p>
    <w:p w:rsidR="00437D4D" w:rsidRPr="00166A20" w:rsidRDefault="00437D4D" w:rsidP="00437D4D">
      <w:pPr>
        <w:pStyle w:val="ListParagraph"/>
        <w:numPr>
          <w:ilvl w:val="0"/>
          <w:numId w:val="2"/>
        </w:numPr>
        <w:rPr>
          <w:rFonts w:cstheme="minorHAnsi"/>
          <w:sz w:val="20"/>
          <w:szCs w:val="20"/>
        </w:rPr>
      </w:pPr>
      <w:r w:rsidRPr="00166A20">
        <w:rPr>
          <w:rFonts w:cstheme="minorHAnsi"/>
          <w:sz w:val="20"/>
          <w:szCs w:val="20"/>
        </w:rPr>
        <w:t>Closing the spaces will tend to pull the dentition back in the face (dishing in) and so good treatment of these cases may be complex.</w:t>
      </w:r>
    </w:p>
    <w:p w:rsidR="00437D4D" w:rsidRPr="00166A20" w:rsidRDefault="00437D4D" w:rsidP="00437D4D">
      <w:pPr>
        <w:pStyle w:val="ListParagraph"/>
        <w:numPr>
          <w:ilvl w:val="0"/>
          <w:numId w:val="2"/>
        </w:numPr>
        <w:rPr>
          <w:rFonts w:cstheme="minorHAnsi"/>
          <w:sz w:val="20"/>
          <w:szCs w:val="20"/>
        </w:rPr>
      </w:pPr>
      <w:r w:rsidRPr="00166A20">
        <w:rPr>
          <w:rFonts w:cstheme="minorHAnsi"/>
          <w:sz w:val="20"/>
          <w:szCs w:val="20"/>
        </w:rPr>
        <w:t>A well aligned spaced occlusion is compatible with good dental health and the treatment may not be justifiable.</w:t>
      </w:r>
    </w:p>
    <w:p w:rsidR="00437D4D" w:rsidRPr="00166A20" w:rsidRDefault="00437D4D" w:rsidP="00437D4D">
      <w:pPr>
        <w:pStyle w:val="ListParagraph"/>
        <w:numPr>
          <w:ilvl w:val="0"/>
          <w:numId w:val="2"/>
        </w:numPr>
        <w:rPr>
          <w:rFonts w:cstheme="minorHAnsi"/>
          <w:sz w:val="20"/>
          <w:szCs w:val="20"/>
        </w:rPr>
      </w:pPr>
      <w:r w:rsidRPr="00166A20">
        <w:rPr>
          <w:rFonts w:cstheme="minorHAnsi"/>
          <w:sz w:val="20"/>
          <w:szCs w:val="20"/>
        </w:rPr>
        <w:t>Stability of the treated case will be very poor and three will be a need for palatally / lingualy bonded retainers.</w:t>
      </w:r>
    </w:p>
    <w:p w:rsidR="00437D4D" w:rsidRPr="00166A20" w:rsidRDefault="00437D4D" w:rsidP="00437D4D">
      <w:pPr>
        <w:pStyle w:val="ListParagraph"/>
        <w:numPr>
          <w:ilvl w:val="0"/>
          <w:numId w:val="2"/>
        </w:numPr>
        <w:rPr>
          <w:rFonts w:cstheme="minorHAnsi"/>
          <w:sz w:val="20"/>
          <w:szCs w:val="20"/>
        </w:rPr>
      </w:pPr>
      <w:r w:rsidRPr="00166A20">
        <w:rPr>
          <w:rFonts w:cstheme="minorHAnsi"/>
          <w:sz w:val="20"/>
          <w:szCs w:val="20"/>
        </w:rPr>
        <w:t xml:space="preserve">In extreme cases it may be necessary to localise spaces and put in prosthetic teeth to restore the space. This adds to the cost of </w:t>
      </w:r>
      <w:r w:rsidR="007D49D2" w:rsidRPr="00166A20">
        <w:rPr>
          <w:rFonts w:cstheme="minorHAnsi"/>
          <w:sz w:val="20"/>
          <w:szCs w:val="20"/>
        </w:rPr>
        <w:t>treatment.</w:t>
      </w:r>
    </w:p>
    <w:p w:rsidR="00F82CB0" w:rsidRPr="00166A20" w:rsidRDefault="00F82CB0" w:rsidP="00F82CB0">
      <w:pPr>
        <w:pStyle w:val="ListParagraph"/>
        <w:jc w:val="center"/>
        <w:rPr>
          <w:rFonts w:cstheme="minorHAnsi"/>
          <w:sz w:val="20"/>
          <w:szCs w:val="20"/>
        </w:rPr>
      </w:pPr>
      <w:r w:rsidRPr="00166A20">
        <w:rPr>
          <w:rFonts w:cstheme="minorHAnsi"/>
          <w:sz w:val="20"/>
          <w:szCs w:val="20"/>
        </w:rPr>
        <w:t>------------------------------------------------------------------------------------------------------</w:t>
      </w:r>
    </w:p>
    <w:p w:rsidR="007D49D2" w:rsidRPr="00166A20" w:rsidRDefault="007D49D2" w:rsidP="00E57ABF">
      <w:pPr>
        <w:pStyle w:val="Title"/>
        <w:ind w:left="0"/>
        <w:rPr>
          <w:rFonts w:asciiTheme="minorHAnsi" w:hAnsiTheme="minorHAnsi" w:cstheme="minorHAnsi"/>
          <w:sz w:val="20"/>
          <w:szCs w:val="20"/>
        </w:rPr>
      </w:pPr>
      <w:r w:rsidRPr="00166A20">
        <w:rPr>
          <w:rFonts w:asciiTheme="minorHAnsi" w:hAnsiTheme="minorHAnsi" w:cstheme="minorHAnsi"/>
          <w:b w:val="0"/>
          <w:sz w:val="20"/>
          <w:szCs w:val="20"/>
        </w:rPr>
        <w:t>Canines</w:t>
      </w:r>
    </w:p>
    <w:p w:rsidR="007D49D2" w:rsidRPr="00166A20" w:rsidRDefault="007D49D2" w:rsidP="007977AC">
      <w:pPr>
        <w:pStyle w:val="Title"/>
        <w:ind w:left="0"/>
        <w:jc w:val="left"/>
        <w:rPr>
          <w:rFonts w:asciiTheme="minorHAnsi" w:hAnsiTheme="minorHAnsi" w:cstheme="minorHAnsi"/>
          <w:sz w:val="20"/>
          <w:szCs w:val="20"/>
        </w:rPr>
      </w:pPr>
    </w:p>
    <w:p w:rsidR="007D49D2" w:rsidRPr="00166A20" w:rsidRDefault="007D49D2" w:rsidP="007D49D2">
      <w:pPr>
        <w:pStyle w:val="Title"/>
        <w:rPr>
          <w:rFonts w:asciiTheme="minorHAnsi" w:hAnsiTheme="minorHAnsi" w:cstheme="minorHAnsi"/>
          <w:sz w:val="20"/>
          <w:szCs w:val="20"/>
        </w:rPr>
      </w:pPr>
      <w:r w:rsidRPr="00166A20">
        <w:rPr>
          <w:rFonts w:asciiTheme="minorHAnsi" w:hAnsiTheme="minorHAnsi" w:cstheme="minorHAnsi"/>
          <w:noProof/>
          <w:sz w:val="20"/>
          <w:szCs w:val="20"/>
          <w:lang w:eastAsia="en-GB"/>
        </w:rPr>
        <w:lastRenderedPageBreak/>
        <w:drawing>
          <wp:inline distT="0" distB="0" distL="0" distR="0" wp14:anchorId="7908B0F2" wp14:editId="5D791997">
            <wp:extent cx="1506951" cy="1502645"/>
            <wp:effectExtent l="0" t="0" r="0" b="2540"/>
            <wp:docPr id="3" name="irc_mi" descr="http://t2.gstatic.com/images?q=tbn:ANd9GcR3JVCpr8hbCQ1aayRyloUxzMZDjeKv6SEuk2SG-2nbkt2GaBV9w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3JVCpr8hbCQ1aayRyloUxzMZDjeKv6SEuk2SG-2nbkt2GaBV9ww">
                      <a:hlinkClick r:id="rId8"/>
                    </pic:cNvPr>
                    <pic:cNvPicPr>
                      <a:picLocks noChangeAspect="1" noChangeArrowheads="1"/>
                    </pic:cNvPicPr>
                  </pic:nvPicPr>
                  <pic:blipFill>
                    <a:blip r:embed="rId9" cstate="print"/>
                    <a:srcRect/>
                    <a:stretch>
                      <a:fillRect/>
                    </a:stretch>
                  </pic:blipFill>
                  <pic:spPr bwMode="auto">
                    <a:xfrm>
                      <a:off x="0" y="0"/>
                      <a:ext cx="1538337" cy="1533941"/>
                    </a:xfrm>
                    <a:prstGeom prst="rect">
                      <a:avLst/>
                    </a:prstGeom>
                    <a:noFill/>
                    <a:ln w="9525">
                      <a:noFill/>
                      <a:miter lim="800000"/>
                      <a:headEnd/>
                      <a:tailEnd/>
                    </a:ln>
                  </pic:spPr>
                </pic:pic>
              </a:graphicData>
            </a:graphic>
          </wp:inline>
        </w:drawing>
      </w:r>
    </w:p>
    <w:p w:rsidR="007D49D2" w:rsidRPr="00166A20" w:rsidRDefault="007D49D2" w:rsidP="007D49D2">
      <w:pPr>
        <w:pStyle w:val="Title"/>
        <w:rPr>
          <w:rFonts w:asciiTheme="minorHAnsi" w:hAnsiTheme="minorHAnsi" w:cstheme="minorHAnsi"/>
          <w:sz w:val="20"/>
          <w:szCs w:val="20"/>
        </w:rPr>
      </w:pPr>
    </w:p>
    <w:p w:rsidR="007D49D2" w:rsidRPr="00166A20" w:rsidRDefault="007D49D2" w:rsidP="007D49D2">
      <w:pPr>
        <w:pStyle w:val="Title"/>
        <w:jc w:val="left"/>
        <w:rPr>
          <w:rFonts w:asciiTheme="minorHAnsi" w:hAnsiTheme="minorHAnsi" w:cstheme="minorHAnsi"/>
          <w:sz w:val="20"/>
          <w:szCs w:val="20"/>
          <w:u w:val="none"/>
        </w:rPr>
      </w:pPr>
      <w:r w:rsidRPr="00166A20">
        <w:rPr>
          <w:rFonts w:asciiTheme="minorHAnsi" w:hAnsiTheme="minorHAnsi" w:cstheme="minorHAnsi"/>
          <w:sz w:val="20"/>
          <w:szCs w:val="20"/>
          <w:u w:val="none"/>
        </w:rPr>
        <w:t>Before reading these notes answer the following questions</w:t>
      </w:r>
    </w:p>
    <w:p w:rsidR="007D49D2" w:rsidRPr="00166A20" w:rsidRDefault="00E57ABF"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How common are</w:t>
      </w:r>
      <w:r w:rsidR="007D49D2" w:rsidRPr="00166A20">
        <w:rPr>
          <w:rFonts w:asciiTheme="minorHAnsi" w:hAnsiTheme="minorHAnsi" w:cstheme="minorHAnsi"/>
          <w:sz w:val="20"/>
          <w:szCs w:val="20"/>
          <w:u w:val="none"/>
        </w:rPr>
        <w:t xml:space="preserve"> impacted canines?</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Are they more commonly impacted palatally or buccally?</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BOS guidelines you should inspect the canines at what age?</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Why is it sometimes unwise to extract the deciduous canines?</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What are the dangers of leaving an un-erupted canine in situ?</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What instructions should you give to surgeons when requesting the bonding of gold chain to un-erupted canines?</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Name some mechanics used to pull down canines?</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 xml:space="preserve">Ericson and </w:t>
      </w:r>
      <w:proofErr w:type="spellStart"/>
      <w:r w:rsidRPr="00166A20">
        <w:rPr>
          <w:rFonts w:asciiTheme="minorHAnsi" w:hAnsiTheme="minorHAnsi" w:cstheme="minorHAnsi"/>
          <w:sz w:val="20"/>
          <w:szCs w:val="20"/>
          <w:u w:val="none"/>
        </w:rPr>
        <w:t>Kurol</w:t>
      </w:r>
      <w:proofErr w:type="spellEnd"/>
      <w:r w:rsidRPr="00166A20">
        <w:rPr>
          <w:rFonts w:asciiTheme="minorHAnsi" w:hAnsiTheme="minorHAnsi" w:cstheme="minorHAnsi"/>
          <w:sz w:val="20"/>
          <w:szCs w:val="20"/>
          <w:u w:val="none"/>
        </w:rPr>
        <w:t xml:space="preserve"> found extraction of c’s allowed 78% of unerupted canines to erupt in uncrowded mouths. What is the weakness of this research?</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What were the findings of Leonardi in 2004?</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 xml:space="preserve">What were the findings of </w:t>
      </w:r>
      <w:proofErr w:type="spellStart"/>
      <w:r w:rsidRPr="00166A20">
        <w:rPr>
          <w:rFonts w:asciiTheme="minorHAnsi" w:hAnsiTheme="minorHAnsi" w:cstheme="minorHAnsi"/>
          <w:sz w:val="20"/>
          <w:szCs w:val="20"/>
          <w:u w:val="none"/>
        </w:rPr>
        <w:t>Baccetti</w:t>
      </w:r>
      <w:proofErr w:type="spellEnd"/>
      <w:r w:rsidRPr="00166A20">
        <w:rPr>
          <w:rFonts w:asciiTheme="minorHAnsi" w:hAnsiTheme="minorHAnsi" w:cstheme="minorHAnsi"/>
          <w:sz w:val="20"/>
          <w:szCs w:val="20"/>
          <w:u w:val="none"/>
        </w:rPr>
        <w:t xml:space="preserve"> in 2008?</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Why do canines sometimes erupt in the central incisor region?</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What are the problems of transplanting canines?</w:t>
      </w:r>
    </w:p>
    <w:p w:rsidR="007D49D2" w:rsidRPr="00166A20" w:rsidRDefault="007D49D2" w:rsidP="007D49D2">
      <w:pPr>
        <w:pStyle w:val="Title"/>
        <w:numPr>
          <w:ilvl w:val="0"/>
          <w:numId w:val="4"/>
        </w:numPr>
        <w:jc w:val="left"/>
        <w:rPr>
          <w:rFonts w:asciiTheme="minorHAnsi" w:hAnsiTheme="minorHAnsi" w:cstheme="minorHAnsi"/>
          <w:sz w:val="20"/>
          <w:szCs w:val="20"/>
          <w:u w:val="none"/>
        </w:rPr>
      </w:pPr>
      <w:r w:rsidRPr="00166A20">
        <w:rPr>
          <w:rFonts w:asciiTheme="minorHAnsi" w:hAnsiTheme="minorHAnsi" w:cstheme="minorHAnsi"/>
          <w:sz w:val="20"/>
          <w:szCs w:val="20"/>
          <w:u w:val="none"/>
        </w:rPr>
        <w:t>Why should you never use intermaxillary elastics to pull down canine that you believe may be ankylosed?</w:t>
      </w:r>
    </w:p>
    <w:p w:rsidR="007D49D2" w:rsidRPr="00166A20" w:rsidRDefault="007D49D2" w:rsidP="007D49D2">
      <w:pPr>
        <w:pStyle w:val="Title"/>
        <w:jc w:val="left"/>
        <w:rPr>
          <w:rFonts w:asciiTheme="minorHAnsi" w:hAnsiTheme="minorHAnsi" w:cstheme="minorHAnsi"/>
          <w:sz w:val="20"/>
          <w:szCs w:val="20"/>
          <w:u w:val="none"/>
        </w:rPr>
      </w:pPr>
    </w:p>
    <w:p w:rsidR="007D49D2" w:rsidRPr="00166A20" w:rsidRDefault="007D49D2" w:rsidP="007D49D2">
      <w:pPr>
        <w:pStyle w:val="Title"/>
        <w:rPr>
          <w:rFonts w:asciiTheme="minorHAnsi" w:hAnsiTheme="minorHAnsi" w:cstheme="minorHAnsi"/>
          <w:sz w:val="20"/>
          <w:szCs w:val="20"/>
        </w:rPr>
      </w:pPr>
    </w:p>
    <w:p w:rsidR="007D49D2" w:rsidRPr="00166A20" w:rsidRDefault="007D49D2" w:rsidP="007D49D2">
      <w:pPr>
        <w:pStyle w:val="Title"/>
        <w:rPr>
          <w:rFonts w:asciiTheme="minorHAnsi" w:hAnsiTheme="minorHAnsi" w:cstheme="minorHAnsi"/>
          <w:sz w:val="20"/>
          <w:szCs w:val="20"/>
        </w:rPr>
      </w:pPr>
    </w:p>
    <w:p w:rsidR="007D49D2" w:rsidRPr="00166A20" w:rsidRDefault="007D49D2" w:rsidP="007D49D2">
      <w:pPr>
        <w:pStyle w:val="Title"/>
        <w:rPr>
          <w:rFonts w:asciiTheme="minorHAnsi" w:hAnsiTheme="minorHAnsi" w:cstheme="minorHAnsi"/>
          <w:sz w:val="20"/>
          <w:szCs w:val="20"/>
        </w:rPr>
      </w:pPr>
    </w:p>
    <w:p w:rsidR="007D49D2" w:rsidRPr="00166A20" w:rsidRDefault="007D49D2" w:rsidP="007D49D2">
      <w:pPr>
        <w:pStyle w:val="Title"/>
        <w:rPr>
          <w:rFonts w:asciiTheme="minorHAnsi" w:hAnsiTheme="minorHAnsi"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Do not write on the patients notes that the canines are “missing” when you mean they are un-erupted or just not present in the mouth. This can lead to misunderstanding. In fact canines can be congenitally missing, but it is very rare 0.08%</w:t>
      </w:r>
    </w:p>
    <w:p w:rsidR="007D49D2" w:rsidRPr="00166A20" w:rsidRDefault="007D49D2" w:rsidP="007D49D2">
      <w:pPr>
        <w:rPr>
          <w:rFonts w:cstheme="minorHAnsi"/>
          <w:sz w:val="20"/>
          <w:szCs w:val="20"/>
        </w:rPr>
      </w:pPr>
      <w:r w:rsidRPr="00166A20">
        <w:rPr>
          <w:rFonts w:cstheme="minorHAnsi"/>
          <w:sz w:val="20"/>
          <w:szCs w:val="20"/>
        </w:rPr>
        <w:t xml:space="preserve">Impaction of canines is much more common 2% and treating them makes about 10% of the cases I treat at Burton. </w:t>
      </w:r>
      <w:proofErr w:type="spellStart"/>
      <w:r w:rsidRPr="00166A20">
        <w:rPr>
          <w:rFonts w:cstheme="minorHAnsi"/>
          <w:sz w:val="20"/>
          <w:szCs w:val="20"/>
        </w:rPr>
        <w:t>Silvaros</w:t>
      </w:r>
      <w:proofErr w:type="spellEnd"/>
      <w:r w:rsidRPr="00166A20">
        <w:rPr>
          <w:rFonts w:cstheme="minorHAnsi"/>
          <w:sz w:val="20"/>
          <w:szCs w:val="20"/>
        </w:rPr>
        <w:t xml:space="preserve"> and </w:t>
      </w:r>
      <w:proofErr w:type="spellStart"/>
      <w:r w:rsidRPr="00166A20">
        <w:rPr>
          <w:rFonts w:cstheme="minorHAnsi"/>
          <w:sz w:val="20"/>
          <w:szCs w:val="20"/>
        </w:rPr>
        <w:t>Mandall</w:t>
      </w:r>
      <w:proofErr w:type="spellEnd"/>
      <w:r w:rsidRPr="00166A20">
        <w:rPr>
          <w:rFonts w:cstheme="minorHAnsi"/>
          <w:sz w:val="20"/>
          <w:szCs w:val="20"/>
        </w:rPr>
        <w:t xml:space="preserve"> say 60% palatal and 5% buccal with the rest in the line of the arch.</w:t>
      </w:r>
    </w:p>
    <w:p w:rsidR="007D49D2" w:rsidRPr="00166A20" w:rsidRDefault="007D49D2" w:rsidP="007D49D2">
      <w:pPr>
        <w:rPr>
          <w:rFonts w:cstheme="minorHAnsi"/>
          <w:sz w:val="20"/>
          <w:szCs w:val="20"/>
        </w:rPr>
      </w:pPr>
      <w:r w:rsidRPr="00166A20">
        <w:rPr>
          <w:rFonts w:cstheme="minorHAnsi"/>
          <w:sz w:val="20"/>
          <w:szCs w:val="20"/>
        </w:rPr>
        <w:t xml:space="preserve">Canine impaction may be more common in cases where the 2s are missing and in </w:t>
      </w:r>
      <w:r w:rsidR="002179E6" w:rsidRPr="00166A20">
        <w:rPr>
          <w:rFonts w:cstheme="minorHAnsi"/>
          <w:sz w:val="20"/>
          <w:szCs w:val="20"/>
        </w:rPr>
        <w:t xml:space="preserve">Class </w:t>
      </w:r>
      <w:r w:rsidRPr="00166A20">
        <w:rPr>
          <w:rFonts w:cstheme="minorHAnsi"/>
          <w:sz w:val="20"/>
          <w:szCs w:val="20"/>
        </w:rPr>
        <w:t>II div 2 malocclusions. They may also be more common in people with late developing occlusions.</w:t>
      </w:r>
    </w:p>
    <w:p w:rsidR="007D49D2" w:rsidRPr="00166A20" w:rsidRDefault="007D49D2" w:rsidP="007D49D2">
      <w:pPr>
        <w:rPr>
          <w:rFonts w:cstheme="minorHAnsi"/>
          <w:sz w:val="20"/>
          <w:szCs w:val="20"/>
        </w:rPr>
      </w:pPr>
      <w:r w:rsidRPr="00166A20">
        <w:rPr>
          <w:rFonts w:cstheme="minorHAnsi"/>
          <w:sz w:val="20"/>
          <w:szCs w:val="20"/>
        </w:rPr>
        <w:t>The inclination of the lateral incisor is often a helpful clue to the position of the unerupted teeth.</w:t>
      </w:r>
    </w:p>
    <w:p w:rsidR="007D49D2" w:rsidRPr="00166A20" w:rsidRDefault="007D49D2" w:rsidP="007D49D2">
      <w:pPr>
        <w:rPr>
          <w:rFonts w:cstheme="minorHAnsi"/>
          <w:sz w:val="20"/>
          <w:szCs w:val="20"/>
        </w:rPr>
      </w:pPr>
      <w:r w:rsidRPr="00166A20">
        <w:rPr>
          <w:rFonts w:cstheme="minorHAnsi"/>
          <w:sz w:val="20"/>
          <w:szCs w:val="20"/>
        </w:rPr>
        <w:t xml:space="preserve">An OPG radiograph is also very helpful. But remember it will </w:t>
      </w:r>
      <w:r w:rsidRPr="00166A20">
        <w:rPr>
          <w:rFonts w:cstheme="minorHAnsi"/>
          <w:b/>
          <w:sz w:val="20"/>
          <w:szCs w:val="20"/>
        </w:rPr>
        <w:t>exaggerate</w:t>
      </w:r>
      <w:r w:rsidRPr="00166A20">
        <w:rPr>
          <w:rFonts w:cstheme="minorHAnsi"/>
          <w:sz w:val="20"/>
          <w:szCs w:val="20"/>
        </w:rPr>
        <w:t xml:space="preserve"> the inclination of the tooth. (Ferguson 1990, also says it under-estimates the proximity to the midline). </w:t>
      </w:r>
    </w:p>
    <w:p w:rsidR="007D49D2" w:rsidRPr="00166A20" w:rsidRDefault="007D49D2" w:rsidP="007D49D2">
      <w:pPr>
        <w:rPr>
          <w:rFonts w:cstheme="minorHAnsi"/>
          <w:sz w:val="20"/>
          <w:szCs w:val="20"/>
        </w:rPr>
      </w:pPr>
      <w:r w:rsidRPr="00166A20">
        <w:rPr>
          <w:rFonts w:cstheme="minorHAnsi"/>
          <w:sz w:val="20"/>
          <w:szCs w:val="20"/>
        </w:rPr>
        <w:t>Add a little common sense to interpretation of the OPG. If the canine appears right over the root of the lateral if it were buccal then you would be able to palpate it, if you cannot, it must be palatal. If you can see the root of the lateral and the crown of the canine then it is unlikely that there is severe root resorption. If you can see the crown of the canine but not shadow of the lateral root then you must take intra oral views.  Parallax views are helpful; horizontal ones are easier to interpret than vertical. No doubt the use of cone beam CT will show more cases of root resorption but remember that these teeth will often serve a lifetime without symptoms.</w:t>
      </w:r>
    </w:p>
    <w:p w:rsidR="007D49D2" w:rsidRPr="00166A20" w:rsidRDefault="007D49D2" w:rsidP="007D49D2">
      <w:pPr>
        <w:rPr>
          <w:rFonts w:cstheme="minorHAnsi"/>
          <w:sz w:val="20"/>
          <w:szCs w:val="20"/>
        </w:rPr>
      </w:pPr>
    </w:p>
    <w:p w:rsidR="007D49D2" w:rsidRPr="00166A20" w:rsidRDefault="007D49D2" w:rsidP="007D49D2">
      <w:pPr>
        <w:jc w:val="center"/>
        <w:rPr>
          <w:rFonts w:cstheme="minorHAnsi"/>
          <w:sz w:val="20"/>
          <w:szCs w:val="20"/>
        </w:rPr>
      </w:pPr>
      <w:r w:rsidRPr="00166A20">
        <w:rPr>
          <w:rFonts w:cstheme="minorHAnsi"/>
          <w:sz w:val="20"/>
          <w:szCs w:val="20"/>
        </w:rPr>
        <w:t>Diagnosis</w:t>
      </w:r>
    </w:p>
    <w:p w:rsidR="007D49D2" w:rsidRPr="00166A20" w:rsidRDefault="007D49D2" w:rsidP="007D49D2">
      <w:pPr>
        <w:jc w:val="center"/>
        <w:rPr>
          <w:rFonts w:cstheme="minorHAnsi"/>
          <w:sz w:val="20"/>
          <w:szCs w:val="20"/>
        </w:rPr>
      </w:pP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 xml:space="preserve">Remember the patients should be told ALL the treatment options including doing nothing. They also have a right to know how long the treatment is likely to take and what is involved. </w:t>
      </w:r>
      <w:r w:rsidRPr="00166A20">
        <w:rPr>
          <w:rFonts w:asciiTheme="minorHAnsi" w:hAnsiTheme="minorHAnsi" w:cstheme="minorHAnsi"/>
          <w:b/>
          <w:sz w:val="20"/>
          <w:szCs w:val="20"/>
        </w:rPr>
        <w:t>I have particular concerns over rushing patients into joint surgical clinics</w:t>
      </w:r>
      <w:r w:rsidRPr="00166A20">
        <w:rPr>
          <w:rFonts w:asciiTheme="minorHAnsi" w:hAnsiTheme="minorHAnsi" w:cstheme="minorHAnsi"/>
          <w:sz w:val="20"/>
          <w:szCs w:val="20"/>
        </w:rPr>
        <w:t>. The problem is that surgeons recommend surgery. You need to go through all the options first. Here are some factors to consider: -</w:t>
      </w: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Is keeping the deciduous canine an option. If it is not (it is worn down has no root or is discoloured) it makes the decision to extract it easier. It is worth saying here that</w:t>
      </w:r>
      <w:r w:rsidR="00E57ABF" w:rsidRPr="00166A20">
        <w:rPr>
          <w:rFonts w:asciiTheme="minorHAnsi" w:hAnsiTheme="minorHAnsi" w:cstheme="minorHAnsi"/>
          <w:sz w:val="20"/>
          <w:szCs w:val="20"/>
        </w:rPr>
        <w:t xml:space="preserve"> I have seen patients in their 7</w:t>
      </w:r>
      <w:r w:rsidRPr="00166A20">
        <w:rPr>
          <w:rFonts w:asciiTheme="minorHAnsi" w:hAnsiTheme="minorHAnsi" w:cstheme="minorHAnsi"/>
          <w:sz w:val="20"/>
          <w:szCs w:val="20"/>
        </w:rPr>
        <w:t>0s with deciduous teeth. Can you promise an implant would last that long?</w:t>
      </w: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Are other teeth of poor prognosis? (Look at the lateral incisor)</w:t>
      </w: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Check the mobility of the other teeth.</w:t>
      </w: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Can the canine be brought down and how long would it take?</w:t>
      </w:r>
    </w:p>
    <w:p w:rsidR="007D49D2" w:rsidRPr="00166A20" w:rsidRDefault="007D49D2" w:rsidP="007D49D2">
      <w:pPr>
        <w:pStyle w:val="BodyTextIndent"/>
        <w:ind w:left="0"/>
        <w:rPr>
          <w:rFonts w:asciiTheme="minorHAnsi" w:hAnsiTheme="minorHAnsi" w:cstheme="minorHAnsi"/>
          <w:sz w:val="20"/>
          <w:szCs w:val="20"/>
        </w:rPr>
      </w:pPr>
      <w:r w:rsidRPr="00166A20">
        <w:rPr>
          <w:rFonts w:asciiTheme="minorHAnsi" w:hAnsiTheme="minorHAnsi" w:cstheme="minorHAnsi"/>
          <w:sz w:val="20"/>
          <w:szCs w:val="20"/>
        </w:rPr>
        <w:t>If the un-erupted canine were to be extracted would it be possible to close the space? If so how long would it take?</w:t>
      </w:r>
      <w:r w:rsidR="00E57ABF" w:rsidRPr="00166A20">
        <w:rPr>
          <w:rFonts w:asciiTheme="minorHAnsi" w:hAnsiTheme="minorHAnsi" w:cstheme="minorHAnsi"/>
          <w:sz w:val="20"/>
          <w:szCs w:val="20"/>
        </w:rPr>
        <w:t xml:space="preserve"> Are there 8s that otherwise would be non-functional.</w:t>
      </w:r>
    </w:p>
    <w:p w:rsidR="007D49D2" w:rsidRPr="00166A20" w:rsidRDefault="007D49D2" w:rsidP="007D49D2">
      <w:pPr>
        <w:rPr>
          <w:rFonts w:cstheme="minorHAnsi"/>
          <w:sz w:val="20"/>
          <w:szCs w:val="20"/>
        </w:rPr>
      </w:pPr>
      <w:r w:rsidRPr="00166A20">
        <w:rPr>
          <w:rFonts w:cstheme="minorHAnsi"/>
          <w:sz w:val="20"/>
          <w:szCs w:val="20"/>
        </w:rPr>
        <w:t xml:space="preserve">Remember spacing of the anterior teeth in the late mixed dentition can be a sign of crowding with the pressure of the canine teeth pushing the roots together. This used to be called the “ugly duckling stage” but it is not now considered politically correct to compare our patients with ducklings (and it is very unfair to the ducklings.) </w:t>
      </w:r>
    </w:p>
    <w:p w:rsidR="007D49D2" w:rsidRPr="00166A20" w:rsidRDefault="007D49D2" w:rsidP="007D49D2">
      <w:pPr>
        <w:rPr>
          <w:rFonts w:cstheme="minorHAnsi"/>
          <w:sz w:val="20"/>
          <w:szCs w:val="20"/>
        </w:rPr>
      </w:pPr>
      <w:r w:rsidRPr="00166A20">
        <w:rPr>
          <w:rFonts w:cstheme="minorHAnsi"/>
          <w:sz w:val="20"/>
          <w:szCs w:val="20"/>
        </w:rPr>
        <w:t>Referral and Diagnosis</w:t>
      </w:r>
    </w:p>
    <w:p w:rsidR="007D49D2" w:rsidRPr="00166A20" w:rsidRDefault="007D49D2" w:rsidP="007D49D2">
      <w:pPr>
        <w:rPr>
          <w:rFonts w:cstheme="minorHAnsi"/>
          <w:sz w:val="20"/>
          <w:szCs w:val="20"/>
        </w:rPr>
      </w:pPr>
      <w:r w:rsidRPr="00166A20">
        <w:rPr>
          <w:rFonts w:cstheme="minorHAnsi"/>
          <w:sz w:val="20"/>
          <w:szCs w:val="20"/>
        </w:rPr>
        <w:t xml:space="preserve">There are guidelines that suggest if a practitioner cannot palpate a buccal bulge in the canine region at the age of 10 then they should refer for orthodontic advice. I find these referrals a bit difficult.  I don’t myself believe that the extraction of the c alone does anything more than reduce the likely cooperation with future treatment. If the 3 is so close to the root of the c that extraction helps it would probably come through anyway. I agree with Olive 2002 what is needed is space opening but I don’t have the time to do that for every 10 year old and could you justify it when you consider that 50% or more would probably erupt without treatment. </w:t>
      </w:r>
    </w:p>
    <w:p w:rsidR="007D49D2" w:rsidRPr="00166A20" w:rsidRDefault="007D49D2" w:rsidP="007D49D2">
      <w:pPr>
        <w:rPr>
          <w:rFonts w:cstheme="minorHAnsi"/>
          <w:sz w:val="20"/>
          <w:szCs w:val="20"/>
        </w:rPr>
      </w:pPr>
      <w:r w:rsidRPr="00166A20">
        <w:rPr>
          <w:rFonts w:cstheme="minorHAnsi"/>
          <w:sz w:val="20"/>
          <w:szCs w:val="20"/>
        </w:rPr>
        <w:t>My guidelines are to wait until aged 14 unless there are signs of root resorption. But perhaps you shouldn’t say that in your MOrth exam.</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 xml:space="preserve">Extraction of deciduous canines. </w:t>
      </w:r>
    </w:p>
    <w:p w:rsidR="007D49D2" w:rsidRPr="00166A20" w:rsidRDefault="007D49D2" w:rsidP="007D49D2">
      <w:pPr>
        <w:rPr>
          <w:rFonts w:cstheme="minorHAnsi"/>
          <w:sz w:val="20"/>
          <w:szCs w:val="20"/>
        </w:rPr>
      </w:pPr>
      <w:r w:rsidRPr="00166A20">
        <w:rPr>
          <w:rFonts w:cstheme="minorHAnsi"/>
          <w:sz w:val="20"/>
          <w:szCs w:val="20"/>
        </w:rPr>
        <w:t>The extraction of deciduous canines is often suggested as a way of encouraging the eruption of the permanent teeth but remember: -</w:t>
      </w:r>
    </w:p>
    <w:p w:rsidR="007D49D2" w:rsidRPr="00166A20" w:rsidRDefault="007D49D2" w:rsidP="007D49D2">
      <w:pPr>
        <w:rPr>
          <w:rFonts w:cstheme="minorHAnsi"/>
          <w:b/>
          <w:sz w:val="20"/>
          <w:szCs w:val="20"/>
        </w:rPr>
      </w:pPr>
      <w:r w:rsidRPr="00166A20">
        <w:rPr>
          <w:rFonts w:cstheme="minorHAnsi"/>
          <w:sz w:val="20"/>
          <w:szCs w:val="20"/>
        </w:rPr>
        <w:t xml:space="preserve">This means you lose the option of retaining the deciduous teeth long term, </w:t>
      </w:r>
      <w:r w:rsidRPr="00166A20">
        <w:rPr>
          <w:rFonts w:cstheme="minorHAnsi"/>
          <w:b/>
          <w:sz w:val="20"/>
          <w:szCs w:val="20"/>
        </w:rPr>
        <w:t>so check that the patient is prepared to have surgery to bring down the canine etc.</w:t>
      </w:r>
    </w:p>
    <w:p w:rsidR="007D49D2" w:rsidRPr="00166A20" w:rsidRDefault="007D49D2" w:rsidP="007D49D2">
      <w:pPr>
        <w:rPr>
          <w:rFonts w:cstheme="minorHAnsi"/>
          <w:sz w:val="20"/>
          <w:szCs w:val="20"/>
        </w:rPr>
      </w:pPr>
      <w:r w:rsidRPr="00166A20">
        <w:rPr>
          <w:rFonts w:cstheme="minorHAnsi"/>
          <w:sz w:val="20"/>
          <w:szCs w:val="20"/>
        </w:rPr>
        <w:t xml:space="preserve"> The condition of the deciduous tooth is a good clue, if it has lost most of the root and is a bit mobile then it would be a poor candidate to last a lifetime and so you could extract it. If it looks good and has a long root then it might well last 40 years.</w:t>
      </w:r>
    </w:p>
    <w:p w:rsidR="007D49D2" w:rsidRPr="00166A20" w:rsidRDefault="007D49D2" w:rsidP="007D49D2">
      <w:pPr>
        <w:rPr>
          <w:rFonts w:cstheme="minorHAnsi"/>
          <w:sz w:val="20"/>
          <w:szCs w:val="20"/>
        </w:rPr>
      </w:pPr>
      <w:r w:rsidRPr="00166A20">
        <w:rPr>
          <w:rFonts w:cstheme="minorHAnsi"/>
          <w:sz w:val="20"/>
          <w:szCs w:val="20"/>
        </w:rPr>
        <w:t>Extraction is not enough</w:t>
      </w:r>
      <w:r w:rsidR="002179E6" w:rsidRPr="00166A20">
        <w:rPr>
          <w:rFonts w:cstheme="minorHAnsi"/>
          <w:sz w:val="20"/>
          <w:szCs w:val="20"/>
        </w:rPr>
        <w:t xml:space="preserve">, </w:t>
      </w:r>
      <w:r w:rsidRPr="00166A20">
        <w:rPr>
          <w:rFonts w:cstheme="minorHAnsi"/>
          <w:sz w:val="20"/>
          <w:szCs w:val="20"/>
        </w:rPr>
        <w:t>you must also open the space to 9.5 mm to improve the chances of the canine erupting. Sometimes this means increasing the overjet as a temporary measure.</w:t>
      </w:r>
    </w:p>
    <w:p w:rsidR="007D49D2" w:rsidRPr="00166A20" w:rsidRDefault="007D49D2" w:rsidP="007D49D2">
      <w:pPr>
        <w:rPr>
          <w:rFonts w:cstheme="minorHAnsi"/>
          <w:sz w:val="20"/>
          <w:szCs w:val="20"/>
        </w:rPr>
      </w:pPr>
      <w:r w:rsidRPr="00166A20">
        <w:rPr>
          <w:rFonts w:cstheme="minorHAnsi"/>
          <w:sz w:val="20"/>
          <w:szCs w:val="20"/>
        </w:rPr>
        <w:t>It is only those cases where the crypt of the canine touches the root of the c where you can expect a beneficial effect from extraction of the deciduous teeth.</w:t>
      </w:r>
    </w:p>
    <w:p w:rsidR="002179E6" w:rsidRPr="00166A20" w:rsidRDefault="007D49D2" w:rsidP="007D49D2">
      <w:pPr>
        <w:rPr>
          <w:rFonts w:cstheme="minorHAnsi"/>
          <w:sz w:val="20"/>
          <w:szCs w:val="20"/>
        </w:rPr>
      </w:pPr>
      <w:r w:rsidRPr="00166A20">
        <w:rPr>
          <w:rFonts w:cstheme="minorHAnsi"/>
          <w:sz w:val="20"/>
          <w:szCs w:val="20"/>
        </w:rPr>
        <w:t>Leaving un-erupted teeth in situ.</w:t>
      </w:r>
    </w:p>
    <w:p w:rsidR="007D49D2" w:rsidRPr="00166A20" w:rsidRDefault="007D49D2" w:rsidP="007D49D2">
      <w:pPr>
        <w:rPr>
          <w:rFonts w:cstheme="minorHAnsi"/>
          <w:sz w:val="20"/>
          <w:szCs w:val="20"/>
        </w:rPr>
      </w:pPr>
      <w:r w:rsidRPr="00166A20">
        <w:rPr>
          <w:rFonts w:cstheme="minorHAnsi"/>
          <w:sz w:val="20"/>
          <w:szCs w:val="20"/>
        </w:rPr>
        <w:t xml:space="preserve"> What is the danger of leaving the un-erupted teeth where they are? Do they resorb the roots of the other permanent teeth? Do cysts develop?  How often should you take radiographs? I can only give you my views: -</w:t>
      </w:r>
    </w:p>
    <w:p w:rsidR="007D49D2" w:rsidRPr="00166A20" w:rsidRDefault="007D49D2" w:rsidP="007D49D2">
      <w:pPr>
        <w:rPr>
          <w:rFonts w:cstheme="minorHAnsi"/>
          <w:sz w:val="20"/>
          <w:szCs w:val="20"/>
        </w:rPr>
      </w:pPr>
      <w:r w:rsidRPr="00166A20">
        <w:rPr>
          <w:rFonts w:cstheme="minorHAnsi"/>
          <w:sz w:val="20"/>
          <w:szCs w:val="20"/>
        </w:rPr>
        <w:t>I have never seen a case where there was no root resorption before the age of 14 and it subsequently developed. It seems to be the phase of active eruption that is associated with resorption.</w:t>
      </w:r>
    </w:p>
    <w:p w:rsidR="007D49D2" w:rsidRPr="00166A20" w:rsidRDefault="007D49D2" w:rsidP="007D49D2">
      <w:pPr>
        <w:rPr>
          <w:rFonts w:cstheme="minorHAnsi"/>
          <w:sz w:val="20"/>
          <w:szCs w:val="20"/>
        </w:rPr>
      </w:pPr>
      <w:r w:rsidRPr="00166A20">
        <w:rPr>
          <w:rFonts w:cstheme="minorHAnsi"/>
          <w:sz w:val="20"/>
          <w:szCs w:val="20"/>
        </w:rPr>
        <w:lastRenderedPageBreak/>
        <w:t>I have only seen two cases where cysts formed associated with canines and they seem to be very slow growing.</w:t>
      </w:r>
    </w:p>
    <w:p w:rsidR="007D49D2" w:rsidRPr="00166A20" w:rsidRDefault="007D49D2" w:rsidP="007D49D2">
      <w:pPr>
        <w:rPr>
          <w:rFonts w:cstheme="minorHAnsi"/>
          <w:sz w:val="20"/>
          <w:szCs w:val="20"/>
        </w:rPr>
      </w:pPr>
      <w:r w:rsidRPr="00166A20">
        <w:rPr>
          <w:rFonts w:cstheme="minorHAnsi"/>
          <w:sz w:val="20"/>
          <w:szCs w:val="20"/>
        </w:rPr>
        <w:t>I have seen cases where teeth were damaged during the surgical removal of canines.</w:t>
      </w:r>
    </w:p>
    <w:p w:rsidR="007D49D2" w:rsidRPr="00166A20" w:rsidRDefault="007D49D2" w:rsidP="007D49D2">
      <w:pPr>
        <w:rPr>
          <w:rFonts w:cstheme="minorHAnsi"/>
          <w:b/>
          <w:sz w:val="20"/>
          <w:szCs w:val="20"/>
          <w:u w:val="single"/>
        </w:rPr>
      </w:pPr>
      <w:r w:rsidRPr="00166A20">
        <w:rPr>
          <w:rFonts w:cstheme="minorHAnsi"/>
          <w:b/>
          <w:sz w:val="20"/>
          <w:szCs w:val="20"/>
          <w:u w:val="single"/>
        </w:rPr>
        <w:t>There is no “no risk” solution.</w:t>
      </w:r>
    </w:p>
    <w:p w:rsidR="00B15F65" w:rsidRPr="00166A20" w:rsidRDefault="00B15F65" w:rsidP="007D49D2">
      <w:pPr>
        <w:rPr>
          <w:rFonts w:cstheme="minorHAnsi"/>
          <w:b/>
          <w:sz w:val="20"/>
          <w:szCs w:val="20"/>
          <w:u w:val="single"/>
        </w:rPr>
      </w:pPr>
      <w:r w:rsidRPr="00166A20">
        <w:rPr>
          <w:rFonts w:cstheme="minorHAnsi"/>
          <w:noProof/>
          <w:color w:val="2962FF"/>
          <w:sz w:val="20"/>
          <w:szCs w:val="20"/>
          <w:lang w:eastAsia="en-GB"/>
        </w:rPr>
        <w:drawing>
          <wp:inline distT="0" distB="0" distL="0" distR="0" wp14:anchorId="3CBCAFAF" wp14:editId="56DF376E">
            <wp:extent cx="4897269" cy="2752725"/>
            <wp:effectExtent l="0" t="0" r="0" b="0"/>
            <wp:docPr id="8" name="Picture 8" descr="What is risk? - Just Outside the Box Carto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risk? - Just Outside the Box Cartoo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6909" cy="2763764"/>
                    </a:xfrm>
                    <a:prstGeom prst="rect">
                      <a:avLst/>
                    </a:prstGeom>
                    <a:noFill/>
                    <a:ln>
                      <a:noFill/>
                    </a:ln>
                  </pic:spPr>
                </pic:pic>
              </a:graphicData>
            </a:graphic>
          </wp:inline>
        </w:drawing>
      </w:r>
    </w:p>
    <w:p w:rsidR="007977AC" w:rsidRPr="00166A20" w:rsidRDefault="007977AC" w:rsidP="007977AC">
      <w:pPr>
        <w:jc w:val="center"/>
        <w:rPr>
          <w:rFonts w:cstheme="minorHAnsi"/>
          <w:sz w:val="20"/>
          <w:szCs w:val="20"/>
        </w:rPr>
      </w:pPr>
      <w:r w:rsidRPr="00166A20">
        <w:rPr>
          <w:rFonts w:cstheme="minorHAnsi"/>
          <w:sz w:val="20"/>
          <w:szCs w:val="20"/>
        </w:rPr>
        <w:t>Fig there is no “no risk” solution</w:t>
      </w:r>
    </w:p>
    <w:p w:rsidR="007A410E" w:rsidRPr="00166A20" w:rsidRDefault="007A410E" w:rsidP="007D49D2">
      <w:pPr>
        <w:rPr>
          <w:rFonts w:cstheme="minorHAnsi"/>
          <w:b/>
          <w:sz w:val="20"/>
          <w:szCs w:val="20"/>
          <w:u w:val="single"/>
        </w:rPr>
      </w:pPr>
    </w:p>
    <w:p w:rsidR="007D49D2" w:rsidRPr="00166A20" w:rsidRDefault="007D49D2" w:rsidP="007D49D2">
      <w:pPr>
        <w:rPr>
          <w:rFonts w:cstheme="minorHAnsi"/>
          <w:sz w:val="20"/>
          <w:szCs w:val="20"/>
        </w:rPr>
      </w:pPr>
      <w:r w:rsidRPr="00166A20">
        <w:rPr>
          <w:rFonts w:cstheme="minorHAnsi"/>
          <w:sz w:val="20"/>
          <w:szCs w:val="20"/>
        </w:rPr>
        <w:t>I conclude after the age of 16 a radiograph every 5 years is more than sufficient.</w:t>
      </w:r>
    </w:p>
    <w:p w:rsidR="007D49D2" w:rsidRPr="00166A20" w:rsidRDefault="007D49D2" w:rsidP="007D49D2">
      <w:pPr>
        <w:rPr>
          <w:rFonts w:cstheme="minorHAnsi"/>
          <w:sz w:val="20"/>
          <w:szCs w:val="20"/>
        </w:rPr>
      </w:pPr>
      <w:r w:rsidRPr="00166A20">
        <w:rPr>
          <w:rFonts w:cstheme="minorHAnsi"/>
          <w:sz w:val="20"/>
          <w:szCs w:val="20"/>
        </w:rPr>
        <w:t>The exciting possibility of cone beam CT pictures of un-erupted teeth should clarify the situation considerably and might show root resorption in cases which with our present radiographs seem to be resorption free.</w:t>
      </w:r>
      <w:r w:rsidR="007977AC" w:rsidRPr="00166A20">
        <w:rPr>
          <w:rFonts w:cstheme="minorHAnsi"/>
          <w:sz w:val="20"/>
          <w:szCs w:val="20"/>
        </w:rPr>
        <w:t xml:space="preserve"> It certainly is a great help to the surgeon who has to expose or remove the tooth.</w:t>
      </w:r>
    </w:p>
    <w:p w:rsidR="007D49D2" w:rsidRPr="00166A20" w:rsidRDefault="007D49D2" w:rsidP="007D49D2">
      <w:pPr>
        <w:rPr>
          <w:rFonts w:cstheme="minorHAnsi"/>
          <w:sz w:val="20"/>
          <w:szCs w:val="20"/>
        </w:rPr>
      </w:pPr>
      <w:r w:rsidRPr="00166A20">
        <w:rPr>
          <w:rFonts w:cstheme="minorHAnsi"/>
          <w:sz w:val="20"/>
          <w:szCs w:val="20"/>
        </w:rPr>
        <w:t>Space opening. If you insist on removable appliances I like to use a two screw URA. EOT can be added if needed but if the patient refuses I am happy to let the overjet increase.</w:t>
      </w:r>
      <w:r w:rsidRPr="00166A20">
        <w:rPr>
          <w:rFonts w:cstheme="minorHAnsi"/>
          <w:b/>
          <w:sz w:val="20"/>
          <w:szCs w:val="20"/>
        </w:rPr>
        <w:t xml:space="preserve"> I do not like to extract premolars until the canines are through into the mouth.</w:t>
      </w:r>
      <w:r w:rsidRPr="00166A20">
        <w:rPr>
          <w:rFonts w:cstheme="minorHAnsi"/>
          <w:sz w:val="20"/>
          <w:szCs w:val="20"/>
        </w:rPr>
        <w:t xml:space="preserve"> Extract the deciduous canines when the patient</w:t>
      </w:r>
      <w:r w:rsidR="00605D74" w:rsidRPr="00166A20">
        <w:rPr>
          <w:rFonts w:cstheme="minorHAnsi"/>
          <w:sz w:val="20"/>
          <w:szCs w:val="20"/>
        </w:rPr>
        <w:t xml:space="preserve"> is making reasonable progress.</w:t>
      </w:r>
    </w:p>
    <w:p w:rsidR="007D49D2" w:rsidRPr="00166A20" w:rsidRDefault="007D49D2" w:rsidP="007D49D2">
      <w:pPr>
        <w:rPr>
          <w:rFonts w:cstheme="minorHAnsi"/>
          <w:sz w:val="20"/>
          <w:szCs w:val="20"/>
        </w:rPr>
      </w:pPr>
      <w:r w:rsidRPr="00166A20">
        <w:rPr>
          <w:rFonts w:cstheme="minorHAnsi"/>
          <w:sz w:val="20"/>
          <w:szCs w:val="20"/>
        </w:rPr>
        <w:t>Which is better</w:t>
      </w:r>
      <w:r w:rsidR="002179E6" w:rsidRPr="00166A20">
        <w:rPr>
          <w:rFonts w:cstheme="minorHAnsi"/>
          <w:sz w:val="20"/>
          <w:szCs w:val="20"/>
        </w:rPr>
        <w:t>; open</w:t>
      </w:r>
      <w:r w:rsidRPr="00166A20">
        <w:rPr>
          <w:rFonts w:cstheme="minorHAnsi"/>
          <w:sz w:val="20"/>
          <w:szCs w:val="20"/>
        </w:rPr>
        <w:t xml:space="preserve"> expose or bond chain?</w:t>
      </w:r>
    </w:p>
    <w:p w:rsidR="007D49D2" w:rsidRPr="00166A20" w:rsidRDefault="007D49D2" w:rsidP="007D49D2">
      <w:pPr>
        <w:rPr>
          <w:rFonts w:cstheme="minorHAnsi"/>
          <w:sz w:val="20"/>
          <w:szCs w:val="20"/>
        </w:rPr>
      </w:pPr>
      <w:r w:rsidRPr="00166A20">
        <w:rPr>
          <w:rFonts w:cstheme="minorHAnsi"/>
          <w:sz w:val="20"/>
          <w:szCs w:val="20"/>
        </w:rPr>
        <w:t>It is impossible to say. Some units are good at bonding chain they never come off. The surgeon knows to stick the chain on the right place (as near the tip as possible) and threads the chain through a hole in the flap to give a direct line of pull. In this unit I would always go for bonding chain. In another unit the chains fall off they are stuck near the gingival margin of the canines and instead of going through a hole in the flap they go in a loop right under the flap. In this unit you will be better to go for open exposure providing they can expose the tip of the canine and leave it in a shallow bowl shaped depression rather than down the bottom of a deep hole.</w:t>
      </w:r>
    </w:p>
    <w:p w:rsidR="007D49D2" w:rsidRPr="00166A20" w:rsidRDefault="007D49D2" w:rsidP="007D49D2">
      <w:pPr>
        <w:rPr>
          <w:rFonts w:cstheme="minorHAnsi"/>
          <w:sz w:val="20"/>
          <w:szCs w:val="20"/>
        </w:rPr>
      </w:pPr>
      <w:r w:rsidRPr="00166A20">
        <w:rPr>
          <w:rFonts w:cstheme="minorHAnsi"/>
          <w:sz w:val="20"/>
          <w:szCs w:val="20"/>
        </w:rPr>
        <w:t xml:space="preserve">Exposing canines. For exposure and packing it is important that the </w:t>
      </w:r>
      <w:r w:rsidRPr="00166A20">
        <w:rPr>
          <w:rFonts w:cstheme="minorHAnsi"/>
          <w:b/>
          <w:sz w:val="20"/>
          <w:szCs w:val="20"/>
        </w:rPr>
        <w:t>tip is exposed</w:t>
      </w:r>
      <w:r w:rsidRPr="00166A20">
        <w:rPr>
          <w:rFonts w:cstheme="minorHAnsi"/>
          <w:sz w:val="20"/>
          <w:szCs w:val="20"/>
        </w:rPr>
        <w:t>. Generally gold chain is best for palatal teeth unless they are very superficial. For buccal canines I use an apically repositioned flap. It is said to be important that you preserv</w:t>
      </w:r>
      <w:r w:rsidR="002179E6" w:rsidRPr="00166A20">
        <w:rPr>
          <w:rFonts w:cstheme="minorHAnsi"/>
          <w:sz w:val="20"/>
          <w:szCs w:val="20"/>
        </w:rPr>
        <w:t xml:space="preserve">e the attached gingiva BUT </w:t>
      </w:r>
      <w:r w:rsidRPr="00166A20">
        <w:rPr>
          <w:rFonts w:cstheme="minorHAnsi"/>
          <w:sz w:val="20"/>
          <w:szCs w:val="20"/>
        </w:rPr>
        <w:t xml:space="preserve"> I have seen cases where the exposure just went through the non-attached mucous membrane and in both cases a normal gingival margin developed [perhaps I was just lucky]</w:t>
      </w:r>
    </w:p>
    <w:p w:rsidR="007D49D2" w:rsidRPr="00166A20" w:rsidRDefault="007D49D2" w:rsidP="007D49D2">
      <w:pPr>
        <w:rPr>
          <w:rFonts w:cstheme="minorHAnsi"/>
          <w:sz w:val="20"/>
          <w:szCs w:val="20"/>
        </w:rPr>
      </w:pPr>
      <w:r w:rsidRPr="00166A20">
        <w:rPr>
          <w:rFonts w:cstheme="minorHAnsi"/>
          <w:sz w:val="20"/>
          <w:szCs w:val="20"/>
        </w:rPr>
        <w:t>Remember it is important the surgeon does not move the can</w:t>
      </w:r>
      <w:r w:rsidR="002179E6" w:rsidRPr="00166A20">
        <w:rPr>
          <w:rFonts w:cstheme="minorHAnsi"/>
          <w:sz w:val="20"/>
          <w:szCs w:val="20"/>
        </w:rPr>
        <w:t>ine or it will cause ankyl</w:t>
      </w:r>
      <w:r w:rsidR="00FA25BF" w:rsidRPr="00166A20">
        <w:rPr>
          <w:rFonts w:cstheme="minorHAnsi"/>
          <w:sz w:val="20"/>
          <w:szCs w:val="20"/>
        </w:rPr>
        <w:t>osis</w:t>
      </w:r>
    </w:p>
    <w:p w:rsidR="007D49D2" w:rsidRPr="00166A20" w:rsidRDefault="007D49D2" w:rsidP="007D49D2">
      <w:pPr>
        <w:rPr>
          <w:rFonts w:cstheme="minorHAnsi"/>
          <w:sz w:val="20"/>
          <w:szCs w:val="20"/>
        </w:rPr>
      </w:pPr>
      <w:r w:rsidRPr="00166A20">
        <w:rPr>
          <w:rFonts w:cstheme="minorHAnsi"/>
          <w:sz w:val="20"/>
          <w:szCs w:val="20"/>
        </w:rPr>
        <w:t>Pulling down canines: -</w:t>
      </w:r>
    </w:p>
    <w:p w:rsidR="007D49D2" w:rsidRPr="00166A20" w:rsidRDefault="007D49D2" w:rsidP="007D49D2">
      <w:pPr>
        <w:pStyle w:val="ListParagraph"/>
        <w:numPr>
          <w:ilvl w:val="0"/>
          <w:numId w:val="6"/>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lastRenderedPageBreak/>
        <w:t>Just tie the gold chain to NiTi base wire</w:t>
      </w:r>
    </w:p>
    <w:p w:rsidR="007D49D2" w:rsidRPr="00166A20" w:rsidRDefault="007D49D2" w:rsidP="007D49D2">
      <w:pPr>
        <w:rPr>
          <w:rFonts w:cstheme="minorHAnsi"/>
          <w:sz w:val="20"/>
          <w:szCs w:val="20"/>
        </w:rPr>
      </w:pPr>
      <w:r w:rsidRPr="00166A20">
        <w:rPr>
          <w:rFonts w:cstheme="minorHAnsi"/>
          <w:sz w:val="20"/>
          <w:szCs w:val="20"/>
        </w:rPr>
        <w:t xml:space="preserve">It is better if you </w:t>
      </w:r>
      <w:r w:rsidR="00300F37" w:rsidRPr="00166A20">
        <w:rPr>
          <w:rFonts w:cstheme="minorHAnsi"/>
          <w:sz w:val="20"/>
          <w:szCs w:val="20"/>
        </w:rPr>
        <w:t xml:space="preserve">use </w:t>
      </w:r>
      <w:r w:rsidRPr="00166A20">
        <w:rPr>
          <w:rFonts w:cstheme="minorHAnsi"/>
          <w:sz w:val="20"/>
          <w:szCs w:val="20"/>
        </w:rPr>
        <w:t xml:space="preserve">NiTi wire piggybacked to a rigid base wire, but not just a little section of </w:t>
      </w:r>
      <w:proofErr w:type="spellStart"/>
      <w:r w:rsidRPr="00166A20">
        <w:rPr>
          <w:rFonts w:cstheme="minorHAnsi"/>
          <w:sz w:val="20"/>
          <w:szCs w:val="20"/>
        </w:rPr>
        <w:t>Niti</w:t>
      </w:r>
      <w:proofErr w:type="spellEnd"/>
      <w:r w:rsidRPr="00166A20">
        <w:rPr>
          <w:rFonts w:cstheme="minorHAnsi"/>
          <w:sz w:val="20"/>
          <w:szCs w:val="20"/>
        </w:rPr>
        <w:t xml:space="preserve"> it must go right round 6-6 if you only have single tubes have the base wire 5-5</w:t>
      </w:r>
    </w:p>
    <w:p w:rsidR="007D49D2" w:rsidRPr="00166A20" w:rsidRDefault="007D49D2" w:rsidP="007D49D2">
      <w:pPr>
        <w:pStyle w:val="ListParagraph"/>
        <w:numPr>
          <w:ilvl w:val="0"/>
          <w:numId w:val="6"/>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Ballista and modified ballista</w:t>
      </w:r>
    </w:p>
    <w:p w:rsidR="007D49D2" w:rsidRPr="00166A20" w:rsidRDefault="007D49D2" w:rsidP="007D49D2">
      <w:pPr>
        <w:pStyle w:val="ListParagraph"/>
        <w:numPr>
          <w:ilvl w:val="0"/>
          <w:numId w:val="6"/>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 xml:space="preserve">Sectional arch from molars. Favoured by </w:t>
      </w:r>
      <w:r w:rsidR="00605D74" w:rsidRPr="00166A20">
        <w:rPr>
          <w:rFonts w:cstheme="minorHAnsi"/>
          <w:sz w:val="20"/>
          <w:szCs w:val="20"/>
        </w:rPr>
        <w:t>Harradine</w:t>
      </w:r>
      <w:r w:rsidRPr="00166A20">
        <w:rPr>
          <w:rFonts w:cstheme="minorHAnsi"/>
          <w:sz w:val="20"/>
          <w:szCs w:val="20"/>
        </w:rPr>
        <w:t>.</w:t>
      </w:r>
    </w:p>
    <w:p w:rsidR="007D49D2" w:rsidRPr="00166A20" w:rsidRDefault="007D49D2" w:rsidP="007D49D2">
      <w:pPr>
        <w:rPr>
          <w:rFonts w:cstheme="minorHAnsi"/>
          <w:sz w:val="20"/>
          <w:szCs w:val="20"/>
        </w:rPr>
      </w:pPr>
      <w:r w:rsidRPr="00166A20">
        <w:rPr>
          <w:rFonts w:cstheme="minorHAnsi"/>
          <w:sz w:val="20"/>
          <w:szCs w:val="20"/>
        </w:rPr>
        <w:t xml:space="preserve">To move the tooth across the arch I favour cement on upper 6/6 a button on the palatal surface of the canine and a base arch with offsets distal to the lateral and mesial to the first premolar. </w:t>
      </w:r>
    </w:p>
    <w:p w:rsidR="007D49D2" w:rsidRPr="00166A20" w:rsidRDefault="007D49D2" w:rsidP="007D49D2">
      <w:pPr>
        <w:pStyle w:val="ListParagraph"/>
        <w:numPr>
          <w:ilvl w:val="0"/>
          <w:numId w:val="7"/>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Then elastomeric chain can be used to catapult the canine across the arch.</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p>
    <w:p w:rsidR="007D49D2" w:rsidRPr="00166A20" w:rsidRDefault="007D49D2" w:rsidP="00605D74">
      <w:pPr>
        <w:jc w:val="center"/>
        <w:rPr>
          <w:rFonts w:cstheme="minorHAnsi"/>
          <w:sz w:val="20"/>
          <w:szCs w:val="20"/>
        </w:rPr>
      </w:pPr>
      <w:r w:rsidRPr="00166A20">
        <w:rPr>
          <w:rFonts w:cstheme="minorHAnsi"/>
          <w:noProof/>
          <w:sz w:val="20"/>
          <w:szCs w:val="20"/>
          <w:lang w:eastAsia="en-GB"/>
        </w:rPr>
        <w:drawing>
          <wp:inline distT="0" distB="0" distL="0" distR="0" wp14:anchorId="09D7A26E" wp14:editId="307F1101">
            <wp:extent cx="3952875" cy="1933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557" t="14995" r="8426" b="32469"/>
                    <a:stretch>
                      <a:fillRect/>
                    </a:stretch>
                  </pic:blipFill>
                  <pic:spPr bwMode="auto">
                    <a:xfrm>
                      <a:off x="0" y="0"/>
                      <a:ext cx="3952875" cy="1933575"/>
                    </a:xfrm>
                    <a:prstGeom prst="rect">
                      <a:avLst/>
                    </a:prstGeom>
                    <a:noFill/>
                    <a:ln w="9525">
                      <a:noFill/>
                      <a:miter lim="800000"/>
                      <a:headEnd/>
                      <a:tailEnd/>
                    </a:ln>
                  </pic:spPr>
                </pic:pic>
              </a:graphicData>
            </a:graphic>
          </wp:inline>
        </w:drawing>
      </w:r>
    </w:p>
    <w:p w:rsidR="007D49D2" w:rsidRPr="00166A20" w:rsidRDefault="00605D74" w:rsidP="00E57ABF">
      <w:pPr>
        <w:jc w:val="center"/>
        <w:rPr>
          <w:rFonts w:cstheme="minorHAnsi"/>
          <w:sz w:val="20"/>
          <w:szCs w:val="20"/>
        </w:rPr>
      </w:pPr>
      <w:r w:rsidRPr="00166A20">
        <w:rPr>
          <w:rFonts w:cstheme="minorHAnsi"/>
          <w:sz w:val="20"/>
          <w:szCs w:val="20"/>
        </w:rPr>
        <w:t>Fig Ballista</w:t>
      </w:r>
    </w:p>
    <w:p w:rsidR="007D49D2" w:rsidRPr="00166A20" w:rsidRDefault="007D49D2" w:rsidP="007D49D2">
      <w:pPr>
        <w:rPr>
          <w:rFonts w:cstheme="minorHAnsi"/>
          <w:sz w:val="20"/>
          <w:szCs w:val="20"/>
        </w:rPr>
      </w:pPr>
      <w:r w:rsidRPr="00166A20">
        <w:rPr>
          <w:rFonts w:cstheme="minorHAnsi"/>
          <w:sz w:val="20"/>
          <w:szCs w:val="20"/>
        </w:rPr>
        <w:t>With the arrival of “flowable” composites</w:t>
      </w:r>
      <w:r w:rsidR="00300F37" w:rsidRPr="00166A20">
        <w:rPr>
          <w:rFonts w:cstheme="minorHAnsi"/>
          <w:sz w:val="20"/>
          <w:szCs w:val="20"/>
        </w:rPr>
        <w:t xml:space="preserve"> I</w:t>
      </w:r>
      <w:r w:rsidR="00300F37" w:rsidRPr="00166A20">
        <w:rPr>
          <w:rFonts w:cstheme="minorHAnsi"/>
          <w:i/>
          <w:sz w:val="20"/>
          <w:szCs w:val="20"/>
        </w:rPr>
        <w:t xml:space="preserve"> </w:t>
      </w:r>
      <w:r w:rsidR="00300F37" w:rsidRPr="00166A20">
        <w:rPr>
          <w:rFonts w:cstheme="minorHAnsi"/>
          <w:sz w:val="20"/>
          <w:szCs w:val="20"/>
        </w:rPr>
        <w:t>have modified my ballista with two pieces of NiTi push coil. Now I can open the space, pull down the canine and centre the ballista all at the same time</w:t>
      </w:r>
      <w:r w:rsidRPr="00166A20">
        <w:rPr>
          <w:rFonts w:cstheme="minorHAnsi"/>
          <w:sz w:val="20"/>
          <w:szCs w:val="20"/>
        </w:rPr>
        <w:t xml:space="preserve"> </w:t>
      </w:r>
    </w:p>
    <w:p w:rsidR="00300F37" w:rsidRPr="00166A20" w:rsidRDefault="00300F37" w:rsidP="00605D74">
      <w:pPr>
        <w:jc w:val="center"/>
        <w:rPr>
          <w:rFonts w:cstheme="minorHAnsi"/>
          <w:sz w:val="20"/>
          <w:szCs w:val="20"/>
        </w:rPr>
      </w:pPr>
      <w:r w:rsidRPr="00166A20">
        <w:rPr>
          <w:rFonts w:cstheme="minorHAnsi"/>
          <w:noProof/>
          <w:sz w:val="20"/>
          <w:szCs w:val="20"/>
          <w:lang w:eastAsia="en-GB"/>
        </w:rPr>
        <w:drawing>
          <wp:inline distT="0" distB="0" distL="0" distR="0" wp14:anchorId="36DF5C24" wp14:editId="44CE9C5F">
            <wp:extent cx="3895753" cy="175308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1" t="14215" r="2341" b="28435"/>
                    <a:stretch/>
                  </pic:blipFill>
                  <pic:spPr bwMode="auto">
                    <a:xfrm>
                      <a:off x="0" y="0"/>
                      <a:ext cx="3919855" cy="1763931"/>
                    </a:xfrm>
                    <a:prstGeom prst="rect">
                      <a:avLst/>
                    </a:prstGeom>
                    <a:ln>
                      <a:noFill/>
                    </a:ln>
                    <a:extLst>
                      <a:ext uri="{53640926-AAD7-44D8-BBD7-CCE9431645EC}">
                        <a14:shadowObscured xmlns:a14="http://schemas.microsoft.com/office/drawing/2010/main"/>
                      </a:ext>
                    </a:extLst>
                  </pic:spPr>
                </pic:pic>
              </a:graphicData>
            </a:graphic>
          </wp:inline>
        </w:drawing>
      </w:r>
    </w:p>
    <w:p w:rsidR="00300F37" w:rsidRPr="00166A20" w:rsidRDefault="00300F37" w:rsidP="00605D74">
      <w:pPr>
        <w:jc w:val="center"/>
        <w:rPr>
          <w:rFonts w:cstheme="minorHAnsi"/>
          <w:sz w:val="20"/>
          <w:szCs w:val="20"/>
        </w:rPr>
      </w:pPr>
      <w:r w:rsidRPr="00166A20">
        <w:rPr>
          <w:rFonts w:cstheme="minorHAnsi"/>
          <w:noProof/>
          <w:sz w:val="20"/>
          <w:szCs w:val="20"/>
          <w:lang w:eastAsia="en-GB"/>
        </w:rPr>
        <w:lastRenderedPageBreak/>
        <w:drawing>
          <wp:inline distT="0" distB="0" distL="0" distR="0" wp14:anchorId="707741E0" wp14:editId="2A272058">
            <wp:extent cx="3872944" cy="2714079"/>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t="3548" r="1998" b="12243"/>
                    <a:stretch/>
                  </pic:blipFill>
                  <pic:spPr bwMode="auto">
                    <a:xfrm>
                      <a:off x="0" y="0"/>
                      <a:ext cx="3922532" cy="2748829"/>
                    </a:xfrm>
                    <a:prstGeom prst="rect">
                      <a:avLst/>
                    </a:prstGeom>
                    <a:ln>
                      <a:noFill/>
                    </a:ln>
                    <a:extLst>
                      <a:ext uri="{53640926-AAD7-44D8-BBD7-CCE9431645EC}">
                        <a14:shadowObscured xmlns:a14="http://schemas.microsoft.com/office/drawing/2010/main"/>
                      </a:ext>
                    </a:extLst>
                  </pic:spPr>
                </pic:pic>
              </a:graphicData>
            </a:graphic>
          </wp:inline>
        </w:drawing>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p>
    <w:p w:rsidR="007D49D2" w:rsidRPr="00166A20" w:rsidRDefault="007D49D2" w:rsidP="00605D74">
      <w:pPr>
        <w:jc w:val="center"/>
        <w:rPr>
          <w:rFonts w:cstheme="minorHAnsi"/>
          <w:sz w:val="20"/>
          <w:szCs w:val="20"/>
        </w:rPr>
      </w:pPr>
      <w:r w:rsidRPr="00166A20">
        <w:rPr>
          <w:rFonts w:cstheme="minorHAnsi"/>
          <w:noProof/>
          <w:sz w:val="20"/>
          <w:szCs w:val="20"/>
          <w:lang w:eastAsia="en-GB"/>
        </w:rPr>
        <w:drawing>
          <wp:inline distT="0" distB="0" distL="0" distR="0" wp14:anchorId="15BC324D" wp14:editId="6FE26CC4">
            <wp:extent cx="3203067" cy="2545177"/>
            <wp:effectExtent l="0" t="0" r="0" b="7620"/>
            <wp:docPr id="1" name="Picture 1" descr="TAn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_0063"/>
                    <pic:cNvPicPr>
                      <a:picLocks noChangeAspect="1" noChangeArrowheads="1"/>
                    </pic:cNvPicPr>
                  </pic:nvPicPr>
                  <pic:blipFill rotWithShape="1">
                    <a:blip r:embed="rId15" cstate="print"/>
                    <a:srcRect l="10529" t="2160" r="10155" b="3413"/>
                    <a:stretch/>
                  </pic:blipFill>
                  <pic:spPr bwMode="auto">
                    <a:xfrm>
                      <a:off x="0" y="0"/>
                      <a:ext cx="3203283" cy="2545349"/>
                    </a:xfrm>
                    <a:prstGeom prst="rect">
                      <a:avLst/>
                    </a:prstGeom>
                    <a:noFill/>
                    <a:ln>
                      <a:noFill/>
                    </a:ln>
                    <a:extLst>
                      <a:ext uri="{53640926-AAD7-44D8-BBD7-CCE9431645EC}">
                        <a14:shadowObscured xmlns:a14="http://schemas.microsoft.com/office/drawing/2010/main"/>
                      </a:ext>
                    </a:extLst>
                  </pic:spPr>
                </pic:pic>
              </a:graphicData>
            </a:graphic>
          </wp:inline>
        </w:drawing>
      </w:r>
    </w:p>
    <w:p w:rsidR="007D49D2" w:rsidRPr="00166A20" w:rsidRDefault="007D49D2" w:rsidP="00605D74">
      <w:pPr>
        <w:jc w:val="center"/>
        <w:rPr>
          <w:rFonts w:cstheme="minorHAnsi"/>
          <w:sz w:val="20"/>
          <w:szCs w:val="20"/>
        </w:rPr>
      </w:pPr>
      <w:r w:rsidRPr="00166A20">
        <w:rPr>
          <w:rFonts w:cstheme="minorHAnsi"/>
          <w:sz w:val="20"/>
          <w:szCs w:val="20"/>
        </w:rPr>
        <w:t>Fig Canine catapult</w:t>
      </w:r>
      <w:r w:rsidR="00605D74" w:rsidRPr="00166A20">
        <w:rPr>
          <w:rFonts w:cstheme="minorHAnsi"/>
          <w:sz w:val="20"/>
          <w:szCs w:val="20"/>
        </w:rPr>
        <w:t xml:space="preserve"> cement on molars to free the bite</w:t>
      </w:r>
    </w:p>
    <w:p w:rsidR="007D49D2" w:rsidRPr="00166A20" w:rsidRDefault="007D49D2" w:rsidP="007D49D2">
      <w:pPr>
        <w:rPr>
          <w:rFonts w:cstheme="minorHAnsi"/>
          <w:sz w:val="20"/>
          <w:szCs w:val="20"/>
        </w:rPr>
      </w:pPr>
    </w:p>
    <w:p w:rsidR="007D49D2" w:rsidRPr="00166A20" w:rsidRDefault="007D49D2" w:rsidP="00605D74">
      <w:pPr>
        <w:jc w:val="center"/>
        <w:rPr>
          <w:rFonts w:cstheme="minorHAnsi"/>
          <w:sz w:val="20"/>
          <w:szCs w:val="20"/>
        </w:rPr>
      </w:pPr>
      <w:r w:rsidRPr="00166A20">
        <w:rPr>
          <w:rFonts w:cstheme="minorHAnsi"/>
          <w:noProof/>
          <w:sz w:val="20"/>
          <w:szCs w:val="20"/>
          <w:lang w:eastAsia="en-GB"/>
        </w:rPr>
        <w:lastRenderedPageBreak/>
        <w:drawing>
          <wp:inline distT="0" distB="0" distL="0" distR="0" wp14:anchorId="5C738F44" wp14:editId="584C0B7A">
            <wp:extent cx="4153437" cy="2806130"/>
            <wp:effectExtent l="0" t="0" r="0" b="0"/>
            <wp:docPr id="7" name="Picture 7" descr="http://glapthorn.files.wordpress.com/2013/03/siege-eng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apthorn.files.wordpress.com/2013/03/siege-engi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7283" cy="2842509"/>
                    </a:xfrm>
                    <a:prstGeom prst="rect">
                      <a:avLst/>
                    </a:prstGeom>
                    <a:noFill/>
                    <a:ln>
                      <a:noFill/>
                    </a:ln>
                  </pic:spPr>
                </pic:pic>
              </a:graphicData>
            </a:graphic>
          </wp:inline>
        </w:drawing>
      </w:r>
    </w:p>
    <w:p w:rsidR="007D49D2" w:rsidRPr="00166A20" w:rsidRDefault="007D49D2" w:rsidP="00605D74">
      <w:pPr>
        <w:jc w:val="center"/>
        <w:rPr>
          <w:rFonts w:cstheme="minorHAnsi"/>
          <w:sz w:val="20"/>
          <w:szCs w:val="20"/>
        </w:rPr>
      </w:pPr>
      <w:r w:rsidRPr="00166A20">
        <w:rPr>
          <w:rFonts w:cstheme="minorHAnsi"/>
          <w:sz w:val="20"/>
          <w:szCs w:val="20"/>
        </w:rPr>
        <w:t>Fig siege engines. Prizes will be offered if you develop the canine trebuchet.</w:t>
      </w:r>
    </w:p>
    <w:p w:rsidR="007D49D2" w:rsidRPr="00166A20" w:rsidRDefault="007D49D2" w:rsidP="007D49D2">
      <w:pPr>
        <w:rPr>
          <w:rFonts w:cstheme="minorHAnsi"/>
          <w:sz w:val="20"/>
          <w:szCs w:val="20"/>
        </w:rPr>
      </w:pPr>
      <w:r w:rsidRPr="00166A20">
        <w:rPr>
          <w:rFonts w:cstheme="minorHAnsi"/>
          <w:sz w:val="20"/>
          <w:szCs w:val="20"/>
        </w:rPr>
        <w:t>Root resorption</w:t>
      </w:r>
    </w:p>
    <w:p w:rsidR="00300F37" w:rsidRPr="00166A20" w:rsidRDefault="007D49D2" w:rsidP="007D49D2">
      <w:pPr>
        <w:rPr>
          <w:rFonts w:cstheme="minorHAnsi"/>
          <w:sz w:val="20"/>
          <w:szCs w:val="20"/>
        </w:rPr>
      </w:pPr>
      <w:r w:rsidRPr="00166A20">
        <w:rPr>
          <w:rFonts w:cstheme="minorHAnsi"/>
          <w:sz w:val="20"/>
          <w:szCs w:val="20"/>
        </w:rPr>
        <w:t xml:space="preserve"> I have seen canines resorb the roots of laterals and then go on to damage both centrals so sometimes you need to take action, but it can be difficult. Do you extract the canine or the lateral? It takes a lot of guts to write the patient up for the extraction of a lateral incisor. When I have done this I have always asked for photographs of the lateral just to show how short the root is. It is worth remembering that teeth with quite short r</w:t>
      </w:r>
      <w:r w:rsidR="00605D74" w:rsidRPr="00166A20">
        <w:rPr>
          <w:rFonts w:cstheme="minorHAnsi"/>
          <w:sz w:val="20"/>
          <w:szCs w:val="20"/>
        </w:rPr>
        <w:t>oots often survive a long time.</w:t>
      </w:r>
    </w:p>
    <w:p w:rsidR="007D49D2" w:rsidRPr="00166A20" w:rsidRDefault="007D49D2" w:rsidP="007D49D2">
      <w:pPr>
        <w:rPr>
          <w:rFonts w:cstheme="minorHAnsi"/>
          <w:sz w:val="20"/>
          <w:szCs w:val="20"/>
        </w:rPr>
      </w:pPr>
      <w:r w:rsidRPr="00166A20">
        <w:rPr>
          <w:rFonts w:cstheme="minorHAnsi"/>
          <w:sz w:val="20"/>
          <w:szCs w:val="20"/>
        </w:rPr>
        <w:t>Buccal root torque.</w:t>
      </w:r>
    </w:p>
    <w:p w:rsidR="007D49D2" w:rsidRPr="00166A20" w:rsidRDefault="007D49D2" w:rsidP="007D49D2">
      <w:pPr>
        <w:rPr>
          <w:rFonts w:cstheme="minorHAnsi"/>
          <w:sz w:val="20"/>
          <w:szCs w:val="20"/>
        </w:rPr>
      </w:pPr>
      <w:r w:rsidRPr="00166A20">
        <w:rPr>
          <w:rFonts w:cstheme="minorHAnsi"/>
          <w:sz w:val="20"/>
          <w:szCs w:val="20"/>
        </w:rPr>
        <w:t xml:space="preserve"> After you have pulled down the canine check the need for buccal root torque.</w:t>
      </w:r>
    </w:p>
    <w:p w:rsidR="00102827" w:rsidRPr="00166A20" w:rsidRDefault="007D49D2" w:rsidP="007D49D2">
      <w:pPr>
        <w:rPr>
          <w:rFonts w:cstheme="minorHAnsi"/>
          <w:sz w:val="20"/>
          <w:szCs w:val="20"/>
          <w:u w:val="single"/>
        </w:rPr>
      </w:pPr>
      <w:r w:rsidRPr="00166A20">
        <w:rPr>
          <w:rFonts w:cstheme="minorHAnsi"/>
          <w:sz w:val="20"/>
          <w:szCs w:val="20"/>
          <w:u w:val="single"/>
        </w:rPr>
        <w:t>Extraction of canines and space closing</w:t>
      </w:r>
    </w:p>
    <w:p w:rsidR="00102827" w:rsidRPr="00166A20" w:rsidRDefault="00102827" w:rsidP="00605D74">
      <w:pPr>
        <w:jc w:val="center"/>
        <w:rPr>
          <w:rFonts w:cstheme="minorHAnsi"/>
          <w:sz w:val="20"/>
          <w:szCs w:val="20"/>
          <w:u w:val="single"/>
        </w:rPr>
      </w:pPr>
      <w:r w:rsidRPr="00166A20">
        <w:rPr>
          <w:rFonts w:cstheme="minorHAnsi"/>
          <w:noProof/>
          <w:sz w:val="20"/>
          <w:szCs w:val="20"/>
          <w:lang w:eastAsia="en-GB"/>
        </w:rPr>
        <w:drawing>
          <wp:inline distT="0" distB="0" distL="0" distR="0" wp14:anchorId="3E716CEC" wp14:editId="206C7FF0">
            <wp:extent cx="3716182" cy="2180087"/>
            <wp:effectExtent l="0" t="0" r="0" b="0"/>
            <wp:docPr id="31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6393" cy="2191944"/>
                    </a:xfrm>
                    <a:prstGeom prst="rect">
                      <a:avLst/>
                    </a:prstGeom>
                    <a:noFill/>
                    <a:ln>
                      <a:noFill/>
                    </a:ln>
                    <a:extLst/>
                  </pic:spPr>
                </pic:pic>
              </a:graphicData>
            </a:graphic>
          </wp:inline>
        </w:drawing>
      </w:r>
    </w:p>
    <w:p w:rsidR="007D49D2" w:rsidRPr="00166A20" w:rsidRDefault="007D49D2" w:rsidP="007D49D2">
      <w:pPr>
        <w:rPr>
          <w:rFonts w:cstheme="minorHAnsi"/>
          <w:sz w:val="20"/>
          <w:szCs w:val="20"/>
        </w:rPr>
      </w:pPr>
      <w:r w:rsidRPr="00166A20">
        <w:rPr>
          <w:rFonts w:cstheme="minorHAnsi"/>
          <w:sz w:val="20"/>
          <w:szCs w:val="20"/>
        </w:rPr>
        <w:t xml:space="preserve">  More predictable but remember that space closure can be slow; typically I say 3 years to bring down a difficult palatal canine and two years if you take the canine out and space close. However it would take less time if there was significant crowding. Remember to put a canine bracket on the first premolar and place it distally to rotate the tooth. This makes the 7mm wide tooth take up 9 mm of space. The 7 degrees of mesial tip you will achieve by having a canine bracket makes it much easier to close the space. If there is not excessive gingival show stick the bracket more gingival to elongate the tooth and make it look more like a canine. But if there is a gummy smile you could consider intruding the premolar and building it up to make it look like a canine. NICE IDEA BUT W</w:t>
      </w:r>
      <w:r w:rsidR="00605D74" w:rsidRPr="00166A20">
        <w:rPr>
          <w:rFonts w:cstheme="minorHAnsi"/>
          <w:sz w:val="20"/>
          <w:szCs w:val="20"/>
        </w:rPr>
        <w:t>HO IS GOING TO DO THE BUILD UP.</w:t>
      </w:r>
    </w:p>
    <w:p w:rsidR="007D49D2" w:rsidRPr="00166A20" w:rsidRDefault="007D49D2" w:rsidP="007D49D2">
      <w:pPr>
        <w:rPr>
          <w:rFonts w:cstheme="minorHAnsi"/>
          <w:sz w:val="20"/>
          <w:szCs w:val="20"/>
        </w:rPr>
      </w:pPr>
      <w:r w:rsidRPr="00166A20">
        <w:rPr>
          <w:rFonts w:cstheme="minorHAnsi"/>
          <w:sz w:val="20"/>
          <w:szCs w:val="20"/>
        </w:rPr>
        <w:lastRenderedPageBreak/>
        <w:t>A letter to the BDJ was published</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Canines Crowding and Consent.</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 xml:space="preserve">Although I agree with Dr Hassan and Dr </w:t>
      </w:r>
      <w:proofErr w:type="spellStart"/>
      <w:r w:rsidRPr="00166A20">
        <w:rPr>
          <w:rFonts w:cstheme="minorHAnsi"/>
          <w:sz w:val="20"/>
          <w:szCs w:val="20"/>
        </w:rPr>
        <w:t>Nute</w:t>
      </w:r>
      <w:proofErr w:type="spellEnd"/>
      <w:r w:rsidRPr="00166A20">
        <w:rPr>
          <w:rFonts w:cstheme="minorHAnsi"/>
          <w:sz w:val="20"/>
          <w:szCs w:val="20"/>
        </w:rPr>
        <w:t xml:space="preserve"> that hospital advice is needed for patients with impacted canines, I am concerned that practitioners reading the introduction to their paper might decide to extract the deciduous canines without asking for such advice. I feel some of the papers need explanation. The authors quote Eriksson and Kurol</w:t>
      </w:r>
      <w:r w:rsidR="00175333" w:rsidRPr="00166A20">
        <w:rPr>
          <w:rFonts w:cstheme="minorHAnsi"/>
          <w:sz w:val="20"/>
          <w:szCs w:val="20"/>
        </w:rPr>
        <w:t>l</w:t>
      </w:r>
      <w:r w:rsidRPr="00166A20">
        <w:rPr>
          <w:rFonts w:cstheme="minorHAnsi"/>
          <w:sz w:val="20"/>
          <w:szCs w:val="20"/>
        </w:rPr>
        <w:t xml:space="preserve"> who showed that 78% of permanent canines erupted following the extraction of deciduous canines. It is important to understand that there was no control group in this investigation so that it is possible that the same number of teeth would have erupted without the extractions. Indeed in a randomised controlled trial published in a refereed journal in 2004 by Leonardi et al there was no significant difference between the extraction group and the non-extraction control group. However there was a difference between these two groups and a third group where the deciduous canines were extracted and headgear was used. The significantly improved success rate in this group throws into doubt the suggestion by Hassan and </w:t>
      </w:r>
      <w:proofErr w:type="spellStart"/>
      <w:r w:rsidRPr="00166A20">
        <w:rPr>
          <w:rFonts w:cstheme="minorHAnsi"/>
          <w:sz w:val="20"/>
          <w:szCs w:val="20"/>
        </w:rPr>
        <w:t>Nute</w:t>
      </w:r>
      <w:proofErr w:type="spellEnd"/>
      <w:r w:rsidRPr="00166A20">
        <w:rPr>
          <w:rFonts w:cstheme="minorHAnsi"/>
          <w:sz w:val="20"/>
          <w:szCs w:val="20"/>
        </w:rPr>
        <w:t xml:space="preserve"> that crowding is not a factor. For this the authors quote a paper by Power et al, again this paper has no control group so that it compares extractions of deciduous canines in cases with and without crowding and finds no difference between the groups. Of course if the findings of Leonardi et al are true and there is no benefit from the extraction of deciduous canines then there would be no difference between the two groups.</w:t>
      </w:r>
    </w:p>
    <w:p w:rsidR="007D49D2" w:rsidRPr="00166A20" w:rsidRDefault="007D49D2" w:rsidP="007D49D2">
      <w:pPr>
        <w:rPr>
          <w:rFonts w:cstheme="minorHAnsi"/>
          <w:sz w:val="20"/>
          <w:szCs w:val="20"/>
        </w:rPr>
      </w:pPr>
      <w:r w:rsidRPr="00166A20">
        <w:rPr>
          <w:rFonts w:cstheme="minorHAnsi"/>
          <w:sz w:val="20"/>
          <w:szCs w:val="20"/>
        </w:rPr>
        <w:t>A problem here may be the definition of crowding. From the erupting canines point of view this would be a space between the lateral incisor and the first premolar that is too small for the canine. In a typical 11 year old this could occur in a patient with no overall crowding because the deciduous second molar is much bigger than the second premolar tooth.</w:t>
      </w:r>
    </w:p>
    <w:p w:rsidR="007D49D2" w:rsidRPr="00166A20" w:rsidRDefault="007D49D2" w:rsidP="007D49D2">
      <w:pPr>
        <w:rPr>
          <w:rFonts w:cstheme="minorHAnsi"/>
          <w:sz w:val="20"/>
          <w:szCs w:val="20"/>
        </w:rPr>
      </w:pPr>
      <w:r w:rsidRPr="00166A20">
        <w:rPr>
          <w:rFonts w:cstheme="minorHAnsi"/>
          <w:sz w:val="20"/>
          <w:szCs w:val="20"/>
        </w:rPr>
        <w:t xml:space="preserve">Practitioners should remember that even if some patients do benefit from the extraction of deciduous canine teeth, some are worse off, because the option of retaining the deciduous tooth into adult life is lost. It is important that when a deciduous canine with a good crown and no root resorption is extracted a proper consent is obtained explaining to the patient that they will require complex orthodontics if the permanent canine fails to erupt. </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 xml:space="preserve">I wrote this letter in 2004 but in 2008 </w:t>
      </w:r>
      <w:proofErr w:type="spellStart"/>
      <w:r w:rsidRPr="00166A20">
        <w:rPr>
          <w:rFonts w:cstheme="minorHAnsi"/>
          <w:sz w:val="20"/>
          <w:szCs w:val="20"/>
        </w:rPr>
        <w:t>Baccetti</w:t>
      </w:r>
      <w:proofErr w:type="spellEnd"/>
      <w:r w:rsidRPr="00166A20">
        <w:rPr>
          <w:rFonts w:cstheme="minorHAnsi"/>
          <w:sz w:val="20"/>
          <w:szCs w:val="20"/>
        </w:rPr>
        <w:t xml:space="preserve"> published in EJO his paper found extraction of </w:t>
      </w:r>
      <w:proofErr w:type="gramStart"/>
      <w:r w:rsidRPr="00166A20">
        <w:rPr>
          <w:rFonts w:cstheme="minorHAnsi"/>
          <w:sz w:val="20"/>
          <w:szCs w:val="20"/>
        </w:rPr>
        <w:t>c’s</w:t>
      </w:r>
      <w:proofErr w:type="gramEnd"/>
      <w:r w:rsidRPr="00166A20">
        <w:rPr>
          <w:rFonts w:cstheme="minorHAnsi"/>
          <w:sz w:val="20"/>
          <w:szCs w:val="20"/>
        </w:rPr>
        <w:t xml:space="preserve"> did work better than doing nothing but not as well as extraction of canines plus space opening.</w:t>
      </w:r>
    </w:p>
    <w:p w:rsidR="007D49D2" w:rsidRPr="00166A20" w:rsidRDefault="007D49D2" w:rsidP="007D49D2">
      <w:pPr>
        <w:rPr>
          <w:rFonts w:cstheme="minorHAnsi"/>
          <w:sz w:val="20"/>
          <w:szCs w:val="20"/>
        </w:rPr>
      </w:pPr>
      <w:r w:rsidRPr="00166A20">
        <w:rPr>
          <w:rFonts w:cstheme="minorHAnsi"/>
          <w:sz w:val="20"/>
          <w:szCs w:val="20"/>
        </w:rPr>
        <w:t>Unfortunately nobody has done a paper on opening s</w:t>
      </w:r>
      <w:r w:rsidR="00605D74" w:rsidRPr="00166A20">
        <w:rPr>
          <w:rFonts w:cstheme="minorHAnsi"/>
          <w:sz w:val="20"/>
          <w:szCs w:val="20"/>
        </w:rPr>
        <w:t xml:space="preserve">pace without extraction of </w:t>
      </w:r>
      <w:proofErr w:type="gramStart"/>
      <w:r w:rsidR="00605D74" w:rsidRPr="00166A20">
        <w:rPr>
          <w:rFonts w:cstheme="minorHAnsi"/>
          <w:sz w:val="20"/>
          <w:szCs w:val="20"/>
        </w:rPr>
        <w:t>c’s</w:t>
      </w:r>
      <w:proofErr w:type="gramEnd"/>
      <w:r w:rsidR="00605D74" w:rsidRPr="00166A20">
        <w:rPr>
          <w:rFonts w:cstheme="minorHAnsi"/>
          <w:sz w:val="20"/>
          <w:szCs w:val="20"/>
        </w:rPr>
        <w:t>.</w:t>
      </w:r>
    </w:p>
    <w:p w:rsidR="00175333" w:rsidRPr="00166A20" w:rsidRDefault="00175333" w:rsidP="00175333">
      <w:pPr>
        <w:jc w:val="center"/>
        <w:rPr>
          <w:rFonts w:cstheme="minorHAnsi"/>
          <w:sz w:val="20"/>
          <w:szCs w:val="20"/>
        </w:rPr>
      </w:pPr>
      <w:r w:rsidRPr="00166A20">
        <w:rPr>
          <w:rFonts w:cstheme="minorHAnsi"/>
          <w:noProof/>
          <w:lang w:eastAsia="en-GB"/>
        </w:rPr>
        <w:drawing>
          <wp:inline distT="0" distB="0" distL="0" distR="0" wp14:anchorId="0941C31A" wp14:editId="3A485A52">
            <wp:extent cx="1331934" cy="1570328"/>
            <wp:effectExtent l="0" t="0" r="1905" b="0"/>
            <wp:docPr id="21" name="Picture 21" descr="The pirate on lookout print by Kanzilue | Poster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irate on lookout print by Kanzilue | Posterloun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03" t="16333" r="6225" b="21523"/>
                    <a:stretch/>
                  </pic:blipFill>
                  <pic:spPr bwMode="auto">
                    <a:xfrm>
                      <a:off x="0" y="0"/>
                      <a:ext cx="1357851" cy="1600884"/>
                    </a:xfrm>
                    <a:prstGeom prst="rect">
                      <a:avLst/>
                    </a:prstGeom>
                    <a:noFill/>
                    <a:ln>
                      <a:noFill/>
                    </a:ln>
                    <a:extLst>
                      <a:ext uri="{53640926-AAD7-44D8-BBD7-CCE9431645EC}">
                        <a14:shadowObscured xmlns:a14="http://schemas.microsoft.com/office/drawing/2010/main"/>
                      </a:ext>
                    </a:extLst>
                  </pic:spPr>
                </pic:pic>
              </a:graphicData>
            </a:graphic>
          </wp:inline>
        </w:drawing>
      </w:r>
    </w:p>
    <w:p w:rsidR="00175333" w:rsidRPr="00166A20" w:rsidRDefault="00175333" w:rsidP="00175333">
      <w:pPr>
        <w:jc w:val="center"/>
        <w:rPr>
          <w:rFonts w:cstheme="minorHAnsi"/>
          <w:sz w:val="18"/>
          <w:szCs w:val="18"/>
        </w:rPr>
      </w:pPr>
      <w:r w:rsidRPr="00166A20">
        <w:rPr>
          <w:rFonts w:cstheme="minorHAnsi"/>
          <w:sz w:val="18"/>
          <w:szCs w:val="18"/>
        </w:rPr>
        <w:t>Look out there are other papers by Kuroll advising extraction of Cs but still with the same lack of a control.</w:t>
      </w:r>
    </w:p>
    <w:p w:rsidR="007D49D2" w:rsidRPr="00166A20" w:rsidRDefault="007D49D2" w:rsidP="00175333">
      <w:pPr>
        <w:jc w:val="center"/>
        <w:rPr>
          <w:rFonts w:cstheme="minorHAnsi"/>
          <w:b/>
          <w:sz w:val="20"/>
          <w:szCs w:val="20"/>
        </w:rPr>
      </w:pPr>
      <w:r w:rsidRPr="00166A20">
        <w:rPr>
          <w:rFonts w:cstheme="minorHAnsi"/>
          <w:b/>
          <w:sz w:val="20"/>
          <w:szCs w:val="20"/>
        </w:rPr>
        <w:t>Transplanting canine</w:t>
      </w:r>
    </w:p>
    <w:p w:rsidR="007D49D2" w:rsidRPr="00166A20" w:rsidRDefault="007D49D2" w:rsidP="007D49D2">
      <w:pPr>
        <w:rPr>
          <w:rFonts w:cstheme="minorHAnsi"/>
          <w:sz w:val="20"/>
          <w:szCs w:val="20"/>
        </w:rPr>
      </w:pPr>
      <w:r w:rsidRPr="00166A20">
        <w:rPr>
          <w:rFonts w:cstheme="minorHAnsi"/>
          <w:sz w:val="20"/>
          <w:szCs w:val="20"/>
        </w:rPr>
        <w:lastRenderedPageBreak/>
        <w:t>The idea goes back years.  Moss described 100 cases in 1975. But it isn’t a great idea. If the canine is so far away from the right place then it will be difficult to remove and so it is unlikely that it will be quickly removed without the surgeon touching the root cementum. As you know the ideal time would be when 2/3 of the root is formed which for a canine would be age 10 to 11 but these patients seldom present at this time. A further problem is that the space is seldom big enough for the tooth so that some orthodontics is required. I have seen cases where the canine was removed and parked in the sulcus while the space was opened. And then a further surgical procedure was needed. You have to be fairly desperate for a publication to do that, after all if the space was small you could have removed the canine and space closed.</w:t>
      </w:r>
    </w:p>
    <w:p w:rsidR="00102827" w:rsidRPr="00166A20" w:rsidRDefault="007D49D2" w:rsidP="007D49D2">
      <w:pPr>
        <w:rPr>
          <w:rFonts w:cstheme="minorHAnsi"/>
          <w:sz w:val="20"/>
          <w:szCs w:val="20"/>
        </w:rPr>
      </w:pPr>
      <w:r w:rsidRPr="00166A20">
        <w:rPr>
          <w:rFonts w:cstheme="minorHAnsi"/>
          <w:sz w:val="20"/>
          <w:szCs w:val="20"/>
        </w:rPr>
        <w:t>I can see that transplantation of a canine might be useful in a hypodontia case where the canine was miles away from the right place. If you do this then remember you should move the transplanted tooth within 3 months t</w:t>
      </w:r>
      <w:r w:rsidR="00395B61" w:rsidRPr="00166A20">
        <w:rPr>
          <w:rFonts w:cstheme="minorHAnsi"/>
          <w:sz w:val="20"/>
          <w:szCs w:val="20"/>
        </w:rPr>
        <w:t>o reduce the risk of ankyloses</w:t>
      </w:r>
    </w:p>
    <w:p w:rsidR="007D49D2" w:rsidRPr="00166A20" w:rsidRDefault="007D49D2" w:rsidP="007D49D2">
      <w:pPr>
        <w:rPr>
          <w:rFonts w:cstheme="minorHAnsi"/>
          <w:b/>
          <w:sz w:val="20"/>
          <w:szCs w:val="20"/>
        </w:rPr>
      </w:pPr>
      <w:r w:rsidRPr="00166A20">
        <w:rPr>
          <w:rFonts w:cstheme="minorHAnsi"/>
          <w:b/>
          <w:sz w:val="20"/>
          <w:szCs w:val="20"/>
        </w:rPr>
        <w:t>Why do canines erupt in the central incisor space?</w:t>
      </w:r>
    </w:p>
    <w:p w:rsidR="007D49D2" w:rsidRPr="00166A20" w:rsidRDefault="007D49D2" w:rsidP="007D49D2">
      <w:pPr>
        <w:rPr>
          <w:rFonts w:cstheme="minorHAnsi"/>
          <w:sz w:val="20"/>
          <w:szCs w:val="20"/>
        </w:rPr>
      </w:pPr>
    </w:p>
    <w:p w:rsidR="007D49D2" w:rsidRPr="00166A20" w:rsidRDefault="007D49D2" w:rsidP="002F6CFD">
      <w:pPr>
        <w:jc w:val="center"/>
        <w:rPr>
          <w:rFonts w:cstheme="minorHAnsi"/>
          <w:sz w:val="20"/>
          <w:szCs w:val="20"/>
        </w:rPr>
      </w:pPr>
      <w:r w:rsidRPr="00166A20">
        <w:rPr>
          <w:rFonts w:cstheme="minorHAnsi"/>
          <w:noProof/>
          <w:sz w:val="20"/>
          <w:szCs w:val="20"/>
          <w:lang w:eastAsia="en-GB"/>
        </w:rPr>
        <w:drawing>
          <wp:inline distT="0" distB="0" distL="0" distR="0" wp14:anchorId="7861371C" wp14:editId="448C2DAD">
            <wp:extent cx="4352394" cy="2217107"/>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47459" name="Picture 3"/>
                    <pic:cNvPicPr>
                      <a:picLocks noChangeAspect="1" noChangeArrowheads="1"/>
                    </pic:cNvPicPr>
                  </pic:nvPicPr>
                  <pic:blipFill rotWithShape="1">
                    <a:blip r:embed="rId19" cstate="print"/>
                    <a:srcRect b="14986"/>
                    <a:stretch/>
                  </pic:blipFill>
                  <pic:spPr bwMode="auto">
                    <a:xfrm>
                      <a:off x="0" y="0"/>
                      <a:ext cx="4352925" cy="2217377"/>
                    </a:xfrm>
                    <a:prstGeom prst="rect">
                      <a:avLst/>
                    </a:prstGeom>
                    <a:noFill/>
                    <a:ln>
                      <a:noFill/>
                    </a:ln>
                    <a:extLst>
                      <a:ext uri="{53640926-AAD7-44D8-BBD7-CCE9431645EC}">
                        <a14:shadowObscured xmlns:a14="http://schemas.microsoft.com/office/drawing/2010/main"/>
                      </a:ext>
                    </a:extLst>
                  </pic:spPr>
                </pic:pic>
              </a:graphicData>
            </a:graphic>
          </wp:inline>
        </w:drawing>
      </w:r>
    </w:p>
    <w:p w:rsidR="007D49D2" w:rsidRPr="00166A20" w:rsidRDefault="007D49D2" w:rsidP="00175333">
      <w:pPr>
        <w:jc w:val="center"/>
        <w:rPr>
          <w:rFonts w:cstheme="minorHAnsi"/>
          <w:sz w:val="20"/>
          <w:szCs w:val="20"/>
        </w:rPr>
      </w:pPr>
      <w:r w:rsidRPr="00166A20">
        <w:rPr>
          <w:rFonts w:cstheme="minorHAnsi"/>
          <w:sz w:val="20"/>
          <w:szCs w:val="20"/>
        </w:rPr>
        <w:t>Fig canines</w:t>
      </w:r>
      <w:r w:rsidR="00395B61" w:rsidRPr="00166A20">
        <w:rPr>
          <w:rFonts w:cstheme="minorHAnsi"/>
          <w:sz w:val="20"/>
          <w:szCs w:val="20"/>
        </w:rPr>
        <w:t xml:space="preserve"> erupting in the central space.</w:t>
      </w:r>
    </w:p>
    <w:p w:rsidR="007D49D2" w:rsidRPr="00166A20" w:rsidRDefault="007D49D2" w:rsidP="007D49D2">
      <w:pPr>
        <w:rPr>
          <w:rFonts w:cstheme="minorHAnsi"/>
          <w:sz w:val="20"/>
          <w:szCs w:val="20"/>
        </w:rPr>
      </w:pPr>
      <w:r w:rsidRPr="00166A20">
        <w:rPr>
          <w:rFonts w:cstheme="minorHAnsi"/>
          <w:sz w:val="20"/>
          <w:szCs w:val="20"/>
        </w:rPr>
        <w:t>Usually the surgeons have been around, in this case a supernumerary tooth had been removed when the patient was 10. Bone had been removed close to the crypts of the canines and this persuaded the canines to erupt resorbing the roots of the centrals as they did so. No orthodontic correction is possible but you can build up the canines to look like centrals.</w:t>
      </w:r>
      <w:r w:rsidR="00175333" w:rsidRPr="00166A20">
        <w:rPr>
          <w:rFonts w:cstheme="minorHAnsi"/>
          <w:sz w:val="20"/>
          <w:szCs w:val="20"/>
        </w:rPr>
        <w:t xml:space="preserve"> Remember to use central brackets if you use -7°Canine brackets you will move the root out of the bone.</w:t>
      </w:r>
    </w:p>
    <w:p w:rsidR="007D49D2" w:rsidRPr="00166A20" w:rsidRDefault="007D49D2" w:rsidP="007D49D2">
      <w:pPr>
        <w:rPr>
          <w:rFonts w:cstheme="minorHAnsi"/>
          <w:b/>
          <w:sz w:val="20"/>
          <w:szCs w:val="20"/>
        </w:rPr>
      </w:pPr>
      <w:r w:rsidRPr="00166A20">
        <w:rPr>
          <w:rFonts w:cstheme="minorHAnsi"/>
          <w:b/>
          <w:sz w:val="20"/>
          <w:szCs w:val="20"/>
        </w:rPr>
        <w:t>Cystic change</w:t>
      </w:r>
    </w:p>
    <w:p w:rsidR="007D49D2" w:rsidRPr="00166A20" w:rsidRDefault="007D49D2" w:rsidP="007D49D2">
      <w:pPr>
        <w:rPr>
          <w:rFonts w:cstheme="minorHAnsi"/>
          <w:sz w:val="20"/>
          <w:szCs w:val="20"/>
        </w:rPr>
      </w:pPr>
      <w:r w:rsidRPr="00166A20">
        <w:rPr>
          <w:rFonts w:cstheme="minorHAnsi"/>
          <w:sz w:val="20"/>
          <w:szCs w:val="20"/>
        </w:rPr>
        <w:t>I have said root resorption gets to be less of a problem after 14 but what about the risk of cystic change if you decide to leave an un-erupted canine in situ?</w:t>
      </w:r>
    </w:p>
    <w:p w:rsidR="007D49D2" w:rsidRPr="00166A20" w:rsidRDefault="007D49D2" w:rsidP="007D49D2">
      <w:pPr>
        <w:rPr>
          <w:rFonts w:cstheme="minorHAnsi"/>
          <w:sz w:val="20"/>
          <w:szCs w:val="20"/>
        </w:rPr>
      </w:pPr>
      <w:r w:rsidRPr="00166A20">
        <w:rPr>
          <w:rFonts w:cstheme="minorHAnsi"/>
          <w:sz w:val="20"/>
          <w:szCs w:val="20"/>
        </w:rPr>
        <w:t>The books all say you should monitor for cystic change but it is very rare; is the radiation more damaging than risk? Perhaps one radiograph after</w:t>
      </w:r>
      <w:r w:rsidR="00395B61" w:rsidRPr="00166A20">
        <w:rPr>
          <w:rFonts w:cstheme="minorHAnsi"/>
          <w:sz w:val="20"/>
          <w:szCs w:val="20"/>
        </w:rPr>
        <w:t xml:space="preserve"> 5 years and the every 10.</w:t>
      </w:r>
    </w:p>
    <w:p w:rsidR="007D49D2" w:rsidRPr="00166A20" w:rsidRDefault="007D49D2" w:rsidP="007D49D2">
      <w:pPr>
        <w:rPr>
          <w:rFonts w:cstheme="minorHAnsi"/>
          <w:sz w:val="20"/>
          <w:szCs w:val="20"/>
        </w:rPr>
      </w:pPr>
      <w:r w:rsidRPr="00166A20">
        <w:rPr>
          <w:rFonts w:cstheme="minorHAnsi"/>
          <w:sz w:val="20"/>
          <w:szCs w:val="20"/>
        </w:rPr>
        <w:t>Ankylosis</w:t>
      </w:r>
    </w:p>
    <w:p w:rsidR="007D49D2" w:rsidRPr="00166A20" w:rsidRDefault="007D49D2" w:rsidP="007D49D2">
      <w:pPr>
        <w:rPr>
          <w:rFonts w:cstheme="minorHAnsi"/>
          <w:sz w:val="20"/>
          <w:szCs w:val="20"/>
        </w:rPr>
      </w:pPr>
      <w:r w:rsidRPr="00166A20">
        <w:rPr>
          <w:rFonts w:cstheme="minorHAnsi"/>
          <w:sz w:val="20"/>
          <w:szCs w:val="20"/>
        </w:rPr>
        <w:t>Causes</w:t>
      </w:r>
    </w:p>
    <w:p w:rsidR="007D49D2" w:rsidRPr="00166A20" w:rsidRDefault="007D49D2" w:rsidP="007D49D2">
      <w:pPr>
        <w:pStyle w:val="ListParagraph"/>
        <w:numPr>
          <w:ilvl w:val="0"/>
          <w:numId w:val="3"/>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The surgeon moved the tooth when exposing and bonding chain</w:t>
      </w:r>
    </w:p>
    <w:p w:rsidR="007D49D2" w:rsidRPr="00166A20" w:rsidRDefault="007D49D2" w:rsidP="007D49D2">
      <w:pPr>
        <w:pStyle w:val="ListParagraph"/>
        <w:numPr>
          <w:ilvl w:val="0"/>
          <w:numId w:val="3"/>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Age related</w:t>
      </w:r>
    </w:p>
    <w:p w:rsidR="007D49D2" w:rsidRPr="00166A20" w:rsidRDefault="007D49D2" w:rsidP="007D49D2">
      <w:pPr>
        <w:pStyle w:val="ListParagraph"/>
        <w:numPr>
          <w:ilvl w:val="0"/>
          <w:numId w:val="3"/>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No known cause</w:t>
      </w:r>
    </w:p>
    <w:p w:rsidR="007D49D2" w:rsidRPr="00166A20" w:rsidRDefault="007D49D2" w:rsidP="007D49D2">
      <w:pPr>
        <w:rPr>
          <w:rFonts w:cstheme="minorHAnsi"/>
          <w:sz w:val="20"/>
          <w:szCs w:val="20"/>
        </w:rPr>
      </w:pPr>
      <w:r w:rsidRPr="00166A20">
        <w:rPr>
          <w:rFonts w:cstheme="minorHAnsi"/>
          <w:sz w:val="20"/>
          <w:szCs w:val="20"/>
        </w:rPr>
        <w:t xml:space="preserve">It happens to us all you pull the canine down and all the other teeth go up in the air and create a huge AOB. Of course you expect some bite opening after all every action has an equal and opposite reaction. So your first </w:t>
      </w:r>
      <w:r w:rsidRPr="00166A20">
        <w:rPr>
          <w:rFonts w:cstheme="minorHAnsi"/>
          <w:sz w:val="20"/>
          <w:szCs w:val="20"/>
        </w:rPr>
        <w:lastRenderedPageBreak/>
        <w:t xml:space="preserve">step is to check your mechanics. Have you opened enough space? Are you sure you are not pulling the canine </w:t>
      </w:r>
      <w:r w:rsidR="00175333" w:rsidRPr="00166A20">
        <w:rPr>
          <w:rFonts w:cstheme="minorHAnsi"/>
          <w:sz w:val="20"/>
          <w:szCs w:val="20"/>
        </w:rPr>
        <w:t>into the root of another tooth?</w:t>
      </w:r>
    </w:p>
    <w:p w:rsidR="007D49D2" w:rsidRPr="00166A20" w:rsidRDefault="007D49D2" w:rsidP="007D49D2">
      <w:pPr>
        <w:rPr>
          <w:rFonts w:cstheme="minorHAnsi"/>
          <w:sz w:val="20"/>
          <w:szCs w:val="20"/>
        </w:rPr>
      </w:pPr>
      <w:r w:rsidRPr="00166A20">
        <w:rPr>
          <w:rFonts w:cstheme="minorHAnsi"/>
          <w:sz w:val="20"/>
          <w:szCs w:val="20"/>
        </w:rPr>
        <w:t>Next step allow the teeth to re-erupt by removing the traction to the canine. Don’t use inter-maxillary traction.</w:t>
      </w:r>
    </w:p>
    <w:p w:rsidR="007D49D2" w:rsidRPr="00166A20" w:rsidRDefault="007D49D2" w:rsidP="007D49D2">
      <w:pPr>
        <w:rPr>
          <w:rFonts w:cstheme="minorHAnsi"/>
          <w:sz w:val="20"/>
          <w:szCs w:val="20"/>
        </w:rPr>
      </w:pPr>
      <w:r w:rsidRPr="00166A20">
        <w:rPr>
          <w:rFonts w:cstheme="minorHAnsi"/>
          <w:sz w:val="20"/>
          <w:szCs w:val="20"/>
        </w:rPr>
        <w:t>Next try a different mechanism to apply the traction I would go for a TPA and long arm from the mola</w:t>
      </w:r>
      <w:r w:rsidR="00175333" w:rsidRPr="00166A20">
        <w:rPr>
          <w:rFonts w:cstheme="minorHAnsi"/>
          <w:sz w:val="20"/>
          <w:szCs w:val="20"/>
        </w:rPr>
        <w:t>r tube but you could use a URA.</w:t>
      </w:r>
    </w:p>
    <w:p w:rsidR="007D49D2" w:rsidRPr="00166A20" w:rsidRDefault="007D49D2" w:rsidP="007D49D2">
      <w:pPr>
        <w:rPr>
          <w:rFonts w:cstheme="minorHAnsi"/>
          <w:sz w:val="20"/>
          <w:szCs w:val="20"/>
        </w:rPr>
      </w:pPr>
      <w:r w:rsidRPr="00166A20">
        <w:rPr>
          <w:rFonts w:cstheme="minorHAnsi"/>
          <w:sz w:val="20"/>
          <w:szCs w:val="20"/>
        </w:rPr>
        <w:t>If this fails I would go for surgical removal of the canine (thank goodness you didn’t ask for the premolar to be removed) and space closure alternatives a localised osteotomy, localised distraction, if the tooth is partly erupted you could just build it up with composite or remove th</w:t>
      </w:r>
      <w:r w:rsidR="00395B61" w:rsidRPr="00166A20">
        <w:rPr>
          <w:rFonts w:cstheme="minorHAnsi"/>
          <w:sz w:val="20"/>
          <w:szCs w:val="20"/>
        </w:rPr>
        <w:t>e canine and put in an implant.</w:t>
      </w:r>
    </w:p>
    <w:p w:rsidR="007D49D2" w:rsidRPr="00166A20" w:rsidRDefault="007D49D2" w:rsidP="007D49D2">
      <w:pPr>
        <w:rPr>
          <w:rFonts w:cstheme="minorHAnsi"/>
          <w:sz w:val="20"/>
          <w:szCs w:val="20"/>
        </w:rPr>
      </w:pPr>
      <w:r w:rsidRPr="00166A20">
        <w:rPr>
          <w:rFonts w:cstheme="minorHAnsi"/>
          <w:sz w:val="20"/>
          <w:szCs w:val="20"/>
        </w:rPr>
        <w:t>Kevin O Brien’s blog</w:t>
      </w:r>
    </w:p>
    <w:p w:rsidR="007D49D2" w:rsidRPr="00166A20" w:rsidRDefault="007D49D2" w:rsidP="007D49D2">
      <w:pPr>
        <w:pStyle w:val="NormalWeb"/>
        <w:rPr>
          <w:rFonts w:asciiTheme="minorHAnsi" w:hAnsiTheme="minorHAnsi" w:cstheme="minorHAnsi"/>
          <w:sz w:val="20"/>
          <w:szCs w:val="20"/>
          <w:lang w:val="en-US"/>
        </w:rPr>
      </w:pPr>
      <w:r w:rsidRPr="00166A20">
        <w:rPr>
          <w:rFonts w:asciiTheme="minorHAnsi" w:hAnsiTheme="minorHAnsi" w:cstheme="minorHAnsi"/>
          <w:sz w:val="20"/>
          <w:szCs w:val="20"/>
          <w:lang w:val="en-US"/>
        </w:rPr>
        <w:t xml:space="preserve">             Julia </w:t>
      </w:r>
      <w:proofErr w:type="spellStart"/>
      <w:r w:rsidRPr="00166A20">
        <w:rPr>
          <w:rFonts w:asciiTheme="minorHAnsi" w:hAnsiTheme="minorHAnsi" w:cstheme="minorHAnsi"/>
          <w:sz w:val="20"/>
          <w:szCs w:val="20"/>
          <w:lang w:val="en-US"/>
        </w:rPr>
        <w:t>Naoumova</w:t>
      </w:r>
      <w:proofErr w:type="spellEnd"/>
      <w:r w:rsidRPr="00166A20">
        <w:rPr>
          <w:rFonts w:asciiTheme="minorHAnsi" w:hAnsiTheme="minorHAnsi" w:cstheme="minorHAnsi"/>
          <w:sz w:val="20"/>
          <w:szCs w:val="20"/>
          <w:lang w:val="en-US"/>
        </w:rPr>
        <w:t xml:space="preserve">, </w:t>
      </w:r>
      <w:proofErr w:type="spellStart"/>
      <w:r w:rsidRPr="00166A20">
        <w:rPr>
          <w:rFonts w:asciiTheme="minorHAnsi" w:hAnsiTheme="minorHAnsi" w:cstheme="minorHAnsi"/>
          <w:sz w:val="20"/>
          <w:szCs w:val="20"/>
          <w:lang w:val="en-US"/>
        </w:rPr>
        <w:t>Juri</w:t>
      </w:r>
      <w:proofErr w:type="spellEnd"/>
      <w:r w:rsidRPr="00166A20">
        <w:rPr>
          <w:rFonts w:asciiTheme="minorHAnsi" w:hAnsiTheme="minorHAnsi" w:cstheme="minorHAnsi"/>
          <w:sz w:val="20"/>
          <w:szCs w:val="20"/>
          <w:lang w:val="en-US"/>
        </w:rPr>
        <w:t> </w:t>
      </w:r>
      <w:proofErr w:type="spellStart"/>
      <w:r w:rsidRPr="00166A20">
        <w:rPr>
          <w:rFonts w:asciiTheme="minorHAnsi" w:hAnsiTheme="minorHAnsi" w:cstheme="minorHAnsi"/>
          <w:sz w:val="20"/>
          <w:szCs w:val="20"/>
          <w:lang w:val="en-US"/>
        </w:rPr>
        <w:t>Kurol</w:t>
      </w:r>
      <w:proofErr w:type="spellEnd"/>
      <w:r w:rsidRPr="00166A20">
        <w:rPr>
          <w:rFonts w:asciiTheme="minorHAnsi" w:hAnsiTheme="minorHAnsi" w:cstheme="minorHAnsi"/>
          <w:sz w:val="20"/>
          <w:szCs w:val="20"/>
          <w:lang w:val="en-US"/>
        </w:rPr>
        <w:t xml:space="preserve"> and </w:t>
      </w:r>
      <w:proofErr w:type="spellStart"/>
      <w:r w:rsidRPr="00166A20">
        <w:rPr>
          <w:rFonts w:asciiTheme="minorHAnsi" w:hAnsiTheme="minorHAnsi" w:cstheme="minorHAnsi"/>
          <w:sz w:val="20"/>
          <w:szCs w:val="20"/>
          <w:lang w:val="en-US"/>
        </w:rPr>
        <w:t>Heidrun</w:t>
      </w:r>
      <w:proofErr w:type="spellEnd"/>
      <w:r w:rsidRPr="00166A20">
        <w:rPr>
          <w:rFonts w:asciiTheme="minorHAnsi" w:hAnsiTheme="minorHAnsi" w:cstheme="minorHAnsi"/>
          <w:sz w:val="20"/>
          <w:szCs w:val="20"/>
          <w:lang w:val="en-US"/>
        </w:rPr>
        <w:t> </w:t>
      </w:r>
      <w:proofErr w:type="spellStart"/>
      <w:r w:rsidRPr="00166A20">
        <w:rPr>
          <w:rFonts w:asciiTheme="minorHAnsi" w:hAnsiTheme="minorHAnsi" w:cstheme="minorHAnsi"/>
          <w:sz w:val="20"/>
          <w:szCs w:val="20"/>
          <w:lang w:val="en-US"/>
        </w:rPr>
        <w:t>Kjellberg</w:t>
      </w:r>
      <w:proofErr w:type="spellEnd"/>
    </w:p>
    <w:p w:rsidR="007D49D2" w:rsidRPr="00166A20" w:rsidRDefault="007D49D2" w:rsidP="007D49D2">
      <w:pPr>
        <w:pStyle w:val="NormalWeb"/>
        <w:rPr>
          <w:rFonts w:asciiTheme="minorHAnsi" w:hAnsiTheme="minorHAnsi" w:cstheme="minorHAnsi"/>
          <w:sz w:val="20"/>
          <w:szCs w:val="20"/>
          <w:lang w:val="en-US"/>
        </w:rPr>
      </w:pPr>
      <w:r w:rsidRPr="00166A20">
        <w:rPr>
          <w:rFonts w:asciiTheme="minorHAnsi" w:hAnsiTheme="minorHAnsi" w:cstheme="minorHAnsi"/>
          <w:sz w:val="20"/>
          <w:szCs w:val="20"/>
          <w:lang w:val="en-US"/>
        </w:rPr>
        <w:t xml:space="preserve">             European Journal of Orthodontics: E</w:t>
      </w:r>
      <w:r w:rsidR="00175333" w:rsidRPr="00166A20">
        <w:rPr>
          <w:rFonts w:asciiTheme="minorHAnsi" w:hAnsiTheme="minorHAnsi" w:cstheme="minorHAnsi"/>
          <w:sz w:val="20"/>
          <w:szCs w:val="20"/>
          <w:lang w:val="en-US"/>
        </w:rPr>
        <w:t>-</w:t>
      </w:r>
      <w:r w:rsidRPr="00166A20">
        <w:rPr>
          <w:rFonts w:asciiTheme="minorHAnsi" w:hAnsiTheme="minorHAnsi" w:cstheme="minorHAnsi"/>
          <w:sz w:val="20"/>
          <w:szCs w:val="20"/>
          <w:lang w:val="en-US"/>
        </w:rPr>
        <w:t>pub in advance of print</w:t>
      </w:r>
    </w:p>
    <w:p w:rsidR="007D49D2" w:rsidRPr="00166A20" w:rsidRDefault="007D49D2" w:rsidP="007D49D2">
      <w:pPr>
        <w:rPr>
          <w:rFonts w:cstheme="minorHAnsi"/>
          <w:sz w:val="20"/>
          <w:szCs w:val="20"/>
        </w:rPr>
      </w:pPr>
      <w:r w:rsidRPr="00166A20">
        <w:rPr>
          <w:rFonts w:cstheme="minorHAnsi"/>
          <w:sz w:val="20"/>
          <w:szCs w:val="20"/>
        </w:rPr>
        <w:t xml:space="preserve">Discusses this paper or at least part one where in non-crowded cases extraction of deciduous teeth seems to improve the chances of eruption of the permanent tooth. I suspect there is no trans- bony telephone line from the un-erupted tooth to the deciduous tooth so the question still remains if the crypt of the canine is separated by a wall of solid bone from the root of the deciduous tooth how does it know the tooth has been extracted? Is it possible that we have two different problems here one a failure of the deciduous tooth to exfoliate and one a failure of the path of eruption of the deciduous tooth? </w:t>
      </w:r>
    </w:p>
    <w:p w:rsidR="007D49D2" w:rsidRPr="00166A20" w:rsidRDefault="007D49D2" w:rsidP="002F6CFD">
      <w:pPr>
        <w:jc w:val="center"/>
        <w:rPr>
          <w:rFonts w:cstheme="minorHAnsi"/>
          <w:sz w:val="20"/>
          <w:szCs w:val="20"/>
        </w:rPr>
      </w:pPr>
      <w:r w:rsidRPr="00166A20">
        <w:rPr>
          <w:rFonts w:cstheme="minorHAnsi"/>
          <w:noProof/>
          <w:sz w:val="20"/>
          <w:szCs w:val="20"/>
          <w:lang w:eastAsia="en-GB"/>
        </w:rPr>
        <w:drawing>
          <wp:inline distT="0" distB="0" distL="0" distR="0" wp14:anchorId="50C10D1B" wp14:editId="192094AF">
            <wp:extent cx="3931338" cy="2025776"/>
            <wp:effectExtent l="0" t="0" r="0" b="0"/>
            <wp:docPr id="16387" name="Picture 3" descr="Luk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Luke 2004"/>
                    <pic:cNvPicPr>
                      <a:picLocks noChangeAspect="1" noChangeArrowheads="1"/>
                    </pic:cNvPicPr>
                  </pic:nvPicPr>
                  <pic:blipFill>
                    <a:blip r:embed="rId20" cstate="print">
                      <a:extLst>
                        <a:ext uri="{28A0092B-C50C-407E-A947-70E740481C1C}">
                          <a14:useLocalDpi xmlns:a14="http://schemas.microsoft.com/office/drawing/2010/main" val="0"/>
                        </a:ext>
                      </a:extLst>
                    </a:blip>
                    <a:srcRect l="1967" t="39989" r="4886"/>
                    <a:stretch>
                      <a:fillRect/>
                    </a:stretch>
                  </pic:blipFill>
                  <pic:spPr bwMode="auto">
                    <a:xfrm>
                      <a:off x="0" y="0"/>
                      <a:ext cx="3937733" cy="2029071"/>
                    </a:xfrm>
                    <a:prstGeom prst="rect">
                      <a:avLst/>
                    </a:prstGeom>
                    <a:noFill/>
                    <a:ln>
                      <a:noFill/>
                    </a:ln>
                    <a:effectLst/>
                  </pic:spPr>
                </pic:pic>
              </a:graphicData>
            </a:graphic>
          </wp:inline>
        </w:drawing>
      </w:r>
    </w:p>
    <w:p w:rsidR="007D49D2" w:rsidRPr="00166A20" w:rsidRDefault="007D49D2" w:rsidP="007D49D2">
      <w:pPr>
        <w:rPr>
          <w:rFonts w:cstheme="minorHAnsi"/>
          <w:sz w:val="20"/>
          <w:szCs w:val="20"/>
        </w:rPr>
      </w:pPr>
      <w:r w:rsidRPr="00166A20">
        <w:rPr>
          <w:rFonts w:cstheme="minorHAnsi"/>
          <w:sz w:val="20"/>
          <w:szCs w:val="20"/>
        </w:rPr>
        <w:t xml:space="preserve">In this case I can see extraction of upper </w:t>
      </w:r>
      <w:proofErr w:type="spellStart"/>
      <w:r w:rsidRPr="00166A20">
        <w:rPr>
          <w:rFonts w:cstheme="minorHAnsi"/>
          <w:sz w:val="20"/>
          <w:szCs w:val="20"/>
        </w:rPr>
        <w:t>cb</w:t>
      </w:r>
      <w:proofErr w:type="spellEnd"/>
      <w:r w:rsidRPr="00166A20">
        <w:rPr>
          <w:rFonts w:cstheme="minorHAnsi"/>
          <w:sz w:val="20"/>
          <w:szCs w:val="20"/>
        </w:rPr>
        <w:t>/ might encourage the eruption of the upper 3/. But do you believe that extraction of upper /</w:t>
      </w:r>
      <w:proofErr w:type="spellStart"/>
      <w:proofErr w:type="gramStart"/>
      <w:r w:rsidRPr="00166A20">
        <w:rPr>
          <w:rFonts w:cstheme="minorHAnsi"/>
          <w:sz w:val="20"/>
          <w:szCs w:val="20"/>
        </w:rPr>
        <w:t>bc</w:t>
      </w:r>
      <w:proofErr w:type="spellEnd"/>
      <w:proofErr w:type="gramEnd"/>
      <w:r w:rsidRPr="00166A20">
        <w:rPr>
          <w:rFonts w:cstheme="minorHAnsi"/>
          <w:sz w:val="20"/>
          <w:szCs w:val="20"/>
        </w:rPr>
        <w:t xml:space="preserve"> would enc</w:t>
      </w:r>
      <w:r w:rsidR="00102827" w:rsidRPr="00166A20">
        <w:rPr>
          <w:rFonts w:cstheme="minorHAnsi"/>
          <w:sz w:val="20"/>
          <w:szCs w:val="20"/>
        </w:rPr>
        <w:t>ourage the eruption of upper /3</w:t>
      </w:r>
      <w:r w:rsidRPr="00166A20">
        <w:rPr>
          <w:rFonts w:cstheme="minorHAnsi"/>
          <w:sz w:val="20"/>
          <w:szCs w:val="20"/>
        </w:rPr>
        <w:t>?</w:t>
      </w:r>
    </w:p>
    <w:p w:rsidR="007D49D2" w:rsidRPr="00166A20" w:rsidRDefault="007D49D2" w:rsidP="007D49D2">
      <w:pPr>
        <w:rPr>
          <w:rFonts w:cstheme="minorHAnsi"/>
          <w:sz w:val="20"/>
          <w:szCs w:val="20"/>
        </w:rPr>
      </w:pPr>
      <w:r w:rsidRPr="00166A20">
        <w:rPr>
          <w:rFonts w:cstheme="minorHAnsi"/>
          <w:sz w:val="20"/>
          <w:szCs w:val="20"/>
        </w:rPr>
        <w:t>Just in case you think such teeth are beyond hope see the next few pictures</w:t>
      </w:r>
    </w:p>
    <w:p w:rsidR="007D49D2" w:rsidRPr="00166A20" w:rsidRDefault="007D49D2" w:rsidP="00204C38">
      <w:pPr>
        <w:jc w:val="center"/>
        <w:rPr>
          <w:rFonts w:cstheme="minorHAnsi"/>
          <w:sz w:val="20"/>
          <w:szCs w:val="20"/>
        </w:rPr>
      </w:pPr>
      <w:r w:rsidRPr="00166A20">
        <w:rPr>
          <w:rFonts w:cstheme="minorHAnsi"/>
          <w:noProof/>
          <w:sz w:val="20"/>
          <w:szCs w:val="20"/>
          <w:lang w:eastAsia="en-GB"/>
        </w:rPr>
        <w:drawing>
          <wp:inline distT="0" distB="0" distL="0" distR="0" wp14:anchorId="11F4C92E" wp14:editId="76D6A7C0">
            <wp:extent cx="4282440" cy="1920406"/>
            <wp:effectExtent l="0" t="0" r="3810" b="3810"/>
            <wp:docPr id="6" name="Picture 3" descr="Luk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Luke 40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92" t="11835" r="-187" b="34120"/>
                    <a:stretch/>
                  </pic:blipFill>
                  <pic:spPr bwMode="auto">
                    <a:xfrm>
                      <a:off x="0" y="0"/>
                      <a:ext cx="4289346" cy="192350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D49D2" w:rsidRPr="00166A20" w:rsidRDefault="007D49D2" w:rsidP="00204C38">
      <w:pPr>
        <w:jc w:val="center"/>
        <w:rPr>
          <w:rFonts w:cstheme="minorHAnsi"/>
          <w:sz w:val="20"/>
          <w:szCs w:val="20"/>
        </w:rPr>
      </w:pPr>
      <w:r w:rsidRPr="00166A20">
        <w:rPr>
          <w:rFonts w:cstheme="minorHAnsi"/>
          <w:noProof/>
          <w:sz w:val="20"/>
          <w:szCs w:val="20"/>
          <w:lang w:eastAsia="en-GB"/>
        </w:rPr>
        <w:lastRenderedPageBreak/>
        <w:drawing>
          <wp:inline distT="0" distB="0" distL="0" distR="0" wp14:anchorId="23EE59E0" wp14:editId="09FABA39">
            <wp:extent cx="4175342" cy="2776468"/>
            <wp:effectExtent l="0" t="0" r="0" b="5080"/>
            <wp:docPr id="22532" name="Picture 4" descr="DSC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DSC_00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5737" cy="2796680"/>
                    </a:xfrm>
                    <a:prstGeom prst="rect">
                      <a:avLst/>
                    </a:prstGeom>
                    <a:noFill/>
                  </pic:spPr>
                </pic:pic>
              </a:graphicData>
            </a:graphic>
          </wp:inline>
        </w:drawing>
      </w:r>
    </w:p>
    <w:p w:rsidR="007D49D2" w:rsidRPr="00166A20" w:rsidRDefault="007D49D2" w:rsidP="007D49D2">
      <w:pPr>
        <w:rPr>
          <w:rFonts w:cstheme="minorHAnsi"/>
          <w:sz w:val="20"/>
          <w:szCs w:val="20"/>
        </w:rPr>
      </w:pPr>
      <w:r w:rsidRPr="00166A20">
        <w:rPr>
          <w:rFonts w:cstheme="minorHAnsi"/>
          <w:sz w:val="20"/>
          <w:szCs w:val="20"/>
        </w:rPr>
        <w:t>Note the upper c/ was not extracted until this stage of treatment.</w:t>
      </w:r>
    </w:p>
    <w:p w:rsidR="007D49D2" w:rsidRPr="00166A20" w:rsidRDefault="007D49D2" w:rsidP="002F6CFD">
      <w:pPr>
        <w:jc w:val="center"/>
        <w:rPr>
          <w:rFonts w:cstheme="minorHAnsi"/>
          <w:sz w:val="20"/>
          <w:szCs w:val="20"/>
        </w:rPr>
      </w:pPr>
      <w:r w:rsidRPr="00166A20">
        <w:rPr>
          <w:rFonts w:cstheme="minorHAnsi"/>
          <w:noProof/>
          <w:sz w:val="20"/>
          <w:szCs w:val="20"/>
          <w:lang w:eastAsia="en-GB"/>
        </w:rPr>
        <w:drawing>
          <wp:inline distT="0" distB="0" distL="0" distR="0" wp14:anchorId="72C6D9FF" wp14:editId="51A5FBCE">
            <wp:extent cx="4038600" cy="2692400"/>
            <wp:effectExtent l="0" t="0" r="0" b="0"/>
            <wp:docPr id="37892" name="Picture 4" descr="LS_m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LS_m_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0" cy="269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7D49D2" w:rsidRPr="00166A20" w:rsidRDefault="007D49D2" w:rsidP="007D49D2">
      <w:pPr>
        <w:rPr>
          <w:rFonts w:cstheme="minorHAnsi"/>
          <w:sz w:val="20"/>
          <w:szCs w:val="20"/>
        </w:rPr>
      </w:pPr>
      <w:r w:rsidRPr="00166A20">
        <w:rPr>
          <w:rFonts w:cstheme="minorHAnsi"/>
          <w:sz w:val="20"/>
          <w:szCs w:val="20"/>
        </w:rPr>
        <w:t xml:space="preserve">Now my guess is that this kind of case was not included in </w:t>
      </w:r>
      <w:proofErr w:type="spellStart"/>
      <w:r w:rsidRPr="00166A20">
        <w:rPr>
          <w:rFonts w:cstheme="minorHAnsi"/>
          <w:sz w:val="20"/>
          <w:szCs w:val="20"/>
        </w:rPr>
        <w:t>Naoumova’s</w:t>
      </w:r>
      <w:proofErr w:type="spellEnd"/>
      <w:r w:rsidRPr="00166A20">
        <w:rPr>
          <w:rFonts w:cstheme="minorHAnsi"/>
          <w:sz w:val="20"/>
          <w:szCs w:val="20"/>
        </w:rPr>
        <w:t xml:space="preserve"> study.</w:t>
      </w:r>
    </w:p>
    <w:p w:rsidR="007D49D2" w:rsidRPr="00166A20" w:rsidRDefault="007D49D2" w:rsidP="007D49D2">
      <w:pPr>
        <w:rPr>
          <w:rFonts w:cstheme="minorHAnsi"/>
          <w:sz w:val="20"/>
          <w:szCs w:val="20"/>
        </w:rPr>
      </w:pPr>
      <w:r w:rsidRPr="00166A20">
        <w:rPr>
          <w:rFonts w:cstheme="minorHAnsi"/>
          <w:sz w:val="20"/>
          <w:szCs w:val="20"/>
        </w:rPr>
        <w:t>Can you see what this would mean?</w:t>
      </w:r>
    </w:p>
    <w:p w:rsidR="007D49D2" w:rsidRPr="00166A20" w:rsidRDefault="007D49D2" w:rsidP="007D49D2">
      <w:pPr>
        <w:rPr>
          <w:rFonts w:cstheme="minorHAnsi"/>
          <w:sz w:val="20"/>
          <w:szCs w:val="20"/>
        </w:rPr>
      </w:pPr>
      <w:r w:rsidRPr="00166A20">
        <w:rPr>
          <w:rFonts w:cstheme="minorHAnsi"/>
          <w:sz w:val="20"/>
          <w:szCs w:val="20"/>
        </w:rPr>
        <w:t>Excluding some rare syndromes and drugs not normally given to children there are three causes of failure of eruption of canines they are:</w:t>
      </w:r>
    </w:p>
    <w:p w:rsidR="007D49D2" w:rsidRPr="00166A20" w:rsidRDefault="007D49D2" w:rsidP="007D49D2">
      <w:pPr>
        <w:pStyle w:val="ListParagraph"/>
        <w:numPr>
          <w:ilvl w:val="0"/>
          <w:numId w:val="5"/>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Impaction due to crowding.</w:t>
      </w:r>
    </w:p>
    <w:p w:rsidR="007D49D2" w:rsidRPr="00166A20" w:rsidRDefault="007D49D2" w:rsidP="007D49D2">
      <w:pPr>
        <w:pStyle w:val="ListParagraph"/>
        <w:numPr>
          <w:ilvl w:val="0"/>
          <w:numId w:val="5"/>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Abnormal path of eruption.</w:t>
      </w:r>
    </w:p>
    <w:p w:rsidR="007D49D2" w:rsidRPr="00166A20" w:rsidRDefault="007D49D2" w:rsidP="007D49D2">
      <w:pPr>
        <w:pStyle w:val="ListParagraph"/>
        <w:numPr>
          <w:ilvl w:val="0"/>
          <w:numId w:val="5"/>
        </w:numPr>
        <w:overflowPunct w:val="0"/>
        <w:autoSpaceDE w:val="0"/>
        <w:autoSpaceDN w:val="0"/>
        <w:adjustRightInd w:val="0"/>
        <w:spacing w:after="0" w:line="240" w:lineRule="auto"/>
        <w:textAlignment w:val="baseline"/>
        <w:rPr>
          <w:rFonts w:cstheme="minorHAnsi"/>
          <w:sz w:val="20"/>
          <w:szCs w:val="20"/>
        </w:rPr>
      </w:pPr>
      <w:r w:rsidRPr="00166A20">
        <w:rPr>
          <w:rFonts w:cstheme="minorHAnsi"/>
          <w:sz w:val="20"/>
          <w:szCs w:val="20"/>
        </w:rPr>
        <w:t>Failure of exfoliation of the deciduous teeth.</w:t>
      </w:r>
    </w:p>
    <w:p w:rsidR="007D49D2" w:rsidRPr="00166A20" w:rsidRDefault="007D49D2" w:rsidP="00DB3C42">
      <w:pPr>
        <w:pStyle w:val="ListParagraph"/>
        <w:overflowPunct w:val="0"/>
        <w:autoSpaceDE w:val="0"/>
        <w:autoSpaceDN w:val="0"/>
        <w:adjustRightInd w:val="0"/>
        <w:spacing w:after="0" w:line="240" w:lineRule="auto"/>
        <w:ind w:left="1440"/>
        <w:textAlignment w:val="baseline"/>
        <w:rPr>
          <w:rFonts w:cstheme="minorHAnsi"/>
          <w:sz w:val="20"/>
          <w:szCs w:val="20"/>
        </w:rPr>
      </w:pPr>
    </w:p>
    <w:p w:rsidR="007D49D2" w:rsidRPr="00166A20" w:rsidRDefault="007D49D2" w:rsidP="007D49D2">
      <w:pPr>
        <w:rPr>
          <w:rFonts w:cstheme="minorHAnsi"/>
          <w:sz w:val="20"/>
          <w:szCs w:val="20"/>
        </w:rPr>
      </w:pPr>
      <w:r w:rsidRPr="00166A20">
        <w:rPr>
          <w:rFonts w:cstheme="minorHAnsi"/>
          <w:sz w:val="20"/>
          <w:szCs w:val="20"/>
        </w:rPr>
        <w:t xml:space="preserve">My fear is that </w:t>
      </w:r>
      <w:proofErr w:type="spellStart"/>
      <w:r w:rsidRPr="00166A20">
        <w:rPr>
          <w:rFonts w:cstheme="minorHAnsi"/>
          <w:sz w:val="20"/>
          <w:szCs w:val="20"/>
        </w:rPr>
        <w:t>Naoumova</w:t>
      </w:r>
      <w:proofErr w:type="spellEnd"/>
      <w:r w:rsidRPr="00166A20">
        <w:rPr>
          <w:rFonts w:cstheme="minorHAnsi"/>
          <w:sz w:val="20"/>
          <w:szCs w:val="20"/>
        </w:rPr>
        <w:t xml:space="preserve"> </w:t>
      </w:r>
      <w:r w:rsidRPr="00166A20">
        <w:rPr>
          <w:rFonts w:cstheme="minorHAnsi"/>
          <w:i/>
          <w:sz w:val="20"/>
          <w:szCs w:val="20"/>
        </w:rPr>
        <w:t>et al</w:t>
      </w:r>
      <w:r w:rsidRPr="00166A20">
        <w:rPr>
          <w:rFonts w:cstheme="minorHAnsi"/>
          <w:sz w:val="20"/>
          <w:szCs w:val="20"/>
        </w:rPr>
        <w:t xml:space="preserve"> may have</w:t>
      </w:r>
      <w:r w:rsidR="007A410E" w:rsidRPr="00166A20">
        <w:rPr>
          <w:rFonts w:cstheme="minorHAnsi"/>
          <w:sz w:val="20"/>
          <w:szCs w:val="20"/>
        </w:rPr>
        <w:t xml:space="preserve"> excluded some or all of group 2</w:t>
      </w:r>
      <w:r w:rsidRPr="00166A20">
        <w:rPr>
          <w:rFonts w:cstheme="minorHAnsi"/>
          <w:sz w:val="20"/>
          <w:szCs w:val="20"/>
        </w:rPr>
        <w:t xml:space="preserve"> and they admit they have excluded all of group 1. So is it a big surprise that group 3 seems to predominate?</w:t>
      </w:r>
    </w:p>
    <w:p w:rsidR="007D49D2" w:rsidRPr="00166A20" w:rsidRDefault="007D49D2" w:rsidP="007D49D2">
      <w:pPr>
        <w:rPr>
          <w:rFonts w:cstheme="minorHAnsi"/>
          <w:sz w:val="20"/>
          <w:szCs w:val="20"/>
        </w:rPr>
      </w:pPr>
    </w:p>
    <w:p w:rsidR="007D49D2" w:rsidRPr="00166A20" w:rsidRDefault="007D49D2" w:rsidP="007D49D2">
      <w:pPr>
        <w:rPr>
          <w:rFonts w:cstheme="minorHAnsi"/>
          <w:b/>
          <w:sz w:val="20"/>
          <w:szCs w:val="20"/>
        </w:rPr>
      </w:pPr>
      <w:r w:rsidRPr="00166A20">
        <w:rPr>
          <w:rFonts w:cstheme="minorHAnsi"/>
          <w:b/>
          <w:sz w:val="20"/>
          <w:szCs w:val="20"/>
        </w:rPr>
        <w:t>What you must never do</w:t>
      </w:r>
    </w:p>
    <w:p w:rsidR="007D49D2" w:rsidRPr="00166A20" w:rsidRDefault="007D49D2" w:rsidP="007D49D2">
      <w:pPr>
        <w:rPr>
          <w:rFonts w:cstheme="minorHAnsi"/>
          <w:sz w:val="20"/>
          <w:szCs w:val="20"/>
        </w:rPr>
      </w:pPr>
      <w:r w:rsidRPr="00166A20">
        <w:rPr>
          <w:rFonts w:cstheme="minorHAnsi"/>
          <w:sz w:val="20"/>
          <w:szCs w:val="20"/>
        </w:rPr>
        <w:t xml:space="preserve"> A sad story</w:t>
      </w:r>
    </w:p>
    <w:p w:rsidR="007D49D2" w:rsidRPr="00166A20" w:rsidRDefault="007D49D2" w:rsidP="007D49D2">
      <w:pPr>
        <w:rPr>
          <w:rFonts w:cstheme="minorHAnsi"/>
          <w:sz w:val="20"/>
          <w:szCs w:val="20"/>
        </w:rPr>
      </w:pPr>
      <w:r w:rsidRPr="00166A20">
        <w:rPr>
          <w:rFonts w:cstheme="minorHAnsi"/>
          <w:sz w:val="20"/>
          <w:szCs w:val="20"/>
        </w:rPr>
        <w:lastRenderedPageBreak/>
        <w:t>An orthodontist tried to pull down an upper /3. But the tooth was ankylosed so the upper /1245 6 went up in the air. So to improve the traction he bonded the lower teeth and used strong vertical elastics from the lower /123456.</w:t>
      </w:r>
    </w:p>
    <w:p w:rsidR="007D49D2" w:rsidRPr="00166A20" w:rsidRDefault="007D49D2" w:rsidP="007D49D2">
      <w:pPr>
        <w:rPr>
          <w:rFonts w:cstheme="minorHAnsi"/>
          <w:sz w:val="20"/>
          <w:szCs w:val="20"/>
        </w:rPr>
      </w:pPr>
      <w:r w:rsidRPr="00166A20">
        <w:rPr>
          <w:rFonts w:cstheme="minorHAnsi"/>
          <w:sz w:val="20"/>
          <w:szCs w:val="20"/>
        </w:rPr>
        <w:t>These teeth then went up so the occlusal plane was canted up on the left side.</w:t>
      </w:r>
    </w:p>
    <w:p w:rsidR="007D49D2" w:rsidRPr="00166A20" w:rsidRDefault="007D49D2" w:rsidP="007D49D2">
      <w:pPr>
        <w:rPr>
          <w:rFonts w:cstheme="minorHAnsi"/>
          <w:sz w:val="20"/>
          <w:szCs w:val="20"/>
        </w:rPr>
      </w:pPr>
      <w:r w:rsidRPr="00166A20">
        <w:rPr>
          <w:rFonts w:cstheme="minorHAnsi"/>
          <w:sz w:val="20"/>
          <w:szCs w:val="20"/>
        </w:rPr>
        <w:t>The patient had to have an osteotomy to correct the occlusal plane.</w:t>
      </w:r>
    </w:p>
    <w:p w:rsidR="007D49D2" w:rsidRPr="00166A20" w:rsidRDefault="00395B61" w:rsidP="007D49D2">
      <w:pPr>
        <w:rPr>
          <w:rFonts w:cstheme="minorHAnsi"/>
          <w:sz w:val="20"/>
          <w:szCs w:val="20"/>
        </w:rPr>
      </w:pPr>
      <w:r w:rsidRPr="00166A20">
        <w:rPr>
          <w:rFonts w:cstheme="minorHAnsi"/>
          <w:sz w:val="20"/>
          <w:szCs w:val="20"/>
        </w:rPr>
        <w:t>And she sued the orthodontist.</w:t>
      </w:r>
    </w:p>
    <w:p w:rsidR="007D49D2" w:rsidRPr="00166A20" w:rsidRDefault="007D49D2" w:rsidP="007D49D2">
      <w:pPr>
        <w:rPr>
          <w:rFonts w:cstheme="minorHAnsi"/>
          <w:sz w:val="20"/>
          <w:szCs w:val="20"/>
        </w:rPr>
      </w:pPr>
      <w:r w:rsidRPr="00166A20">
        <w:rPr>
          <w:rFonts w:cstheme="minorHAnsi"/>
          <w:sz w:val="20"/>
          <w:szCs w:val="20"/>
        </w:rPr>
        <w:t>What should you do?</w:t>
      </w:r>
    </w:p>
    <w:p w:rsidR="007D49D2" w:rsidRPr="00166A20" w:rsidRDefault="007D49D2" w:rsidP="007D49D2">
      <w:pPr>
        <w:rPr>
          <w:rFonts w:cstheme="minorHAnsi"/>
          <w:sz w:val="20"/>
          <w:szCs w:val="20"/>
        </w:rPr>
      </w:pPr>
      <w:r w:rsidRPr="00166A20">
        <w:rPr>
          <w:rFonts w:cstheme="minorHAnsi"/>
          <w:sz w:val="20"/>
          <w:szCs w:val="20"/>
        </w:rPr>
        <w:t>Mention the possibility of ankylosis in the consent</w:t>
      </w:r>
    </w:p>
    <w:p w:rsidR="007D49D2" w:rsidRPr="00166A20" w:rsidRDefault="007D49D2" w:rsidP="007D49D2">
      <w:pPr>
        <w:rPr>
          <w:rFonts w:cstheme="minorHAnsi"/>
          <w:sz w:val="20"/>
          <w:szCs w:val="20"/>
        </w:rPr>
      </w:pPr>
      <w:r w:rsidRPr="00166A20">
        <w:rPr>
          <w:rFonts w:cstheme="minorHAnsi"/>
          <w:sz w:val="20"/>
          <w:szCs w:val="20"/>
        </w:rPr>
        <w:t xml:space="preserve">If the tooth is ankylosed make sure the ankylosed tooth is </w:t>
      </w:r>
      <w:r w:rsidRPr="00166A20">
        <w:rPr>
          <w:rFonts w:cstheme="minorHAnsi"/>
          <w:b/>
          <w:sz w:val="20"/>
          <w:szCs w:val="20"/>
        </w:rPr>
        <w:t xml:space="preserve">not </w:t>
      </w:r>
      <w:r w:rsidRPr="00166A20">
        <w:rPr>
          <w:rFonts w:cstheme="minorHAnsi"/>
          <w:sz w:val="20"/>
          <w:szCs w:val="20"/>
        </w:rPr>
        <w:t>attached to the archwire if you are using any kind of vertical elastics.</w:t>
      </w:r>
      <w:r w:rsidR="00BA5487" w:rsidRPr="00166A20">
        <w:rPr>
          <w:rFonts w:cstheme="minorHAnsi"/>
          <w:sz w:val="20"/>
          <w:szCs w:val="20"/>
        </w:rPr>
        <w:t xml:space="preserve"> If the occlusal plane does</w:t>
      </w:r>
      <w:r w:rsidR="00395B61" w:rsidRPr="00166A20">
        <w:rPr>
          <w:rFonts w:cstheme="minorHAnsi"/>
          <w:sz w:val="20"/>
          <w:szCs w:val="20"/>
        </w:rPr>
        <w:t xml:space="preserve"> tip I have found TADs can help and a simple URA with cribs on 7s and a baseplate arms from the 7 cribs press down on the 4s</w:t>
      </w:r>
    </w:p>
    <w:p w:rsidR="007D49D2" w:rsidRPr="00166A20" w:rsidRDefault="007D49D2" w:rsidP="007D49D2">
      <w:pPr>
        <w:rPr>
          <w:rFonts w:cstheme="minorHAnsi"/>
          <w:sz w:val="20"/>
          <w:szCs w:val="20"/>
        </w:rPr>
      </w:pPr>
    </w:p>
    <w:p w:rsidR="007D49D2" w:rsidRPr="00166A20" w:rsidRDefault="007D49D2" w:rsidP="007D49D2">
      <w:pPr>
        <w:rPr>
          <w:rFonts w:cstheme="minorHAnsi"/>
          <w:sz w:val="20"/>
          <w:szCs w:val="20"/>
        </w:rPr>
      </w:pPr>
    </w:p>
    <w:p w:rsidR="007D49D2" w:rsidRPr="00166A20" w:rsidRDefault="007D49D2" w:rsidP="00204C38">
      <w:pPr>
        <w:jc w:val="center"/>
        <w:rPr>
          <w:rFonts w:cstheme="minorHAnsi"/>
          <w:sz w:val="20"/>
          <w:szCs w:val="20"/>
          <w:u w:val="single"/>
        </w:rPr>
      </w:pPr>
      <w:r w:rsidRPr="00166A20">
        <w:rPr>
          <w:rFonts w:cstheme="minorHAnsi"/>
          <w:noProof/>
          <w:sz w:val="20"/>
          <w:szCs w:val="20"/>
          <w:lang w:eastAsia="en-GB"/>
        </w:rPr>
        <w:drawing>
          <wp:inline distT="0" distB="0" distL="0" distR="0" wp14:anchorId="67B9E487" wp14:editId="6180EEF3">
            <wp:extent cx="3365499" cy="2524125"/>
            <wp:effectExtent l="19050" t="0" r="6351" b="0"/>
            <wp:docPr id="5" name="irc_mi" descr="http://4.bp.blogspot.com/-LcpGA4zYKu8/UPNN6vOJEuI/AAAAAAAAIC4/KMnPlhZ1ps0/s1600/backsid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LcpGA4zYKu8/UPNN6vOJEuI/AAAAAAAAIC4/KMnPlhZ1ps0/s1600/backside.png">
                      <a:hlinkClick r:id="rId24"/>
                    </pic:cNvPr>
                    <pic:cNvPicPr>
                      <a:picLocks noChangeAspect="1" noChangeArrowheads="1"/>
                    </pic:cNvPicPr>
                  </pic:nvPicPr>
                  <pic:blipFill>
                    <a:blip r:embed="rId25" cstate="print"/>
                    <a:srcRect/>
                    <a:stretch>
                      <a:fillRect/>
                    </a:stretch>
                  </pic:blipFill>
                  <pic:spPr bwMode="auto">
                    <a:xfrm>
                      <a:off x="0" y="0"/>
                      <a:ext cx="3365499" cy="2524125"/>
                    </a:xfrm>
                    <a:prstGeom prst="rect">
                      <a:avLst/>
                    </a:prstGeom>
                    <a:noFill/>
                    <a:ln w="9525">
                      <a:noFill/>
                      <a:miter lim="800000"/>
                      <a:headEnd/>
                      <a:tailEnd/>
                    </a:ln>
                  </pic:spPr>
                </pic:pic>
              </a:graphicData>
            </a:graphic>
          </wp:inline>
        </w:drawing>
      </w:r>
    </w:p>
    <w:p w:rsidR="007D49D2" w:rsidRPr="00166A20" w:rsidRDefault="007D49D2" w:rsidP="00204C38">
      <w:pPr>
        <w:jc w:val="center"/>
        <w:rPr>
          <w:rFonts w:cstheme="minorHAnsi"/>
          <w:sz w:val="20"/>
          <w:szCs w:val="20"/>
        </w:rPr>
      </w:pPr>
      <w:r w:rsidRPr="00166A20">
        <w:rPr>
          <w:rFonts w:cstheme="minorHAnsi"/>
          <w:sz w:val="20"/>
          <w:szCs w:val="20"/>
        </w:rPr>
        <w:t>Fig canines the end</w:t>
      </w:r>
    </w:p>
    <w:p w:rsidR="00A41F6B" w:rsidRPr="00166A20" w:rsidRDefault="00A41F6B" w:rsidP="007D49D2">
      <w:pPr>
        <w:rPr>
          <w:rFonts w:cstheme="minorHAnsi"/>
          <w:b/>
          <w:sz w:val="20"/>
          <w:szCs w:val="20"/>
        </w:rPr>
      </w:pPr>
      <w:r w:rsidRPr="00166A20">
        <w:rPr>
          <w:rFonts w:cstheme="minorHAnsi"/>
          <w:b/>
          <w:sz w:val="20"/>
          <w:szCs w:val="20"/>
        </w:rPr>
        <w:t>Other un-erupted teeth</w:t>
      </w:r>
    </w:p>
    <w:p w:rsidR="00A41F6B" w:rsidRPr="00166A20" w:rsidRDefault="00A41F6B" w:rsidP="007D49D2">
      <w:pPr>
        <w:rPr>
          <w:rFonts w:cstheme="minorHAnsi"/>
          <w:sz w:val="20"/>
          <w:szCs w:val="20"/>
        </w:rPr>
      </w:pPr>
      <w:r w:rsidRPr="00166A20">
        <w:rPr>
          <w:rFonts w:cstheme="minorHAnsi"/>
          <w:sz w:val="20"/>
          <w:szCs w:val="20"/>
        </w:rPr>
        <w:t xml:space="preserve">Remember that maxillary canines erupt after </w:t>
      </w:r>
      <w:r w:rsidR="0044625C" w:rsidRPr="00166A20">
        <w:rPr>
          <w:rFonts w:cstheme="minorHAnsi"/>
          <w:sz w:val="20"/>
          <w:szCs w:val="20"/>
        </w:rPr>
        <w:t>mandibular canines so that by the age of 14 the prognosis of pulling the canine up into occlusion starts to be poor.</w:t>
      </w:r>
      <w:r w:rsidR="00E5106C" w:rsidRPr="00166A20">
        <w:rPr>
          <w:rFonts w:cstheme="minorHAnsi"/>
          <w:sz w:val="20"/>
          <w:szCs w:val="20"/>
        </w:rPr>
        <w:t xml:space="preserve"> On the other hand 5s and 7s are usually easier although it depends on the </w:t>
      </w:r>
      <w:r w:rsidR="00915D77" w:rsidRPr="00166A20">
        <w:rPr>
          <w:rFonts w:cstheme="minorHAnsi"/>
          <w:sz w:val="20"/>
          <w:szCs w:val="20"/>
        </w:rPr>
        <w:t>actual position of the teeth.</w:t>
      </w:r>
    </w:p>
    <w:p w:rsidR="00915D77" w:rsidRPr="00166A20" w:rsidRDefault="00915D77" w:rsidP="007D49D2">
      <w:pPr>
        <w:rPr>
          <w:rFonts w:cstheme="minorHAnsi"/>
          <w:sz w:val="20"/>
          <w:szCs w:val="20"/>
        </w:rPr>
      </w:pPr>
      <w:r w:rsidRPr="00166A20">
        <w:rPr>
          <w:rFonts w:cstheme="minorHAnsi"/>
          <w:sz w:val="20"/>
          <w:szCs w:val="20"/>
        </w:rPr>
        <w:t xml:space="preserve"> Having struggles with various bits of wire bending to pull up impacted lower 7s</w:t>
      </w:r>
    </w:p>
    <w:p w:rsidR="00915D77" w:rsidRPr="00166A20" w:rsidRDefault="00915D77" w:rsidP="00CE4CD8">
      <w:pPr>
        <w:jc w:val="center"/>
        <w:rPr>
          <w:rFonts w:cstheme="minorHAnsi"/>
          <w:sz w:val="20"/>
          <w:szCs w:val="20"/>
        </w:rPr>
      </w:pPr>
      <w:r w:rsidRPr="00166A20">
        <w:rPr>
          <w:rFonts w:cstheme="minorHAnsi"/>
          <w:noProof/>
          <w:sz w:val="20"/>
          <w:szCs w:val="20"/>
          <w:lang w:eastAsia="en-GB"/>
        </w:rPr>
        <w:lastRenderedPageBreak/>
        <w:drawing>
          <wp:inline distT="0" distB="0" distL="0" distR="0" wp14:anchorId="554AD819" wp14:editId="473408B8">
            <wp:extent cx="4300603" cy="1801301"/>
            <wp:effectExtent l="0" t="0" r="5080" b="889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3824" t="29892" r="16224" b="43969"/>
                    <a:stretch/>
                  </pic:blipFill>
                  <pic:spPr bwMode="auto">
                    <a:xfrm>
                      <a:off x="0" y="0"/>
                      <a:ext cx="4357208" cy="1825010"/>
                    </a:xfrm>
                    <a:prstGeom prst="rect">
                      <a:avLst/>
                    </a:prstGeom>
                    <a:noFill/>
                    <a:ln>
                      <a:noFill/>
                    </a:ln>
                    <a:extLst>
                      <a:ext uri="{53640926-AAD7-44D8-BBD7-CCE9431645EC}">
                        <a14:shadowObscured xmlns:a14="http://schemas.microsoft.com/office/drawing/2010/main"/>
                      </a:ext>
                    </a:extLst>
                  </pic:spPr>
                </pic:pic>
              </a:graphicData>
            </a:graphic>
          </wp:inline>
        </w:drawing>
      </w:r>
    </w:p>
    <w:p w:rsidR="007D49D2" w:rsidRPr="00166A20" w:rsidRDefault="00915D77" w:rsidP="00915D77">
      <w:pPr>
        <w:pStyle w:val="ListParagraph"/>
        <w:ind w:left="0"/>
        <w:rPr>
          <w:rFonts w:cstheme="minorHAnsi"/>
          <w:sz w:val="20"/>
          <w:szCs w:val="20"/>
        </w:rPr>
      </w:pPr>
      <w:r w:rsidRPr="00166A20">
        <w:rPr>
          <w:rFonts w:cstheme="minorHAnsi"/>
          <w:sz w:val="20"/>
          <w:szCs w:val="20"/>
        </w:rPr>
        <w:t xml:space="preserve">I see that it is so much easier to use either a converted tube or a bracket on the 6 and then just put NiTi wire from 7 to 7. You can even put push coil </w:t>
      </w:r>
      <w:r w:rsidR="003E4107" w:rsidRPr="00166A20">
        <w:rPr>
          <w:rFonts w:cstheme="minorHAnsi"/>
          <w:sz w:val="20"/>
          <w:szCs w:val="20"/>
        </w:rPr>
        <w:t>between 7 and 6.</w:t>
      </w:r>
    </w:p>
    <w:p w:rsidR="00F82CB0" w:rsidRPr="00166A20" w:rsidRDefault="00F82CB0" w:rsidP="00F82CB0">
      <w:pPr>
        <w:pStyle w:val="ListParagraph"/>
        <w:ind w:left="0"/>
        <w:jc w:val="center"/>
        <w:rPr>
          <w:rFonts w:cstheme="minorHAnsi"/>
          <w:sz w:val="20"/>
          <w:szCs w:val="20"/>
        </w:rPr>
      </w:pPr>
      <w:r w:rsidRPr="00166A20">
        <w:rPr>
          <w:rFonts w:cstheme="minorHAnsi"/>
          <w:sz w:val="20"/>
          <w:szCs w:val="20"/>
        </w:rPr>
        <w:t>-----------------------------------------------------------------------------------------------------------------</w:t>
      </w:r>
    </w:p>
    <w:p w:rsidR="00CE421F" w:rsidRPr="00166A20" w:rsidRDefault="008617E2" w:rsidP="00CE4CD8">
      <w:pPr>
        <w:ind w:left="720"/>
        <w:jc w:val="center"/>
        <w:rPr>
          <w:rFonts w:cstheme="minorHAnsi"/>
          <w:sz w:val="24"/>
          <w:szCs w:val="24"/>
          <w:u w:val="single"/>
        </w:rPr>
      </w:pPr>
      <w:r w:rsidRPr="00166A20">
        <w:rPr>
          <w:rFonts w:cstheme="minorHAnsi"/>
          <w:sz w:val="24"/>
          <w:szCs w:val="24"/>
          <w:u w:val="single"/>
        </w:rPr>
        <w:t>Missing teeth</w:t>
      </w:r>
    </w:p>
    <w:p w:rsidR="008617E2" w:rsidRPr="00166A20" w:rsidRDefault="00195D70" w:rsidP="008617E2">
      <w:pPr>
        <w:rPr>
          <w:rFonts w:cstheme="minorHAnsi"/>
          <w:sz w:val="20"/>
          <w:szCs w:val="20"/>
        </w:rPr>
      </w:pPr>
      <w:r w:rsidRPr="00166A20">
        <w:rPr>
          <w:rFonts w:cstheme="minorHAnsi"/>
          <w:sz w:val="20"/>
          <w:szCs w:val="20"/>
        </w:rPr>
        <w:t xml:space="preserve">Dr </w:t>
      </w:r>
      <w:hyperlink r:id="rId27" w:history="1">
        <w:proofErr w:type="spellStart"/>
        <w:r w:rsidR="008617E2" w:rsidRPr="00166A20">
          <w:rPr>
            <w:rFonts w:cstheme="minorHAnsi"/>
            <w:sz w:val="20"/>
            <w:szCs w:val="20"/>
          </w:rPr>
          <w:t>Vahid</w:t>
        </w:r>
        <w:proofErr w:type="spellEnd"/>
        <w:r w:rsidR="008617E2" w:rsidRPr="00166A20">
          <w:rPr>
            <w:rFonts w:cstheme="minorHAnsi"/>
            <w:sz w:val="20"/>
            <w:szCs w:val="20"/>
          </w:rPr>
          <w:t xml:space="preserve"> </w:t>
        </w:r>
        <w:proofErr w:type="spellStart"/>
        <w:r w:rsidR="008617E2" w:rsidRPr="00166A20">
          <w:rPr>
            <w:rFonts w:cstheme="minorHAnsi"/>
            <w:sz w:val="20"/>
            <w:szCs w:val="20"/>
          </w:rPr>
          <w:t>Rakhshan</w:t>
        </w:r>
        <w:proofErr w:type="spellEnd"/>
      </w:hyperlink>
      <w:r w:rsidR="008617E2" w:rsidRPr="00166A20">
        <w:rPr>
          <w:rFonts w:cstheme="minorHAnsi"/>
          <w:sz w:val="20"/>
          <w:szCs w:val="20"/>
        </w:rPr>
        <w:t xml:space="preserve"> has clearly put a huge amount of work into this </w:t>
      </w:r>
      <w:r w:rsidR="008321FF" w:rsidRPr="00166A20">
        <w:rPr>
          <w:rFonts w:cstheme="minorHAnsi"/>
          <w:sz w:val="20"/>
          <w:szCs w:val="20"/>
        </w:rPr>
        <w:t xml:space="preserve">essay. </w:t>
      </w:r>
      <w:r w:rsidR="008617E2" w:rsidRPr="00166A20">
        <w:rPr>
          <w:rFonts w:cstheme="minorHAnsi"/>
          <w:sz w:val="20"/>
          <w:szCs w:val="20"/>
        </w:rPr>
        <w:t>I have not included the reference list as it is enormous</w:t>
      </w:r>
      <w:r w:rsidR="008321FF" w:rsidRPr="00166A20">
        <w:rPr>
          <w:rFonts w:cstheme="minorHAnsi"/>
          <w:sz w:val="20"/>
          <w:szCs w:val="20"/>
        </w:rPr>
        <w:t>. I have included it because it shows the huge problem of discussing a condition where the aetiology is multifactorial. I have highlighted the important bits but you can read the whole thing or go online and read all the references.</w:t>
      </w:r>
    </w:p>
    <w:p w:rsidR="008617E2" w:rsidRPr="00166A20" w:rsidRDefault="004A733F" w:rsidP="008617E2">
      <w:pPr>
        <w:rPr>
          <w:rFonts w:cstheme="minorHAnsi"/>
          <w:sz w:val="20"/>
          <w:szCs w:val="20"/>
        </w:rPr>
      </w:pPr>
      <w:hyperlink r:id="rId28" w:history="1">
        <w:r w:rsidR="008617E2" w:rsidRPr="00166A20">
          <w:rPr>
            <w:rFonts w:cstheme="minorHAnsi"/>
            <w:sz w:val="20"/>
            <w:szCs w:val="20"/>
          </w:rPr>
          <w:t>Author information</w:t>
        </w:r>
      </w:hyperlink>
      <w:r w:rsidR="008617E2" w:rsidRPr="00166A20">
        <w:rPr>
          <w:rFonts w:cstheme="minorHAnsi"/>
          <w:sz w:val="20"/>
          <w:szCs w:val="20"/>
        </w:rPr>
        <w:t xml:space="preserve"> </w:t>
      </w:r>
      <w:hyperlink r:id="rId29" w:history="1">
        <w:r w:rsidR="008617E2" w:rsidRPr="00166A20">
          <w:rPr>
            <w:rFonts w:cstheme="minorHAnsi"/>
            <w:sz w:val="20"/>
            <w:szCs w:val="20"/>
          </w:rPr>
          <w:t>Article notes</w:t>
        </w:r>
      </w:hyperlink>
      <w:r w:rsidR="008617E2" w:rsidRPr="00166A20">
        <w:rPr>
          <w:rFonts w:cstheme="minorHAnsi"/>
          <w:sz w:val="20"/>
          <w:szCs w:val="20"/>
        </w:rPr>
        <w:t xml:space="preserve"> </w:t>
      </w:r>
      <w:hyperlink r:id="rId30" w:history="1">
        <w:r w:rsidR="008617E2" w:rsidRPr="00166A20">
          <w:rPr>
            <w:rFonts w:cstheme="minorHAnsi"/>
            <w:sz w:val="20"/>
            <w:szCs w:val="20"/>
          </w:rPr>
          <w:t>Copyright and License information</w:t>
        </w:r>
      </w:hyperlink>
      <w:r w:rsidR="008617E2" w:rsidRPr="00166A20">
        <w:rPr>
          <w:rFonts w:cstheme="minorHAnsi"/>
          <w:sz w:val="20"/>
          <w:szCs w:val="20"/>
        </w:rPr>
        <w:t xml:space="preserve"> </w:t>
      </w:r>
      <w:hyperlink r:id="rId31" w:history="1">
        <w:r w:rsidR="008617E2" w:rsidRPr="00166A20">
          <w:rPr>
            <w:rFonts w:cstheme="minorHAnsi"/>
            <w:sz w:val="20"/>
            <w:szCs w:val="20"/>
          </w:rPr>
          <w:t>Disclaimer</w:t>
        </w:r>
      </w:hyperlink>
    </w:p>
    <w:p w:rsidR="008617E2" w:rsidRPr="00166A20" w:rsidRDefault="008617E2" w:rsidP="008617E2">
      <w:pPr>
        <w:rPr>
          <w:rFonts w:cstheme="minorHAnsi"/>
          <w:sz w:val="20"/>
          <w:szCs w:val="20"/>
        </w:rPr>
      </w:pPr>
      <w:r w:rsidRPr="00166A20">
        <w:rPr>
          <w:rFonts w:cstheme="minorHAnsi"/>
          <w:sz w:val="20"/>
          <w:szCs w:val="20"/>
        </w:rPr>
        <w:t xml:space="preserve">1Iranian Tissue Bank and Research </w:t>
      </w:r>
      <w:proofErr w:type="spellStart"/>
      <w:r w:rsidRPr="00166A20">
        <w:rPr>
          <w:rFonts w:cstheme="minorHAnsi"/>
          <w:sz w:val="20"/>
          <w:szCs w:val="20"/>
        </w:rPr>
        <w:t>Center</w:t>
      </w:r>
      <w:proofErr w:type="spellEnd"/>
      <w:r w:rsidRPr="00166A20">
        <w:rPr>
          <w:rFonts w:cstheme="minorHAnsi"/>
          <w:sz w:val="20"/>
          <w:szCs w:val="20"/>
        </w:rPr>
        <w:t>, Tehran University of Medical Sciences, Department of Dental Anatomy and Morphology, Dental Branch, Islamic Azad University, Tehran, Iran</w:t>
      </w:r>
    </w:p>
    <w:p w:rsidR="008617E2" w:rsidRPr="00166A20" w:rsidRDefault="008617E2" w:rsidP="008617E2">
      <w:pPr>
        <w:rPr>
          <w:rFonts w:cstheme="minorHAnsi"/>
          <w:sz w:val="20"/>
          <w:szCs w:val="20"/>
        </w:rPr>
      </w:pPr>
      <w:r w:rsidRPr="00166A20">
        <w:rPr>
          <w:rFonts w:cstheme="minorHAnsi"/>
          <w:sz w:val="20"/>
          <w:szCs w:val="20"/>
        </w:rPr>
        <w:t xml:space="preserve">Address for correspondence: </w:t>
      </w:r>
      <w:proofErr w:type="spellStart"/>
      <w:r w:rsidRPr="00166A20">
        <w:rPr>
          <w:rFonts w:cstheme="minorHAnsi"/>
          <w:sz w:val="20"/>
          <w:szCs w:val="20"/>
        </w:rPr>
        <w:t>Dr.</w:t>
      </w:r>
      <w:proofErr w:type="spellEnd"/>
      <w:r w:rsidRPr="00166A20">
        <w:rPr>
          <w:rFonts w:cstheme="minorHAnsi"/>
          <w:sz w:val="20"/>
          <w:szCs w:val="20"/>
        </w:rPr>
        <w:t xml:space="preserve"> </w:t>
      </w:r>
      <w:proofErr w:type="spellStart"/>
      <w:r w:rsidRPr="00166A20">
        <w:rPr>
          <w:rFonts w:cstheme="minorHAnsi"/>
          <w:sz w:val="20"/>
          <w:szCs w:val="20"/>
        </w:rPr>
        <w:t>Vahid</w:t>
      </w:r>
      <w:proofErr w:type="spellEnd"/>
      <w:r w:rsidRPr="00166A20">
        <w:rPr>
          <w:rFonts w:cstheme="minorHAnsi"/>
          <w:sz w:val="20"/>
          <w:szCs w:val="20"/>
        </w:rPr>
        <w:t xml:space="preserve"> </w:t>
      </w:r>
      <w:proofErr w:type="spellStart"/>
      <w:r w:rsidRPr="00166A20">
        <w:rPr>
          <w:rFonts w:cstheme="minorHAnsi"/>
          <w:sz w:val="20"/>
          <w:szCs w:val="20"/>
        </w:rPr>
        <w:t>Rakhshan</w:t>
      </w:r>
      <w:proofErr w:type="spellEnd"/>
      <w:r w:rsidRPr="00166A20">
        <w:rPr>
          <w:rFonts w:cstheme="minorHAnsi"/>
          <w:sz w:val="20"/>
          <w:szCs w:val="20"/>
        </w:rPr>
        <w:t xml:space="preserve">, #22 </w:t>
      </w:r>
      <w:proofErr w:type="spellStart"/>
      <w:r w:rsidRPr="00166A20">
        <w:rPr>
          <w:rFonts w:cstheme="minorHAnsi"/>
          <w:sz w:val="20"/>
          <w:szCs w:val="20"/>
        </w:rPr>
        <w:t>Behruzi</w:t>
      </w:r>
      <w:proofErr w:type="spellEnd"/>
      <w:r w:rsidRPr="00166A20">
        <w:rPr>
          <w:rFonts w:cstheme="minorHAnsi"/>
          <w:sz w:val="20"/>
          <w:szCs w:val="20"/>
        </w:rPr>
        <w:t xml:space="preserve"> Alley, </w:t>
      </w:r>
      <w:proofErr w:type="spellStart"/>
      <w:r w:rsidRPr="00166A20">
        <w:rPr>
          <w:rFonts w:cstheme="minorHAnsi"/>
          <w:sz w:val="20"/>
          <w:szCs w:val="20"/>
        </w:rPr>
        <w:t>Karegar</w:t>
      </w:r>
      <w:proofErr w:type="spellEnd"/>
      <w:r w:rsidRPr="00166A20">
        <w:rPr>
          <w:rFonts w:cstheme="minorHAnsi"/>
          <w:sz w:val="20"/>
          <w:szCs w:val="20"/>
        </w:rPr>
        <w:t xml:space="preserve"> St., P.O. Box 14188-36783, </w:t>
      </w:r>
      <w:proofErr w:type="gramStart"/>
      <w:r w:rsidRPr="00166A20">
        <w:rPr>
          <w:rFonts w:cstheme="minorHAnsi"/>
          <w:sz w:val="20"/>
          <w:szCs w:val="20"/>
        </w:rPr>
        <w:t>Tehran</w:t>
      </w:r>
      <w:proofErr w:type="gramEnd"/>
      <w:r w:rsidRPr="00166A20">
        <w:rPr>
          <w:rFonts w:cstheme="minorHAnsi"/>
          <w:sz w:val="20"/>
          <w:szCs w:val="20"/>
        </w:rPr>
        <w:t xml:space="preserve">, Iran. E-mail: </w:t>
      </w:r>
      <w:hyperlink r:id="rId32" w:history="1">
        <w:r w:rsidRPr="00166A20">
          <w:rPr>
            <w:rFonts w:cstheme="minorHAnsi"/>
            <w:sz w:val="20"/>
            <w:szCs w:val="20"/>
          </w:rPr>
          <w:t>ri.ca.uailatned@nahshkar_v</w:t>
        </w:r>
      </w:hyperlink>
    </w:p>
    <w:p w:rsidR="008617E2" w:rsidRPr="00166A20" w:rsidRDefault="008617E2" w:rsidP="008617E2">
      <w:pPr>
        <w:rPr>
          <w:rFonts w:cstheme="minorHAnsi"/>
          <w:sz w:val="20"/>
          <w:szCs w:val="20"/>
        </w:rPr>
      </w:pPr>
      <w:r w:rsidRPr="00166A20">
        <w:rPr>
          <w:rFonts w:cstheme="minorHAnsi"/>
          <w:sz w:val="20"/>
          <w:szCs w:val="20"/>
        </w:rPr>
        <w:t>Received 2013 Oct; Accepted 2014 Feb.</w:t>
      </w:r>
    </w:p>
    <w:p w:rsidR="008617E2" w:rsidRPr="00166A20" w:rsidRDefault="004A733F" w:rsidP="008617E2">
      <w:pPr>
        <w:rPr>
          <w:rFonts w:cstheme="minorHAnsi"/>
          <w:sz w:val="20"/>
          <w:szCs w:val="20"/>
        </w:rPr>
      </w:pPr>
      <w:hyperlink r:id="rId33" w:history="1">
        <w:r w:rsidR="008617E2" w:rsidRPr="00166A20">
          <w:rPr>
            <w:rFonts w:cstheme="minorHAnsi"/>
            <w:sz w:val="20"/>
            <w:szCs w:val="20"/>
          </w:rPr>
          <w:t>Copyright</w:t>
        </w:r>
      </w:hyperlink>
      <w:r w:rsidR="008617E2" w:rsidRPr="00166A20">
        <w:rPr>
          <w:rFonts w:cstheme="minorHAnsi"/>
          <w:sz w:val="20"/>
          <w:szCs w:val="20"/>
        </w:rPr>
        <w:t xml:space="preserve"> : © Dental Research Journal</w:t>
      </w:r>
    </w:p>
    <w:p w:rsidR="008617E2" w:rsidRPr="00166A20" w:rsidRDefault="008617E2" w:rsidP="008617E2">
      <w:pPr>
        <w:rPr>
          <w:rFonts w:cstheme="minorHAnsi"/>
          <w:sz w:val="20"/>
          <w:szCs w:val="20"/>
        </w:rPr>
      </w:pPr>
      <w:r w:rsidRPr="00166A20">
        <w:rPr>
          <w:rFonts w:cstheme="minorHAnsi"/>
          <w:sz w:val="20"/>
          <w:szCs w:val="20"/>
        </w:rPr>
        <w:t>This is an open-access article distributed under the terms of the Creative Commons Attribution-</w:t>
      </w:r>
      <w:proofErr w:type="spellStart"/>
      <w:r w:rsidRPr="00166A20">
        <w:rPr>
          <w:rFonts w:cstheme="minorHAnsi"/>
          <w:sz w:val="20"/>
          <w:szCs w:val="20"/>
        </w:rPr>
        <w:t>Noncommercial</w:t>
      </w:r>
      <w:proofErr w:type="spellEnd"/>
      <w:r w:rsidRPr="00166A20">
        <w:rPr>
          <w:rFonts w:cstheme="minorHAnsi"/>
          <w:sz w:val="20"/>
          <w:szCs w:val="20"/>
        </w:rPr>
        <w:t xml:space="preserve">-Share Alike 3.0 </w:t>
      </w:r>
      <w:proofErr w:type="spellStart"/>
      <w:r w:rsidRPr="00166A20">
        <w:rPr>
          <w:rFonts w:cstheme="minorHAnsi"/>
          <w:sz w:val="20"/>
          <w:szCs w:val="20"/>
        </w:rPr>
        <w:t>Unported</w:t>
      </w:r>
      <w:proofErr w:type="spellEnd"/>
      <w:r w:rsidRPr="00166A20">
        <w:rPr>
          <w:rFonts w:cstheme="minorHAnsi"/>
          <w:sz w:val="20"/>
          <w:szCs w:val="20"/>
        </w:rPr>
        <w:t>, which permits unrestricted use, distribution, and reproduction in any medium, provided the original work is properly cited.</w:t>
      </w:r>
    </w:p>
    <w:p w:rsidR="008617E2" w:rsidRPr="00166A20" w:rsidRDefault="008617E2" w:rsidP="008617E2">
      <w:pPr>
        <w:rPr>
          <w:rFonts w:cstheme="minorHAnsi"/>
          <w:sz w:val="20"/>
          <w:szCs w:val="20"/>
        </w:rPr>
      </w:pPr>
      <w:r w:rsidRPr="00166A20">
        <w:rPr>
          <w:rFonts w:cstheme="minorHAnsi"/>
          <w:sz w:val="20"/>
          <w:szCs w:val="20"/>
        </w:rPr>
        <w:t xml:space="preserve">This article has been </w:t>
      </w:r>
      <w:hyperlink r:id="rId34" w:history="1">
        <w:r w:rsidRPr="00166A20">
          <w:rPr>
            <w:rFonts w:cstheme="minorHAnsi"/>
            <w:sz w:val="20"/>
            <w:szCs w:val="20"/>
          </w:rPr>
          <w:t>cited by</w:t>
        </w:r>
      </w:hyperlink>
      <w:r w:rsidRPr="00166A20">
        <w:rPr>
          <w:rFonts w:cstheme="minorHAnsi"/>
          <w:sz w:val="20"/>
          <w:szCs w:val="20"/>
        </w:rPr>
        <w:t xml:space="preserve"> other articles in PMC.</w:t>
      </w:r>
    </w:p>
    <w:p w:rsidR="008617E2" w:rsidRPr="00166A20" w:rsidRDefault="008617E2" w:rsidP="008617E2">
      <w:pPr>
        <w:rPr>
          <w:rFonts w:cstheme="minorHAnsi"/>
          <w:sz w:val="20"/>
          <w:szCs w:val="20"/>
        </w:rPr>
      </w:pPr>
      <w:r w:rsidRPr="00166A20">
        <w:rPr>
          <w:rFonts w:cstheme="minorHAnsi"/>
          <w:sz w:val="20"/>
          <w:szCs w:val="20"/>
        </w:rPr>
        <w:t>Abstract</w:t>
      </w:r>
    </w:p>
    <w:p w:rsidR="008617E2" w:rsidRPr="00166A20" w:rsidRDefault="008617E2" w:rsidP="008617E2">
      <w:pPr>
        <w:rPr>
          <w:rFonts w:cstheme="minorHAnsi"/>
          <w:sz w:val="20"/>
          <w:szCs w:val="20"/>
        </w:rPr>
      </w:pPr>
      <w:r w:rsidRPr="00166A20">
        <w:rPr>
          <w:rFonts w:cstheme="minorHAnsi"/>
          <w:sz w:val="20"/>
          <w:szCs w:val="20"/>
        </w:rPr>
        <w:t xml:space="preserve">Congenitally missing teeth (CMT), or as usually called hypodontia, is a highly prevalent and costly dental anomaly. </w:t>
      </w:r>
      <w:r w:rsidRPr="00166A20">
        <w:rPr>
          <w:rFonts w:cstheme="minorHAnsi"/>
          <w:b/>
          <w:sz w:val="20"/>
          <w:szCs w:val="20"/>
        </w:rPr>
        <w:t>Besides an unfavourable appearance, patients with missing teeth may suffer from malocclusion, periodontal damage, insufficient alveolar bone growth, reduced chewing ability, inarticulate pronunciation and other problems. Treatment might be usually expensive and multidisciplinary.</w:t>
      </w:r>
      <w:r w:rsidRPr="00166A20">
        <w:rPr>
          <w:rFonts w:cstheme="minorHAnsi"/>
          <w:sz w:val="20"/>
          <w:szCs w:val="20"/>
        </w:rPr>
        <w:t xml:space="preserve"> </w:t>
      </w:r>
      <w:r w:rsidRPr="00166A20">
        <w:rPr>
          <w:rFonts w:cstheme="minorHAnsi"/>
          <w:b/>
          <w:sz w:val="20"/>
          <w:szCs w:val="20"/>
        </w:rPr>
        <w:t xml:space="preserve">This highly frequent and yet expensive anomaly is of interest to numerous clinical, basic science and public health fields such as orthodontics, </w:t>
      </w:r>
      <w:r w:rsidR="00CF0627" w:rsidRPr="00166A20">
        <w:rPr>
          <w:rFonts w:cstheme="minorHAnsi"/>
          <w:b/>
          <w:sz w:val="20"/>
          <w:szCs w:val="20"/>
        </w:rPr>
        <w:t>paediatric</w:t>
      </w:r>
      <w:r w:rsidRPr="00166A20">
        <w:rPr>
          <w:rFonts w:cstheme="minorHAnsi"/>
          <w:b/>
          <w:sz w:val="20"/>
          <w:szCs w:val="20"/>
        </w:rPr>
        <w:t xml:space="preserve"> dentistry, prosthodontics, periodontics, maxillofacial surgery, anatomy, anthropology and even the insurance industry. </w:t>
      </w:r>
      <w:r w:rsidRPr="00166A20">
        <w:rPr>
          <w:rFonts w:cstheme="minorHAnsi"/>
          <w:sz w:val="20"/>
          <w:szCs w:val="20"/>
        </w:rPr>
        <w:t xml:space="preserve">This essay reviews the findings on the </w:t>
      </w:r>
      <w:r w:rsidR="00CF0627" w:rsidRPr="00166A20">
        <w:rPr>
          <w:rFonts w:cstheme="minorHAnsi"/>
          <w:sz w:val="20"/>
          <w:szCs w:val="20"/>
        </w:rPr>
        <w:t>aetiology</w:t>
      </w:r>
      <w:r w:rsidRPr="00166A20">
        <w:rPr>
          <w:rFonts w:cstheme="minorHAnsi"/>
          <w:sz w:val="20"/>
          <w:szCs w:val="20"/>
        </w:rPr>
        <w:t>, prevalence, risk factors, occurrence patterns, skeletal changes and treatments of congenitally missing teeth. It seems that CMT usually appears in females and in the permanent dentition. It is not conclusive whether it tends to occur more in the maxilla or mandible and also in the anterior versus posterior segments. It can accompany various complications and should be attended by expert teams as soon as possible.</w:t>
      </w:r>
    </w:p>
    <w:p w:rsidR="008617E2" w:rsidRPr="00166A20" w:rsidRDefault="008617E2" w:rsidP="008617E2">
      <w:pPr>
        <w:rPr>
          <w:rFonts w:cstheme="minorHAnsi"/>
          <w:sz w:val="20"/>
          <w:szCs w:val="20"/>
        </w:rPr>
      </w:pPr>
      <w:r w:rsidRPr="00166A20">
        <w:rPr>
          <w:rFonts w:cstheme="minorHAnsi"/>
          <w:sz w:val="20"/>
          <w:szCs w:val="20"/>
        </w:rPr>
        <w:t>INTRODUCTION</w:t>
      </w:r>
    </w:p>
    <w:p w:rsidR="008617E2" w:rsidRPr="00166A20" w:rsidRDefault="008617E2" w:rsidP="008617E2">
      <w:pPr>
        <w:rPr>
          <w:rFonts w:cstheme="minorHAnsi"/>
          <w:sz w:val="20"/>
          <w:szCs w:val="20"/>
        </w:rPr>
      </w:pPr>
      <w:r w:rsidRPr="00166A20">
        <w:rPr>
          <w:rFonts w:cstheme="minorHAnsi"/>
          <w:sz w:val="20"/>
          <w:szCs w:val="20"/>
        </w:rPr>
        <w:lastRenderedPageBreak/>
        <w:t xml:space="preserve">Oral health plays a crucial role in public health. Dental treatments are rather expensive health services and the combination of different modalities such as orthodontic, prosthodontic and surgical treatments can put a heavy burden on the average family's health budget. Some frequent dental anomalies need quite expensive treatments. One of them is congenitally missing teeth (CMT), congenital absence of teeth, congenital dental aplasia, or dental agenesis. It is one of the most common dental anomalies It might negatively affect both the </w:t>
      </w:r>
      <w:r w:rsidR="00257461" w:rsidRPr="00166A20">
        <w:rPr>
          <w:rFonts w:cstheme="minorHAnsi"/>
          <w:sz w:val="20"/>
          <w:szCs w:val="20"/>
        </w:rPr>
        <w:t>aesthetics and function.</w:t>
      </w:r>
      <w:r w:rsidRPr="00166A20">
        <w:rPr>
          <w:rFonts w:cstheme="minorHAnsi"/>
          <w:sz w:val="20"/>
          <w:szCs w:val="20"/>
        </w:rPr>
        <w:t xml:space="preserve"> </w:t>
      </w:r>
      <w:r w:rsidR="00257461" w:rsidRPr="00166A20">
        <w:rPr>
          <w:rFonts w:cstheme="minorHAnsi"/>
          <w:sz w:val="20"/>
          <w:szCs w:val="20"/>
        </w:rPr>
        <w:t>Aesthetics</w:t>
      </w:r>
      <w:r w:rsidRPr="00166A20">
        <w:rPr>
          <w:rFonts w:cstheme="minorHAnsi"/>
          <w:sz w:val="20"/>
          <w:szCs w:val="20"/>
        </w:rPr>
        <w:t xml:space="preserve"> itself is an important factor and its problems might affect patients’ self-esteem, communication </w:t>
      </w:r>
      <w:r w:rsidR="00257461" w:rsidRPr="00166A20">
        <w:rPr>
          <w:rFonts w:cstheme="minorHAnsi"/>
          <w:sz w:val="20"/>
          <w:szCs w:val="20"/>
        </w:rPr>
        <w:t>behaviour</w:t>
      </w:r>
      <w:r w:rsidRPr="00166A20">
        <w:rPr>
          <w:rFonts w:cstheme="minorHAnsi"/>
          <w:sz w:val="20"/>
          <w:szCs w:val="20"/>
        </w:rPr>
        <w:t>, professional perf</w:t>
      </w:r>
      <w:r w:rsidR="00257461" w:rsidRPr="00166A20">
        <w:rPr>
          <w:rFonts w:cstheme="minorHAnsi"/>
          <w:sz w:val="20"/>
          <w:szCs w:val="20"/>
        </w:rPr>
        <w:t>ormance and quality of life.</w:t>
      </w:r>
      <w:r w:rsidRPr="00166A20">
        <w:rPr>
          <w:rFonts w:cstheme="minorHAnsi"/>
          <w:sz w:val="20"/>
          <w:szCs w:val="20"/>
        </w:rPr>
        <w:t xml:space="preserve"> Patients with missing permanent teeth may suffer from complications such as malocclusion (which itself can</w:t>
      </w:r>
      <w:r w:rsidR="00257461" w:rsidRPr="00166A20">
        <w:rPr>
          <w:rFonts w:cstheme="minorHAnsi"/>
          <w:sz w:val="20"/>
          <w:szCs w:val="20"/>
        </w:rPr>
        <w:t xml:space="preserve"> lead to mastication problems),</w:t>
      </w:r>
      <w:r w:rsidRPr="00166A20">
        <w:rPr>
          <w:rFonts w:cstheme="minorHAnsi"/>
          <w:sz w:val="20"/>
          <w:szCs w:val="20"/>
        </w:rPr>
        <w:t xml:space="preserve"> periodontal damage, lack of alveolar bone growth, reduced chewing ability, inarticulate pronunciation, changes in skeletal relationships and an </w:t>
      </w:r>
      <w:r w:rsidR="00257461" w:rsidRPr="00166A20">
        <w:rPr>
          <w:rFonts w:cstheme="minorHAnsi"/>
          <w:sz w:val="20"/>
          <w:szCs w:val="20"/>
        </w:rPr>
        <w:t>unfavourable appearance,</w:t>
      </w:r>
      <w:r w:rsidRPr="00166A20">
        <w:rPr>
          <w:rFonts w:cstheme="minorHAnsi"/>
          <w:sz w:val="20"/>
          <w:szCs w:val="20"/>
        </w:rPr>
        <w:t xml:space="preserve"> most of which need rather costly and challengin</w:t>
      </w:r>
      <w:r w:rsidR="00257461" w:rsidRPr="00166A20">
        <w:rPr>
          <w:rFonts w:cstheme="minorHAnsi"/>
          <w:sz w:val="20"/>
          <w:szCs w:val="20"/>
        </w:rPr>
        <w:t xml:space="preserve">g multidisciplinary treatments. </w:t>
      </w:r>
    </w:p>
    <w:p w:rsidR="008617E2" w:rsidRPr="00166A20" w:rsidRDefault="00257461" w:rsidP="008617E2">
      <w:pPr>
        <w:rPr>
          <w:rFonts w:cstheme="minorHAnsi"/>
          <w:sz w:val="20"/>
          <w:szCs w:val="20"/>
        </w:rPr>
      </w:pPr>
      <w:r w:rsidRPr="00166A20">
        <w:rPr>
          <w:rFonts w:cstheme="minorHAnsi"/>
          <w:sz w:val="20"/>
          <w:szCs w:val="20"/>
        </w:rPr>
        <w:t>A</w:t>
      </w:r>
      <w:r w:rsidR="008617E2" w:rsidRPr="00166A20">
        <w:rPr>
          <w:rFonts w:cstheme="minorHAnsi"/>
          <w:sz w:val="20"/>
          <w:szCs w:val="20"/>
        </w:rPr>
        <w:t>ETIOLOGY OF DENTAL AGENESIS</w:t>
      </w:r>
    </w:p>
    <w:p w:rsidR="008617E2" w:rsidRPr="00166A20" w:rsidRDefault="008617E2" w:rsidP="008617E2">
      <w:pPr>
        <w:rPr>
          <w:rFonts w:cstheme="minorHAnsi"/>
          <w:sz w:val="20"/>
          <w:szCs w:val="20"/>
        </w:rPr>
      </w:pPr>
      <w:r w:rsidRPr="00166A20">
        <w:rPr>
          <w:rFonts w:cstheme="minorHAnsi"/>
          <w:b/>
          <w:sz w:val="20"/>
          <w:szCs w:val="20"/>
        </w:rPr>
        <w:t>CMT is a result of disturbances during the early stages of d</w:t>
      </w:r>
      <w:r w:rsidR="00257461" w:rsidRPr="00166A20">
        <w:rPr>
          <w:rFonts w:cstheme="minorHAnsi"/>
          <w:b/>
          <w:sz w:val="20"/>
          <w:szCs w:val="20"/>
        </w:rPr>
        <w:t xml:space="preserve">evelopment </w:t>
      </w:r>
      <w:r w:rsidRPr="00166A20">
        <w:rPr>
          <w:rFonts w:cstheme="minorHAnsi"/>
          <w:b/>
          <w:sz w:val="20"/>
          <w:szCs w:val="20"/>
        </w:rPr>
        <w:t>and is suggested as a mild dysplas</w:t>
      </w:r>
      <w:r w:rsidR="00257461" w:rsidRPr="00166A20">
        <w:rPr>
          <w:rFonts w:cstheme="minorHAnsi"/>
          <w:b/>
          <w:sz w:val="20"/>
          <w:szCs w:val="20"/>
        </w:rPr>
        <w:t>tic expression of the ectoderm.</w:t>
      </w:r>
      <w:r w:rsidRPr="00166A20">
        <w:rPr>
          <w:rFonts w:cstheme="minorHAnsi"/>
          <w:b/>
          <w:sz w:val="20"/>
          <w:szCs w:val="20"/>
        </w:rPr>
        <w:t xml:space="preserve"> When a primary tooth is congenitally absent, its permanent cou</w:t>
      </w:r>
      <w:r w:rsidR="00257461" w:rsidRPr="00166A20">
        <w:rPr>
          <w:rFonts w:cstheme="minorHAnsi"/>
          <w:b/>
          <w:sz w:val="20"/>
          <w:szCs w:val="20"/>
        </w:rPr>
        <w:t xml:space="preserve">nterpart might also be missing. </w:t>
      </w:r>
      <w:r w:rsidRPr="00166A20">
        <w:rPr>
          <w:rFonts w:cstheme="minorHAnsi"/>
          <w:b/>
          <w:sz w:val="20"/>
          <w:szCs w:val="20"/>
        </w:rPr>
        <w:t>Genetics plays a crucial rol</w:t>
      </w:r>
      <w:r w:rsidR="00257461" w:rsidRPr="00166A20">
        <w:rPr>
          <w:rFonts w:cstheme="minorHAnsi"/>
          <w:b/>
          <w:sz w:val="20"/>
          <w:szCs w:val="20"/>
        </w:rPr>
        <w:t>e in congenital dental aplasia,</w:t>
      </w:r>
      <w:r w:rsidRPr="00166A20">
        <w:rPr>
          <w:rFonts w:cstheme="minorHAnsi"/>
          <w:b/>
          <w:sz w:val="20"/>
          <w:szCs w:val="20"/>
        </w:rPr>
        <w:t xml:space="preserve"> as confirmed b</w:t>
      </w:r>
      <w:r w:rsidR="00257461" w:rsidRPr="00166A20">
        <w:rPr>
          <w:rFonts w:cstheme="minorHAnsi"/>
          <w:b/>
          <w:sz w:val="20"/>
          <w:szCs w:val="20"/>
        </w:rPr>
        <w:t>y studies on monozygotic twins.</w:t>
      </w:r>
      <w:r w:rsidRPr="00166A20">
        <w:rPr>
          <w:rFonts w:cstheme="minorHAnsi"/>
          <w:b/>
          <w:sz w:val="20"/>
          <w:szCs w:val="20"/>
        </w:rPr>
        <w:t xml:space="preserve"> Interestingly, the pattern of CMT can differ between monozygotic twins, possibly pointing to ad</w:t>
      </w:r>
      <w:r w:rsidR="00257461" w:rsidRPr="00166A20">
        <w:rPr>
          <w:rFonts w:cstheme="minorHAnsi"/>
          <w:b/>
          <w:sz w:val="20"/>
          <w:szCs w:val="20"/>
        </w:rPr>
        <w:t>ditional underlying mechanisms,</w:t>
      </w:r>
      <w:r w:rsidRPr="00166A20">
        <w:rPr>
          <w:rFonts w:cstheme="minorHAnsi"/>
          <w:b/>
          <w:sz w:val="20"/>
          <w:szCs w:val="20"/>
        </w:rPr>
        <w:t xml:space="preserve"> such as epigenetic factors which might be implied by simultaneo</w:t>
      </w:r>
      <w:r w:rsidR="00257461" w:rsidRPr="00166A20">
        <w:rPr>
          <w:rFonts w:cstheme="minorHAnsi"/>
          <w:b/>
          <w:sz w:val="20"/>
          <w:szCs w:val="20"/>
        </w:rPr>
        <w:t>us occurrence of two anomalies.</w:t>
      </w:r>
      <w:r w:rsidRPr="00166A20">
        <w:rPr>
          <w:rFonts w:cstheme="minorHAnsi"/>
          <w:b/>
          <w:sz w:val="20"/>
          <w:szCs w:val="20"/>
        </w:rPr>
        <w:t xml:space="preserve"> This multifactorial </w:t>
      </w:r>
      <w:r w:rsidR="00257461" w:rsidRPr="00166A20">
        <w:rPr>
          <w:rFonts w:cstheme="minorHAnsi"/>
          <w:b/>
          <w:sz w:val="20"/>
          <w:szCs w:val="20"/>
        </w:rPr>
        <w:t>a</w:t>
      </w:r>
      <w:r w:rsidRPr="00166A20">
        <w:rPr>
          <w:rFonts w:cstheme="minorHAnsi"/>
          <w:b/>
          <w:sz w:val="20"/>
          <w:szCs w:val="20"/>
        </w:rPr>
        <w:t>etiology can include environmental factors as well, since a combination of environmental and genetic factors might contribute to the</w:t>
      </w:r>
      <w:r w:rsidR="005C3312" w:rsidRPr="00166A20">
        <w:rPr>
          <w:rFonts w:cstheme="minorHAnsi"/>
          <w:b/>
          <w:sz w:val="20"/>
          <w:szCs w:val="20"/>
        </w:rPr>
        <w:t xml:space="preserve"> occurrence of dental agenesis.</w:t>
      </w:r>
      <w:r w:rsidRPr="00166A20">
        <w:rPr>
          <w:rFonts w:cstheme="minorHAnsi"/>
          <w:b/>
          <w:sz w:val="20"/>
          <w:szCs w:val="20"/>
        </w:rPr>
        <w:t xml:space="preserve"> These include infection, trauma and drugs, as well as genes assoc</w:t>
      </w:r>
      <w:r w:rsidR="00257461" w:rsidRPr="00166A20">
        <w:rPr>
          <w:rFonts w:cstheme="minorHAnsi"/>
          <w:b/>
          <w:sz w:val="20"/>
          <w:szCs w:val="20"/>
        </w:rPr>
        <w:t>iated with about 120 syndromes,</w:t>
      </w:r>
      <w:r w:rsidRPr="00166A20">
        <w:rPr>
          <w:rFonts w:cstheme="minorHAnsi"/>
          <w:b/>
          <w:sz w:val="20"/>
          <w:szCs w:val="20"/>
        </w:rPr>
        <w:t xml:space="preserve"> such as c</w:t>
      </w:r>
      <w:r w:rsidR="00257461" w:rsidRPr="00166A20">
        <w:rPr>
          <w:rFonts w:cstheme="minorHAnsi"/>
          <w:b/>
          <w:sz w:val="20"/>
          <w:szCs w:val="20"/>
        </w:rPr>
        <w:t xml:space="preserve">left lip, cleft palate or both, ectodermal dysplasia </w:t>
      </w:r>
      <w:r w:rsidRPr="00166A20">
        <w:rPr>
          <w:rFonts w:cstheme="minorHAnsi"/>
          <w:b/>
          <w:sz w:val="20"/>
          <w:szCs w:val="20"/>
        </w:rPr>
        <w:t>and D</w:t>
      </w:r>
      <w:r w:rsidR="00257461" w:rsidRPr="00166A20">
        <w:rPr>
          <w:rFonts w:cstheme="minorHAnsi"/>
          <w:b/>
          <w:sz w:val="20"/>
          <w:szCs w:val="20"/>
        </w:rPr>
        <w:t xml:space="preserve">own, </w:t>
      </w:r>
      <w:proofErr w:type="spellStart"/>
      <w:r w:rsidR="00257461" w:rsidRPr="00166A20">
        <w:rPr>
          <w:rFonts w:cstheme="minorHAnsi"/>
          <w:b/>
          <w:sz w:val="20"/>
          <w:szCs w:val="20"/>
        </w:rPr>
        <w:t>Rieger</w:t>
      </w:r>
      <w:proofErr w:type="spellEnd"/>
      <w:r w:rsidR="00257461" w:rsidRPr="00166A20">
        <w:rPr>
          <w:rFonts w:cstheme="minorHAnsi"/>
          <w:b/>
          <w:sz w:val="20"/>
          <w:szCs w:val="20"/>
        </w:rPr>
        <w:t xml:space="preserve"> and Book syndromes.</w:t>
      </w:r>
      <w:r w:rsidRPr="00166A20">
        <w:rPr>
          <w:rFonts w:cstheme="minorHAnsi"/>
          <w:sz w:val="20"/>
          <w:szCs w:val="20"/>
        </w:rPr>
        <w:t xml:space="preserve"> A possible general explanation is that except in hereditary cases, CMT has greater occurrence likelihood when the dental germ is developing after the surrounding tissues have closed the space ne</w:t>
      </w:r>
      <w:r w:rsidR="00257461" w:rsidRPr="00166A20">
        <w:rPr>
          <w:rFonts w:cstheme="minorHAnsi"/>
          <w:sz w:val="20"/>
          <w:szCs w:val="20"/>
        </w:rPr>
        <w:t>eded for the tooth development.</w:t>
      </w:r>
      <w:r w:rsidRPr="00166A20">
        <w:rPr>
          <w:rFonts w:cstheme="minorHAnsi"/>
          <w:sz w:val="20"/>
          <w:szCs w:val="20"/>
        </w:rPr>
        <w:t xml:space="preserve"> Other investigations demonstrated that delays in tooth development and reductions in tooth size correlate with advanced CM</w:t>
      </w:r>
      <w:r w:rsidR="00257461" w:rsidRPr="00166A20">
        <w:rPr>
          <w:rFonts w:cstheme="minorHAnsi"/>
          <w:sz w:val="20"/>
          <w:szCs w:val="20"/>
        </w:rPr>
        <w:t>T.</w:t>
      </w:r>
      <w:r w:rsidRPr="00166A20">
        <w:rPr>
          <w:rFonts w:cstheme="minorHAnsi"/>
          <w:sz w:val="20"/>
          <w:szCs w:val="20"/>
        </w:rPr>
        <w:t xml:space="preserve"> Both of these might accord with</w:t>
      </w:r>
      <w:r w:rsidR="00257461" w:rsidRPr="00166A20">
        <w:rPr>
          <w:rFonts w:cstheme="minorHAnsi"/>
          <w:sz w:val="20"/>
          <w:szCs w:val="20"/>
        </w:rPr>
        <w:t xml:space="preserve"> the terminal reduction theory.</w:t>
      </w:r>
      <w:r w:rsidRPr="00166A20">
        <w:rPr>
          <w:rFonts w:cstheme="minorHAnsi"/>
          <w:sz w:val="20"/>
          <w:szCs w:val="20"/>
        </w:rPr>
        <w:t xml:space="preserve"> Furthermore, it is suggested that anterior agenesis may depend more on genes while poste</w:t>
      </w:r>
      <w:r w:rsidR="00257461" w:rsidRPr="00166A20">
        <w:rPr>
          <w:rFonts w:cstheme="minorHAnsi"/>
          <w:sz w:val="20"/>
          <w:szCs w:val="20"/>
        </w:rPr>
        <w:t xml:space="preserve">rior missing might be sporadic. </w:t>
      </w:r>
    </w:p>
    <w:p w:rsidR="008617E2" w:rsidRPr="00166A20" w:rsidRDefault="008617E2" w:rsidP="008617E2">
      <w:pPr>
        <w:rPr>
          <w:rFonts w:cstheme="minorHAnsi"/>
          <w:b/>
          <w:sz w:val="20"/>
          <w:szCs w:val="20"/>
        </w:rPr>
      </w:pPr>
      <w:r w:rsidRPr="00166A20">
        <w:rPr>
          <w:rFonts w:cstheme="minorHAnsi"/>
          <w:b/>
          <w:sz w:val="20"/>
          <w:szCs w:val="20"/>
        </w:rPr>
        <w:t xml:space="preserve">The most supported </w:t>
      </w:r>
      <w:r w:rsidR="00257461" w:rsidRPr="00166A20">
        <w:rPr>
          <w:rFonts w:cstheme="minorHAnsi"/>
          <w:b/>
          <w:sz w:val="20"/>
          <w:szCs w:val="20"/>
        </w:rPr>
        <w:t>a</w:t>
      </w:r>
      <w:r w:rsidRPr="00166A20">
        <w:rPr>
          <w:rFonts w:cstheme="minorHAnsi"/>
          <w:b/>
          <w:sz w:val="20"/>
          <w:szCs w:val="20"/>
        </w:rPr>
        <w:t>etiological theory suggests a polygenic mode of inheritance, with epistatic genes and environmental factors exerting some influence on the phenotypic ex</w:t>
      </w:r>
      <w:r w:rsidR="00257461" w:rsidRPr="00166A20">
        <w:rPr>
          <w:rFonts w:cstheme="minorHAnsi"/>
          <w:b/>
          <w:sz w:val="20"/>
          <w:szCs w:val="20"/>
        </w:rPr>
        <w:t>pression of the genes involved,</w:t>
      </w:r>
      <w:r w:rsidRPr="00166A20">
        <w:rPr>
          <w:rFonts w:cstheme="minorHAnsi"/>
          <w:b/>
          <w:sz w:val="20"/>
          <w:szCs w:val="20"/>
        </w:rPr>
        <w:t xml:space="preserve"> which this can disturb the tooth germ during the initial stages of formation, i.e., th</w:t>
      </w:r>
      <w:r w:rsidR="00257461" w:rsidRPr="00166A20">
        <w:rPr>
          <w:rFonts w:cstheme="minorHAnsi"/>
          <w:b/>
          <w:sz w:val="20"/>
          <w:szCs w:val="20"/>
        </w:rPr>
        <w:t>e initiation and proliferation.</w:t>
      </w:r>
      <w:r w:rsidRPr="00166A20">
        <w:rPr>
          <w:rFonts w:cstheme="minorHAnsi"/>
          <w:b/>
          <w:sz w:val="20"/>
          <w:szCs w:val="20"/>
        </w:rPr>
        <w:t xml:space="preserve"> The exact </w:t>
      </w:r>
      <w:r w:rsidR="00257461" w:rsidRPr="00166A20">
        <w:rPr>
          <w:rFonts w:cstheme="minorHAnsi"/>
          <w:b/>
          <w:sz w:val="20"/>
          <w:szCs w:val="20"/>
        </w:rPr>
        <w:t>genetic mechanism is not known.</w:t>
      </w:r>
      <w:r w:rsidRPr="00166A20">
        <w:rPr>
          <w:rFonts w:cstheme="minorHAnsi"/>
          <w:b/>
          <w:sz w:val="20"/>
          <w:szCs w:val="20"/>
        </w:rPr>
        <w:t xml:space="preserve"> Separate mechanisms might as well acc</w:t>
      </w:r>
      <w:r w:rsidR="00257461" w:rsidRPr="00166A20">
        <w:rPr>
          <w:rFonts w:cstheme="minorHAnsi"/>
          <w:b/>
          <w:sz w:val="20"/>
          <w:szCs w:val="20"/>
        </w:rPr>
        <w:t xml:space="preserve">ount for missing of each tooth. </w:t>
      </w:r>
    </w:p>
    <w:p w:rsidR="008617E2" w:rsidRPr="00166A20" w:rsidRDefault="008617E2" w:rsidP="008617E2">
      <w:pPr>
        <w:rPr>
          <w:rFonts w:cstheme="minorHAnsi"/>
          <w:sz w:val="20"/>
          <w:szCs w:val="20"/>
        </w:rPr>
      </w:pPr>
      <w:r w:rsidRPr="00166A20">
        <w:rPr>
          <w:rFonts w:cstheme="minorHAnsi"/>
          <w:sz w:val="20"/>
          <w:szCs w:val="20"/>
        </w:rPr>
        <w:t xml:space="preserve">CMT can form in isolation as well. Isolated cases are </w:t>
      </w:r>
      <w:r w:rsidR="00195D70" w:rsidRPr="00166A20">
        <w:rPr>
          <w:rFonts w:cstheme="minorHAnsi"/>
          <w:sz w:val="20"/>
          <w:szCs w:val="20"/>
        </w:rPr>
        <w:t xml:space="preserve">more common than syndromic type </w:t>
      </w:r>
      <w:r w:rsidRPr="00166A20">
        <w:rPr>
          <w:rFonts w:cstheme="minorHAnsi"/>
          <w:sz w:val="20"/>
          <w:szCs w:val="20"/>
        </w:rPr>
        <w:t>and</w:t>
      </w:r>
      <w:r w:rsidR="00195D70" w:rsidRPr="00166A20">
        <w:rPr>
          <w:rFonts w:cstheme="minorHAnsi"/>
          <w:sz w:val="20"/>
          <w:szCs w:val="20"/>
        </w:rPr>
        <w:t xml:space="preserve"> might be familiar or sporadic.</w:t>
      </w:r>
      <w:r w:rsidRPr="00166A20">
        <w:rPr>
          <w:rFonts w:cstheme="minorHAnsi"/>
          <w:sz w:val="20"/>
          <w:szCs w:val="20"/>
        </w:rPr>
        <w:t xml:space="preserve"> The isolated condition</w:t>
      </w:r>
      <w:r w:rsidR="00195D70" w:rsidRPr="00166A20">
        <w:rPr>
          <w:rFonts w:cstheme="minorHAnsi"/>
          <w:sz w:val="20"/>
          <w:szCs w:val="20"/>
        </w:rPr>
        <w:t xml:space="preserve"> can follow autosomal dominant, autosomal recessive or X-linked </w:t>
      </w:r>
      <w:r w:rsidRPr="00166A20">
        <w:rPr>
          <w:rFonts w:cstheme="minorHAnsi"/>
          <w:sz w:val="20"/>
          <w:szCs w:val="20"/>
        </w:rPr>
        <w:t>patterns of inheritance, with remarkable variation in bo</w:t>
      </w:r>
      <w:r w:rsidR="00195D70" w:rsidRPr="00166A20">
        <w:rPr>
          <w:rFonts w:cstheme="minorHAnsi"/>
          <w:sz w:val="20"/>
          <w:szCs w:val="20"/>
        </w:rPr>
        <w:t xml:space="preserve">th penetrance and </w:t>
      </w:r>
      <w:r w:rsidR="005C3312" w:rsidRPr="00166A20">
        <w:rPr>
          <w:rFonts w:cstheme="minorHAnsi"/>
          <w:sz w:val="20"/>
          <w:szCs w:val="20"/>
        </w:rPr>
        <w:t>expressivity Different</w:t>
      </w:r>
      <w:r w:rsidRPr="00166A20">
        <w:rPr>
          <w:rFonts w:cstheme="minorHAnsi"/>
          <w:sz w:val="20"/>
          <w:szCs w:val="20"/>
        </w:rPr>
        <w:t xml:space="preserve"> sub</w:t>
      </w:r>
      <w:r w:rsidR="00195D70" w:rsidRPr="00166A20">
        <w:rPr>
          <w:rFonts w:cstheme="minorHAnsi"/>
          <w:sz w:val="20"/>
          <w:szCs w:val="20"/>
        </w:rPr>
        <w:t>-</w:t>
      </w:r>
      <w:r w:rsidRPr="00166A20">
        <w:rPr>
          <w:rFonts w:cstheme="minorHAnsi"/>
          <w:sz w:val="20"/>
          <w:szCs w:val="20"/>
        </w:rPr>
        <w:t>phenotypes of dental agenesis might be probably caused by various gen</w:t>
      </w:r>
      <w:r w:rsidR="00195D70" w:rsidRPr="00166A20">
        <w:rPr>
          <w:rFonts w:cstheme="minorHAnsi"/>
          <w:sz w:val="20"/>
          <w:szCs w:val="20"/>
        </w:rPr>
        <w:t xml:space="preserve">es. </w:t>
      </w:r>
      <w:r w:rsidRPr="00166A20">
        <w:rPr>
          <w:rFonts w:cstheme="minorHAnsi"/>
          <w:sz w:val="20"/>
          <w:szCs w:val="20"/>
        </w:rPr>
        <w:t xml:space="preserve"> Mutations in genes such as MSX, PAX9 or TGFA might cause CMT in different racial groups</w:t>
      </w:r>
      <w:proofErr w:type="gramStart"/>
      <w:r w:rsidRPr="00166A20">
        <w:rPr>
          <w:rFonts w:cstheme="minorHAnsi"/>
          <w:sz w:val="20"/>
          <w:szCs w:val="20"/>
        </w:rPr>
        <w:t>.[</w:t>
      </w:r>
      <w:proofErr w:type="gramEnd"/>
      <w:r w:rsidR="00136ABA" w:rsidRPr="00166A20">
        <w:rPr>
          <w:rFonts w:cstheme="minorHAnsi"/>
          <w:sz w:val="20"/>
          <w:szCs w:val="20"/>
        </w:rPr>
        <w:fldChar w:fldCharType="begin"/>
      </w:r>
      <w:r w:rsidR="00136ABA" w:rsidRPr="00166A20">
        <w:rPr>
          <w:rFonts w:cstheme="minorHAnsi"/>
          <w:sz w:val="20"/>
          <w:szCs w:val="20"/>
        </w:rPr>
        <w:instrText xml:space="preserve"> HYPERLINK "https://www.ncbi.nlm.nih.gov/pmc/articles/PMC4336964/" \l "ref9" </w:instrText>
      </w:r>
      <w:r w:rsidR="00136ABA" w:rsidRPr="00166A20">
        <w:rPr>
          <w:rFonts w:cstheme="minorHAnsi"/>
          <w:sz w:val="20"/>
          <w:szCs w:val="20"/>
        </w:rPr>
        <w:fldChar w:fldCharType="separate"/>
      </w:r>
      <w:r w:rsidRPr="00166A20">
        <w:rPr>
          <w:rFonts w:cstheme="minorHAnsi"/>
          <w:sz w:val="20"/>
          <w:szCs w:val="20"/>
        </w:rPr>
        <w:t>9</w:t>
      </w:r>
      <w:r w:rsidR="00136ABA" w:rsidRPr="00166A20">
        <w:rPr>
          <w:rFonts w:cstheme="minorHAnsi"/>
          <w:sz w:val="20"/>
          <w:szCs w:val="20"/>
        </w:rPr>
        <w:fldChar w:fldCharType="end"/>
      </w:r>
      <w:r w:rsidRPr="00166A20">
        <w:rPr>
          <w:rFonts w:cstheme="minorHAnsi"/>
          <w:sz w:val="20"/>
          <w:szCs w:val="20"/>
        </w:rPr>
        <w:t xml:space="preserve"> Among the </w:t>
      </w:r>
      <w:proofErr w:type="spellStart"/>
      <w:r w:rsidRPr="00166A20">
        <w:rPr>
          <w:rFonts w:cstheme="minorHAnsi"/>
          <w:sz w:val="20"/>
          <w:szCs w:val="20"/>
        </w:rPr>
        <w:t>homeobox</w:t>
      </w:r>
      <w:proofErr w:type="spellEnd"/>
      <w:r w:rsidRPr="00166A20">
        <w:rPr>
          <w:rFonts w:cstheme="minorHAnsi"/>
          <w:sz w:val="20"/>
          <w:szCs w:val="20"/>
        </w:rPr>
        <w:t xml:space="preserve"> genes, MSX1 and MSX2 play an important role in mediating direct epithelial-mesenchymal interactions during craniofac</w:t>
      </w:r>
      <w:r w:rsidR="00195D70" w:rsidRPr="00166A20">
        <w:rPr>
          <w:rFonts w:cstheme="minorHAnsi"/>
          <w:sz w:val="20"/>
          <w:szCs w:val="20"/>
        </w:rPr>
        <w:t>ial bone and tooth development.</w:t>
      </w:r>
      <w:r w:rsidRPr="00166A20">
        <w:rPr>
          <w:rFonts w:cstheme="minorHAnsi"/>
          <w:sz w:val="20"/>
          <w:szCs w:val="20"/>
        </w:rPr>
        <w:t xml:space="preserve"> The autosomal-dominant CMT might be correlated with a mutat</w:t>
      </w:r>
      <w:r w:rsidR="00195D70" w:rsidRPr="00166A20">
        <w:rPr>
          <w:rFonts w:cstheme="minorHAnsi"/>
          <w:sz w:val="20"/>
          <w:szCs w:val="20"/>
        </w:rPr>
        <w:t>ion in the MSX1 and PAX9 genes.</w:t>
      </w:r>
      <w:r w:rsidRPr="00166A20">
        <w:rPr>
          <w:rFonts w:cstheme="minorHAnsi"/>
          <w:sz w:val="20"/>
          <w:szCs w:val="20"/>
        </w:rPr>
        <w:t xml:space="preserve"> MSX1 mutations affect predominantly the second premolars and third molars, sometimes in combination with other types </w:t>
      </w:r>
      <w:r w:rsidR="00195D70" w:rsidRPr="00166A20">
        <w:rPr>
          <w:rFonts w:cstheme="minorHAnsi"/>
          <w:sz w:val="20"/>
          <w:szCs w:val="20"/>
        </w:rPr>
        <w:t>of teeth like the first molars.</w:t>
      </w:r>
      <w:r w:rsidRPr="00166A20">
        <w:rPr>
          <w:rFonts w:cstheme="minorHAnsi"/>
          <w:sz w:val="20"/>
          <w:szCs w:val="20"/>
        </w:rPr>
        <w:t xml:space="preserve"> On the other hand, in more common cases of incisor-premolar type of dental agenesis, MSX1 is less likely to play a role as the causat</w:t>
      </w:r>
      <w:r w:rsidR="00195D70" w:rsidRPr="00166A20">
        <w:rPr>
          <w:rFonts w:cstheme="minorHAnsi"/>
          <w:sz w:val="20"/>
          <w:szCs w:val="20"/>
        </w:rPr>
        <w:t xml:space="preserve">ive locus for this type of CMT. </w:t>
      </w:r>
      <w:r w:rsidRPr="00166A20">
        <w:rPr>
          <w:rFonts w:cstheme="minorHAnsi"/>
          <w:sz w:val="20"/>
          <w:szCs w:val="20"/>
        </w:rPr>
        <w:t>In addition, PAX9 and TGFA are associated with congenital missing by int</w:t>
      </w:r>
      <w:r w:rsidR="00195D70" w:rsidRPr="00166A20">
        <w:rPr>
          <w:rFonts w:cstheme="minorHAnsi"/>
          <w:sz w:val="20"/>
          <w:szCs w:val="20"/>
        </w:rPr>
        <w:t>eracting between MSX1 and PAX9.</w:t>
      </w:r>
      <w:r w:rsidRPr="00166A20">
        <w:rPr>
          <w:rFonts w:cstheme="minorHAnsi"/>
          <w:sz w:val="20"/>
          <w:szCs w:val="20"/>
        </w:rPr>
        <w:t xml:space="preserve"> A recent study showed a novel mutation in MSX1 gene responsible for CMT of the second p</w:t>
      </w:r>
      <w:r w:rsidR="00195D70" w:rsidRPr="00166A20">
        <w:rPr>
          <w:rFonts w:cstheme="minorHAnsi"/>
          <w:sz w:val="20"/>
          <w:szCs w:val="20"/>
        </w:rPr>
        <w:t xml:space="preserve">remolars and third molars only. </w:t>
      </w:r>
    </w:p>
    <w:p w:rsidR="008617E2" w:rsidRPr="00166A20" w:rsidRDefault="008617E2" w:rsidP="008617E2">
      <w:pPr>
        <w:rPr>
          <w:rFonts w:cstheme="minorHAnsi"/>
          <w:sz w:val="20"/>
          <w:szCs w:val="20"/>
        </w:rPr>
      </w:pPr>
      <w:r w:rsidRPr="00166A20">
        <w:rPr>
          <w:rFonts w:cstheme="minorHAnsi"/>
          <w:sz w:val="20"/>
          <w:szCs w:val="20"/>
        </w:rPr>
        <w:t>DIAGNOSIS AND CLASSIFICATION OF CONGENITALLY MISSING TEETH</w:t>
      </w:r>
    </w:p>
    <w:p w:rsidR="008617E2" w:rsidRPr="00166A20" w:rsidRDefault="008617E2" w:rsidP="008617E2">
      <w:pPr>
        <w:rPr>
          <w:rFonts w:cstheme="minorHAnsi"/>
          <w:sz w:val="20"/>
          <w:szCs w:val="20"/>
        </w:rPr>
      </w:pPr>
      <w:r w:rsidRPr="00166A20">
        <w:rPr>
          <w:rFonts w:cstheme="minorHAnsi"/>
          <w:b/>
          <w:sz w:val="20"/>
          <w:szCs w:val="20"/>
        </w:rPr>
        <w:t xml:space="preserve">Dental aplasia is classified based </w:t>
      </w:r>
      <w:r w:rsidR="00195D70" w:rsidRPr="00166A20">
        <w:rPr>
          <w:rFonts w:cstheme="minorHAnsi"/>
          <w:b/>
          <w:sz w:val="20"/>
          <w:szCs w:val="20"/>
        </w:rPr>
        <w:t>on the number of missing teeth.</w:t>
      </w:r>
      <w:r w:rsidRPr="00166A20">
        <w:rPr>
          <w:rFonts w:cstheme="minorHAnsi"/>
          <w:b/>
          <w:sz w:val="20"/>
          <w:szCs w:val="20"/>
        </w:rPr>
        <w:t xml:space="preserve"> Mild and moderate cases have usually less than three and less than s</w:t>
      </w:r>
      <w:r w:rsidR="00195D70" w:rsidRPr="00166A20">
        <w:rPr>
          <w:rFonts w:cstheme="minorHAnsi"/>
          <w:b/>
          <w:sz w:val="20"/>
          <w:szCs w:val="20"/>
        </w:rPr>
        <w:t xml:space="preserve">ix teeth missing, respectively. </w:t>
      </w:r>
      <w:r w:rsidRPr="00166A20">
        <w:rPr>
          <w:rFonts w:cstheme="minorHAnsi"/>
          <w:b/>
          <w:sz w:val="20"/>
          <w:szCs w:val="20"/>
        </w:rPr>
        <w:t xml:space="preserve">The definitions of hypodontia, </w:t>
      </w:r>
      <w:proofErr w:type="spellStart"/>
      <w:r w:rsidRPr="00166A20">
        <w:rPr>
          <w:rFonts w:cstheme="minorHAnsi"/>
          <w:b/>
          <w:sz w:val="20"/>
          <w:szCs w:val="20"/>
        </w:rPr>
        <w:t>oligodontia</w:t>
      </w:r>
      <w:proofErr w:type="spellEnd"/>
      <w:r w:rsidRPr="00166A20">
        <w:rPr>
          <w:rFonts w:cstheme="minorHAnsi"/>
          <w:b/>
          <w:sz w:val="20"/>
          <w:szCs w:val="20"/>
        </w:rPr>
        <w:t xml:space="preserve"> and anodontia differ in the number of missing teeth, on whi</w:t>
      </w:r>
      <w:r w:rsidR="00195D70" w:rsidRPr="00166A20">
        <w:rPr>
          <w:rFonts w:cstheme="minorHAnsi"/>
          <w:b/>
          <w:sz w:val="20"/>
          <w:szCs w:val="20"/>
        </w:rPr>
        <w:t>ch there is no clear agreement</w:t>
      </w:r>
      <w:r w:rsidR="00195D70" w:rsidRPr="00166A20">
        <w:rPr>
          <w:rFonts w:cstheme="minorHAnsi"/>
          <w:sz w:val="20"/>
          <w:szCs w:val="20"/>
        </w:rPr>
        <w:t>.</w:t>
      </w:r>
      <w:r w:rsidRPr="00166A20">
        <w:rPr>
          <w:rFonts w:cstheme="minorHAnsi"/>
          <w:sz w:val="20"/>
          <w:szCs w:val="20"/>
        </w:rPr>
        <w:t xml:space="preserve"> This can account for </w:t>
      </w:r>
      <w:r w:rsidR="00195D70" w:rsidRPr="00166A20">
        <w:rPr>
          <w:rFonts w:cstheme="minorHAnsi"/>
          <w:sz w:val="20"/>
          <w:szCs w:val="20"/>
        </w:rPr>
        <w:t>some of the variation observed.</w:t>
      </w:r>
      <w:r w:rsidRPr="00166A20">
        <w:rPr>
          <w:rFonts w:cstheme="minorHAnsi"/>
          <w:sz w:val="20"/>
          <w:szCs w:val="20"/>
        </w:rPr>
        <w:t xml:space="preserve"> An ideal CMT diagnosis requires radiographic, clinica</w:t>
      </w:r>
      <w:r w:rsidR="00195D70" w:rsidRPr="00166A20">
        <w:rPr>
          <w:rFonts w:cstheme="minorHAnsi"/>
          <w:sz w:val="20"/>
          <w:szCs w:val="20"/>
        </w:rPr>
        <w:t xml:space="preserve">l and dental cast </w:t>
      </w:r>
      <w:r w:rsidR="00195D70" w:rsidRPr="00166A20">
        <w:rPr>
          <w:rFonts w:cstheme="minorHAnsi"/>
          <w:sz w:val="20"/>
          <w:szCs w:val="20"/>
        </w:rPr>
        <w:lastRenderedPageBreak/>
        <w:t>examinations,</w:t>
      </w:r>
      <w:r w:rsidRPr="00166A20">
        <w:rPr>
          <w:rFonts w:cstheme="minorHAnsi"/>
          <w:sz w:val="20"/>
          <w:szCs w:val="20"/>
        </w:rPr>
        <w:t xml:space="preserve"> but in any case, radi</w:t>
      </w:r>
      <w:r w:rsidR="00195D70" w:rsidRPr="00166A20">
        <w:rPr>
          <w:rFonts w:cstheme="minorHAnsi"/>
          <w:sz w:val="20"/>
          <w:szCs w:val="20"/>
        </w:rPr>
        <w:t>ographic examination is a must.</w:t>
      </w:r>
      <w:r w:rsidRPr="00166A20">
        <w:rPr>
          <w:rFonts w:cstheme="minorHAnsi"/>
          <w:sz w:val="20"/>
          <w:szCs w:val="20"/>
        </w:rPr>
        <w:t xml:space="preserve"> Since radiographic evidence of tooth germs needs certain level of calcification to appear, inclusion of too young individuals might enter insufficiently calcified tooth buds into the sample, which can be mistakenly diagnosed as m</w:t>
      </w:r>
      <w:r w:rsidR="00195D70" w:rsidRPr="00166A20">
        <w:rPr>
          <w:rFonts w:cstheme="minorHAnsi"/>
          <w:sz w:val="20"/>
          <w:szCs w:val="20"/>
        </w:rPr>
        <w:t>issing teeth on the radiograph.</w:t>
      </w:r>
      <w:r w:rsidRPr="00166A20">
        <w:rPr>
          <w:rFonts w:cstheme="minorHAnsi"/>
          <w:sz w:val="20"/>
          <w:szCs w:val="20"/>
        </w:rPr>
        <w:t xml:space="preserve"> It can be of a greater conce</w:t>
      </w:r>
      <w:r w:rsidR="00195D70" w:rsidRPr="00166A20">
        <w:rPr>
          <w:rFonts w:cstheme="minorHAnsi"/>
          <w:sz w:val="20"/>
          <w:szCs w:val="20"/>
        </w:rPr>
        <w:t xml:space="preserve">rn for the mandibular premolars </w:t>
      </w:r>
      <w:r w:rsidRPr="00166A20">
        <w:rPr>
          <w:rFonts w:cstheme="minorHAnsi"/>
          <w:sz w:val="20"/>
          <w:szCs w:val="20"/>
        </w:rPr>
        <w:t>and boys, both w</w:t>
      </w:r>
      <w:r w:rsidR="00195D70" w:rsidRPr="00166A20">
        <w:rPr>
          <w:rFonts w:cstheme="minorHAnsi"/>
          <w:sz w:val="20"/>
          <w:szCs w:val="20"/>
        </w:rPr>
        <w:t>ith more delayed eruption odds</w:t>
      </w:r>
      <w:r w:rsidR="005C3312" w:rsidRPr="00166A20">
        <w:rPr>
          <w:rFonts w:cstheme="minorHAnsi"/>
          <w:sz w:val="20"/>
          <w:szCs w:val="20"/>
        </w:rPr>
        <w:t xml:space="preserve">. </w:t>
      </w:r>
      <w:r w:rsidRPr="00166A20">
        <w:rPr>
          <w:rFonts w:cstheme="minorHAnsi"/>
          <w:sz w:val="20"/>
          <w:szCs w:val="20"/>
        </w:rPr>
        <w:t>Therefore scientists should take into consideration the late development of the lower second premolars in boys; and should not include subjects without the canines and premolars neit</w:t>
      </w:r>
      <w:r w:rsidR="00195D70" w:rsidRPr="00166A20">
        <w:rPr>
          <w:rFonts w:cstheme="minorHAnsi"/>
          <w:sz w:val="20"/>
          <w:szCs w:val="20"/>
        </w:rPr>
        <w:t>her erupting nor fully erupted, or at least under 6.</w:t>
      </w:r>
      <w:r w:rsidRPr="00166A20">
        <w:rPr>
          <w:rFonts w:cstheme="minorHAnsi"/>
          <w:sz w:val="20"/>
          <w:szCs w:val="20"/>
        </w:rPr>
        <w:t xml:space="preserve"> Some authors have recommended the exclusion of children younger tha</w:t>
      </w:r>
      <w:r w:rsidR="00195D70" w:rsidRPr="00166A20">
        <w:rPr>
          <w:rFonts w:cstheme="minorHAnsi"/>
          <w:sz w:val="20"/>
          <w:szCs w:val="20"/>
        </w:rPr>
        <w:t>n 9 or 10 or even 12 years old</w:t>
      </w:r>
      <w:r w:rsidRPr="00166A20">
        <w:rPr>
          <w:rFonts w:cstheme="minorHAnsi"/>
          <w:sz w:val="20"/>
          <w:szCs w:val="20"/>
        </w:rPr>
        <w:t xml:space="preserve"> The third molar bud calcification begins at the age of about 7.5 only in very few people; however, the average age for the initiation of its calc</w:t>
      </w:r>
      <w:r w:rsidR="00195D70" w:rsidRPr="00166A20">
        <w:rPr>
          <w:rFonts w:cstheme="minorHAnsi"/>
          <w:sz w:val="20"/>
          <w:szCs w:val="20"/>
        </w:rPr>
        <w:t>ification is about the age 9.5</w:t>
      </w:r>
      <w:r w:rsidRPr="00166A20">
        <w:rPr>
          <w:rFonts w:cstheme="minorHAnsi"/>
          <w:sz w:val="20"/>
          <w:szCs w:val="20"/>
        </w:rPr>
        <w:t xml:space="preserve"> Therefore, by including patients younger than 9, or even 11 (as the 85th percentile fo</w:t>
      </w:r>
      <w:r w:rsidR="00195D70" w:rsidRPr="00166A20">
        <w:rPr>
          <w:rFonts w:cstheme="minorHAnsi"/>
          <w:sz w:val="20"/>
          <w:szCs w:val="20"/>
        </w:rPr>
        <w:t>r initiation of calcification),</w:t>
      </w:r>
      <w:r w:rsidRPr="00166A20">
        <w:rPr>
          <w:rFonts w:cstheme="minorHAnsi"/>
          <w:sz w:val="20"/>
          <w:szCs w:val="20"/>
        </w:rPr>
        <w:t xml:space="preserve"> researchers might considerably overestimate the third molar missing rate. This might explain the very high prevalence re</w:t>
      </w:r>
      <w:r w:rsidR="00195D70" w:rsidRPr="00166A20">
        <w:rPr>
          <w:rFonts w:cstheme="minorHAnsi"/>
          <w:sz w:val="20"/>
          <w:szCs w:val="20"/>
        </w:rPr>
        <w:t>ported by some studies (34.8%).</w:t>
      </w:r>
      <w:r w:rsidRPr="00166A20">
        <w:rPr>
          <w:rFonts w:cstheme="minorHAnsi"/>
          <w:sz w:val="20"/>
          <w:szCs w:val="20"/>
        </w:rPr>
        <w:t xml:space="preserve"> It should be noted that even the initiation of calcification does not guarantee well detection in radiographs; and older ages might be needed for some cases, in order to make sure calcification has reached a detectable minimum.</w:t>
      </w:r>
    </w:p>
    <w:p w:rsidR="008617E2" w:rsidRPr="00166A20" w:rsidRDefault="008617E2" w:rsidP="008617E2">
      <w:pPr>
        <w:rPr>
          <w:rFonts w:cstheme="minorHAnsi"/>
          <w:sz w:val="20"/>
          <w:szCs w:val="20"/>
        </w:rPr>
      </w:pPr>
      <w:r w:rsidRPr="00166A20">
        <w:rPr>
          <w:rFonts w:cstheme="minorHAnsi"/>
          <w:sz w:val="20"/>
          <w:szCs w:val="20"/>
        </w:rPr>
        <w:t>THE PREVALENCE OF DENTAL AGENESIS</w:t>
      </w:r>
    </w:p>
    <w:p w:rsidR="008617E2" w:rsidRPr="00166A20" w:rsidRDefault="008617E2" w:rsidP="008617E2">
      <w:pPr>
        <w:rPr>
          <w:rFonts w:cstheme="minorHAnsi"/>
          <w:sz w:val="20"/>
          <w:szCs w:val="20"/>
        </w:rPr>
      </w:pPr>
      <w:r w:rsidRPr="00166A20">
        <w:rPr>
          <w:rFonts w:cstheme="minorHAnsi"/>
          <w:sz w:val="20"/>
          <w:szCs w:val="20"/>
        </w:rPr>
        <w:t>In the primary dentition, the CMT is not frequen</w:t>
      </w:r>
      <w:r w:rsidR="00B821A8" w:rsidRPr="00166A20">
        <w:rPr>
          <w:rFonts w:cstheme="minorHAnsi"/>
          <w:sz w:val="20"/>
          <w:szCs w:val="20"/>
        </w:rPr>
        <w:t xml:space="preserve">t, being between 0.1% and 2.4%. </w:t>
      </w:r>
      <w:r w:rsidRPr="00166A20">
        <w:rPr>
          <w:rFonts w:cstheme="minorHAnsi"/>
          <w:sz w:val="20"/>
          <w:szCs w:val="20"/>
        </w:rPr>
        <w:t>However, primary dental aplasia is usually follo</w:t>
      </w:r>
      <w:r w:rsidR="00B821A8" w:rsidRPr="00166A20">
        <w:rPr>
          <w:rFonts w:cstheme="minorHAnsi"/>
          <w:sz w:val="20"/>
          <w:szCs w:val="20"/>
        </w:rPr>
        <w:t>wed by permanent tooth missing</w:t>
      </w:r>
      <w:r w:rsidR="00B821A8" w:rsidRPr="00166A20">
        <w:rPr>
          <w:rFonts w:cstheme="minorHAnsi"/>
          <w:b/>
          <w:sz w:val="20"/>
          <w:szCs w:val="20"/>
        </w:rPr>
        <w:t>.</w:t>
      </w:r>
      <w:r w:rsidRPr="00166A20">
        <w:rPr>
          <w:rFonts w:cstheme="minorHAnsi"/>
          <w:b/>
          <w:sz w:val="20"/>
          <w:szCs w:val="20"/>
        </w:rPr>
        <w:t xml:space="preserve"> The prevalence of CMT in the permanent dentition excluding the third molars ranges between 0.15% and 16.2%</w:t>
      </w:r>
      <w:r w:rsidRPr="00166A20">
        <w:rPr>
          <w:rFonts w:cstheme="minorHAnsi"/>
          <w:sz w:val="20"/>
          <w:szCs w:val="20"/>
        </w:rPr>
        <w:t xml:space="preserve"> [</w:t>
      </w:r>
      <w:hyperlink r:id="rId35" w:tgtFrame="table" w:history="1">
        <w:r w:rsidRPr="00166A20">
          <w:rPr>
            <w:rFonts w:cstheme="minorHAnsi"/>
            <w:sz w:val="20"/>
            <w:szCs w:val="20"/>
          </w:rPr>
          <w:t>Table 1</w:t>
        </w:r>
      </w:hyperlink>
      <w:r w:rsidRPr="00166A20">
        <w:rPr>
          <w:rFonts w:cstheme="minorHAnsi"/>
          <w:sz w:val="20"/>
          <w:szCs w:val="20"/>
        </w:rPr>
        <w:t>] in studies varying in size from about 200 subjects to about +100,000 ones</w:t>
      </w:r>
      <w:r w:rsidR="00B821A8" w:rsidRPr="00166A20">
        <w:rPr>
          <w:rFonts w:cstheme="minorHAnsi"/>
          <w:sz w:val="20"/>
          <w:szCs w:val="20"/>
        </w:rPr>
        <w:t xml:space="preserve">. </w:t>
      </w:r>
      <w:r w:rsidRPr="00166A20">
        <w:rPr>
          <w:rFonts w:cstheme="minorHAnsi"/>
          <w:sz w:val="20"/>
          <w:szCs w:val="20"/>
        </w:rPr>
        <w:t>Japanese people showed the highest rates both in deci</w:t>
      </w:r>
      <w:r w:rsidR="00B821A8" w:rsidRPr="00166A20">
        <w:rPr>
          <w:rFonts w:cstheme="minorHAnsi"/>
          <w:sz w:val="20"/>
          <w:szCs w:val="20"/>
        </w:rPr>
        <w:t>duous and permanent dentitions.</w:t>
      </w:r>
      <w:r w:rsidRPr="00166A20">
        <w:rPr>
          <w:rFonts w:cstheme="minorHAnsi"/>
          <w:sz w:val="20"/>
          <w:szCs w:val="20"/>
        </w:rPr>
        <w:t xml:space="preserve"> The CMT prevalence was found to differ between continents and</w:t>
      </w:r>
      <w:r w:rsidR="00B821A8" w:rsidRPr="00166A20">
        <w:rPr>
          <w:rFonts w:cstheme="minorHAnsi"/>
          <w:sz w:val="20"/>
          <w:szCs w:val="20"/>
        </w:rPr>
        <w:t xml:space="preserve"> races, but unlikely over time.</w:t>
      </w:r>
      <w:r w:rsidRPr="00166A20">
        <w:rPr>
          <w:rFonts w:cstheme="minorHAnsi"/>
          <w:sz w:val="20"/>
          <w:szCs w:val="20"/>
        </w:rPr>
        <w:t xml:space="preserve"> The CMT prevalence in third molars has been reported over a rather broad </w:t>
      </w:r>
      <w:r w:rsidR="00B821A8" w:rsidRPr="00166A20">
        <w:rPr>
          <w:rFonts w:cstheme="minorHAnsi"/>
          <w:sz w:val="20"/>
          <w:szCs w:val="20"/>
        </w:rPr>
        <w:t xml:space="preserve">range, between 5% and 37%. For example, </w:t>
      </w:r>
      <w:proofErr w:type="spellStart"/>
      <w:r w:rsidR="00B821A8" w:rsidRPr="00166A20">
        <w:rPr>
          <w:rFonts w:cstheme="minorHAnsi"/>
          <w:sz w:val="20"/>
          <w:szCs w:val="20"/>
        </w:rPr>
        <w:t>Ghaznawi</w:t>
      </w:r>
      <w:proofErr w:type="spellEnd"/>
      <w:r w:rsidR="00B821A8" w:rsidRPr="00166A20">
        <w:rPr>
          <w:rFonts w:cstheme="minorHAnsi"/>
          <w:sz w:val="20"/>
          <w:szCs w:val="20"/>
        </w:rPr>
        <w:t xml:space="preserve"> et al.</w:t>
      </w:r>
      <w:r w:rsidRPr="00166A20">
        <w:rPr>
          <w:rFonts w:cstheme="minorHAnsi"/>
          <w:sz w:val="20"/>
          <w:szCs w:val="20"/>
        </w:rPr>
        <w:t xml:space="preserve"> reported 5.5% of wisdom tooth missing in Sa</w:t>
      </w:r>
      <w:r w:rsidR="00B821A8" w:rsidRPr="00166A20">
        <w:rPr>
          <w:rFonts w:cstheme="minorHAnsi"/>
          <w:sz w:val="20"/>
          <w:szCs w:val="20"/>
        </w:rPr>
        <w:t>udi Arabia, while Varela et al</w:t>
      </w:r>
      <w:r w:rsidRPr="00166A20">
        <w:rPr>
          <w:rFonts w:cstheme="minorHAnsi"/>
          <w:sz w:val="20"/>
          <w:szCs w:val="20"/>
        </w:rPr>
        <w:t xml:space="preserve"> observed that 11.5% of a population from Spain had missing of third molars. Other rates might be much greater. For instance, </w:t>
      </w:r>
      <w:proofErr w:type="spellStart"/>
      <w:r w:rsidRPr="00166A20">
        <w:rPr>
          <w:rFonts w:cstheme="minorHAnsi"/>
          <w:sz w:val="20"/>
          <w:szCs w:val="20"/>
        </w:rPr>
        <w:t>Afify</w:t>
      </w:r>
      <w:proofErr w:type="spellEnd"/>
      <w:r w:rsidRPr="00166A20">
        <w:rPr>
          <w:rFonts w:cstheme="minorHAnsi"/>
          <w:sz w:val="20"/>
          <w:szCs w:val="20"/>
        </w:rPr>
        <w:t xml:space="preserve"> and </w:t>
      </w:r>
      <w:proofErr w:type="spellStart"/>
      <w:proofErr w:type="gramStart"/>
      <w:r w:rsidRPr="00166A20">
        <w:rPr>
          <w:rFonts w:cstheme="minorHAnsi"/>
          <w:sz w:val="20"/>
          <w:szCs w:val="20"/>
        </w:rPr>
        <w:t>Zawawi</w:t>
      </w:r>
      <w:proofErr w:type="spellEnd"/>
      <w:r w:rsidRPr="00166A20">
        <w:rPr>
          <w:rFonts w:cstheme="minorHAnsi"/>
          <w:sz w:val="20"/>
          <w:szCs w:val="20"/>
        </w:rPr>
        <w:t>[</w:t>
      </w:r>
      <w:proofErr w:type="gramEnd"/>
      <w:r w:rsidR="00B821A8" w:rsidRPr="00166A20">
        <w:rPr>
          <w:rFonts w:cstheme="minorHAnsi"/>
          <w:sz w:val="20"/>
          <w:szCs w:val="20"/>
        </w:rPr>
        <w:t xml:space="preserve"> and Silva Meza </w:t>
      </w:r>
      <w:r w:rsidRPr="00166A20">
        <w:rPr>
          <w:rFonts w:cstheme="minorHAnsi"/>
          <w:sz w:val="20"/>
          <w:szCs w:val="20"/>
        </w:rPr>
        <w:t>reported 24% third molar absence rates in Saudi Arabia and Mexican</w:t>
      </w:r>
      <w:r w:rsidR="00B821A8" w:rsidRPr="00166A20">
        <w:rPr>
          <w:rFonts w:cstheme="minorHAnsi"/>
          <w:sz w:val="20"/>
          <w:szCs w:val="20"/>
        </w:rPr>
        <w:t xml:space="preserve">s, respectively. </w:t>
      </w:r>
      <w:proofErr w:type="spellStart"/>
      <w:r w:rsidR="00B821A8" w:rsidRPr="00166A20">
        <w:rPr>
          <w:rFonts w:cstheme="minorHAnsi"/>
          <w:sz w:val="20"/>
          <w:szCs w:val="20"/>
        </w:rPr>
        <w:t>Sheikhi</w:t>
      </w:r>
      <w:proofErr w:type="spellEnd"/>
      <w:r w:rsidR="00B821A8" w:rsidRPr="00166A20">
        <w:rPr>
          <w:rFonts w:cstheme="minorHAnsi"/>
          <w:sz w:val="20"/>
          <w:szCs w:val="20"/>
        </w:rPr>
        <w:t xml:space="preserve"> et al.</w:t>
      </w:r>
      <w:r w:rsidRPr="00166A20">
        <w:rPr>
          <w:rFonts w:cstheme="minorHAnsi"/>
          <w:sz w:val="20"/>
          <w:szCs w:val="20"/>
        </w:rPr>
        <w:t xml:space="preserve"> have reported 34.8% missing prevalence of Iranians’ third molars. Australian aborigines and perhaps African Blacks might have a</w:t>
      </w:r>
      <w:r w:rsidR="00B821A8" w:rsidRPr="00166A20">
        <w:rPr>
          <w:rFonts w:cstheme="minorHAnsi"/>
          <w:sz w:val="20"/>
          <w:szCs w:val="20"/>
        </w:rPr>
        <w:t xml:space="preserve"> low chance of dental agenesis.</w:t>
      </w:r>
      <w:r w:rsidRPr="00166A20">
        <w:rPr>
          <w:rFonts w:cstheme="minorHAnsi"/>
          <w:sz w:val="20"/>
          <w:szCs w:val="20"/>
        </w:rPr>
        <w:t xml:space="preserve"> Indians have shown very small prevalence rates, as two out of three studies in India had rates less than 1% and the oth</w:t>
      </w:r>
      <w:r w:rsidR="00B821A8" w:rsidRPr="00166A20">
        <w:rPr>
          <w:rFonts w:cstheme="minorHAnsi"/>
          <w:sz w:val="20"/>
          <w:szCs w:val="20"/>
        </w:rPr>
        <w:t>er one had about 4% prevalence.</w:t>
      </w:r>
      <w:r w:rsidRPr="00166A20">
        <w:rPr>
          <w:rFonts w:cstheme="minorHAnsi"/>
          <w:sz w:val="20"/>
          <w:szCs w:val="20"/>
        </w:rPr>
        <w:t xml:space="preserve"> The different rates reported could be explained by different measurement ap</w:t>
      </w:r>
      <w:r w:rsidR="00B821A8" w:rsidRPr="00166A20">
        <w:rPr>
          <w:rFonts w:cstheme="minorHAnsi"/>
          <w:sz w:val="20"/>
          <w:szCs w:val="20"/>
        </w:rPr>
        <w:t>proaches or other methodologies and ethnic backgrounds.</w:t>
      </w:r>
      <w:r w:rsidRPr="00166A20">
        <w:rPr>
          <w:rFonts w:cstheme="minorHAnsi"/>
          <w:sz w:val="20"/>
          <w:szCs w:val="20"/>
        </w:rPr>
        <w:t xml:space="preserve"> In contrast, X-ray is a carcinogen factor and cannot be prescrib</w:t>
      </w:r>
      <w:r w:rsidR="00B821A8" w:rsidRPr="00166A20">
        <w:rPr>
          <w:rFonts w:cstheme="minorHAnsi"/>
          <w:sz w:val="20"/>
          <w:szCs w:val="20"/>
        </w:rPr>
        <w:t>ed without any treatment needs</w:t>
      </w:r>
      <w:r w:rsidRPr="00166A20">
        <w:rPr>
          <w:rFonts w:cstheme="minorHAnsi"/>
          <w:sz w:val="20"/>
          <w:szCs w:val="20"/>
        </w:rPr>
        <w:t xml:space="preserve"> Thus, researchers need to use previously taken radiographic images. In very rare cases, such images have been taken from randomly selected subjects (epidemiological samples such as patients attending mandatory public health protocols that oblige periodic dental radiographs be taken from healthy peop</w:t>
      </w:r>
      <w:r w:rsidR="004F7DEE" w:rsidRPr="00166A20">
        <w:rPr>
          <w:rFonts w:cstheme="minorHAnsi"/>
          <w:sz w:val="20"/>
          <w:szCs w:val="20"/>
        </w:rPr>
        <w:t>le).</w:t>
      </w:r>
      <w:r w:rsidRPr="00166A20">
        <w:rPr>
          <w:rFonts w:cstheme="minorHAnsi"/>
          <w:sz w:val="20"/>
          <w:szCs w:val="20"/>
        </w:rPr>
        <w:t xml:space="preserve"> However, in almost all recent assessments, dental radiographs have been taken from dental patients. It is possible, however, that dental patients include more cases of dental anomali</w:t>
      </w:r>
      <w:r w:rsidR="00BA5487" w:rsidRPr="00166A20">
        <w:rPr>
          <w:rFonts w:cstheme="minorHAnsi"/>
          <w:sz w:val="20"/>
          <w:szCs w:val="20"/>
        </w:rPr>
        <w:t xml:space="preserve">es which might bias the result. </w:t>
      </w:r>
    </w:p>
    <w:p w:rsidR="008617E2" w:rsidRPr="00166A20" w:rsidRDefault="008617E2" w:rsidP="008617E2">
      <w:pPr>
        <w:rPr>
          <w:rFonts w:cstheme="minorHAnsi"/>
          <w:sz w:val="20"/>
          <w:szCs w:val="20"/>
        </w:rPr>
      </w:pPr>
      <w:r w:rsidRPr="00166A20">
        <w:rPr>
          <w:rFonts w:cstheme="minorHAnsi"/>
          <w:sz w:val="20"/>
          <w:szCs w:val="20"/>
        </w:rPr>
        <w:t>Table 1</w:t>
      </w:r>
    </w:p>
    <w:p w:rsidR="008617E2" w:rsidRPr="00166A20" w:rsidRDefault="008617E2" w:rsidP="008617E2">
      <w:pPr>
        <w:rPr>
          <w:rFonts w:cstheme="minorHAnsi"/>
          <w:sz w:val="20"/>
          <w:szCs w:val="20"/>
        </w:rPr>
      </w:pPr>
      <w:r w:rsidRPr="00166A20">
        <w:rPr>
          <w:rFonts w:cstheme="minorHAnsi"/>
          <w:sz w:val="20"/>
          <w:szCs w:val="20"/>
        </w:rPr>
        <w:t>The minimum and maximum prevalence of congenitally missing teeth/hypodontia in different continents</w:t>
      </w:r>
    </w:p>
    <w:p w:rsidR="008617E2" w:rsidRPr="00166A20" w:rsidRDefault="008617E2" w:rsidP="008617E2">
      <w:pPr>
        <w:rPr>
          <w:rFonts w:cstheme="minorHAnsi"/>
          <w:sz w:val="20"/>
          <w:szCs w:val="20"/>
        </w:rPr>
      </w:pPr>
      <w:r w:rsidRPr="00166A20">
        <w:rPr>
          <w:rFonts w:cstheme="minorHAnsi"/>
          <w:noProof/>
          <w:sz w:val="20"/>
          <w:szCs w:val="20"/>
          <w:lang w:eastAsia="en-GB"/>
        </w:rPr>
        <w:drawing>
          <wp:inline distT="0" distB="0" distL="0" distR="0" wp14:anchorId="0F555D51" wp14:editId="25CD9F0B">
            <wp:extent cx="5305425" cy="1895475"/>
            <wp:effectExtent l="0" t="0" r="9525" b="9525"/>
            <wp:docPr id="14" name="Picture 14" descr="An external file that holds a picture, illustration, etc.&#10;Object name is DRJ-12-1-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DRJ-12-1-g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895475"/>
                    </a:xfrm>
                    <a:prstGeom prst="rect">
                      <a:avLst/>
                    </a:prstGeom>
                    <a:noFill/>
                    <a:ln>
                      <a:noFill/>
                    </a:ln>
                  </pic:spPr>
                </pic:pic>
              </a:graphicData>
            </a:graphic>
          </wp:inline>
        </w:drawing>
      </w:r>
    </w:p>
    <w:p w:rsidR="008617E2" w:rsidRPr="00166A20" w:rsidRDefault="008617E2" w:rsidP="008617E2">
      <w:pPr>
        <w:rPr>
          <w:rFonts w:cstheme="minorHAnsi"/>
          <w:sz w:val="20"/>
          <w:szCs w:val="20"/>
        </w:rPr>
      </w:pPr>
      <w:r w:rsidRPr="00166A20">
        <w:rPr>
          <w:rFonts w:cstheme="minorHAnsi"/>
          <w:sz w:val="20"/>
          <w:szCs w:val="20"/>
        </w:rPr>
        <w:lastRenderedPageBreak/>
        <w:t>The CMT prevalence may be increasing, perha</w:t>
      </w:r>
      <w:r w:rsidR="00B821A8" w:rsidRPr="00166A20">
        <w:rPr>
          <w:rFonts w:cstheme="minorHAnsi"/>
          <w:sz w:val="20"/>
          <w:szCs w:val="20"/>
        </w:rPr>
        <w:t>ps due to evolutionary changes</w:t>
      </w:r>
      <w:r w:rsidRPr="00166A20">
        <w:rPr>
          <w:rFonts w:cstheme="minorHAnsi"/>
          <w:sz w:val="20"/>
          <w:szCs w:val="20"/>
        </w:rPr>
        <w:t xml:space="preserve"> or because</w:t>
      </w:r>
      <w:r w:rsidR="00B821A8" w:rsidRPr="00166A20">
        <w:rPr>
          <w:rFonts w:cstheme="minorHAnsi"/>
          <w:sz w:val="20"/>
          <w:szCs w:val="20"/>
        </w:rPr>
        <w:t xml:space="preserve"> of increases in the diagnosis, not necessarily the evolution.</w:t>
      </w:r>
      <w:r w:rsidRPr="00166A20">
        <w:rPr>
          <w:rFonts w:cstheme="minorHAnsi"/>
          <w:sz w:val="20"/>
          <w:szCs w:val="20"/>
        </w:rPr>
        <w:t xml:space="preserve"> Nevertheless, some authors sugges</w:t>
      </w:r>
      <w:r w:rsidR="00B821A8" w:rsidRPr="00166A20">
        <w:rPr>
          <w:rFonts w:cstheme="minorHAnsi"/>
          <w:sz w:val="20"/>
          <w:szCs w:val="20"/>
        </w:rPr>
        <w:t xml:space="preserve">t that it might be evolutionary </w:t>
      </w:r>
      <w:r w:rsidRPr="00166A20">
        <w:rPr>
          <w:rFonts w:cstheme="minorHAnsi"/>
          <w:sz w:val="20"/>
          <w:szCs w:val="20"/>
        </w:rPr>
        <w:t>to adapt with the gradua</w:t>
      </w:r>
      <w:r w:rsidR="00B821A8" w:rsidRPr="00166A20">
        <w:rPr>
          <w:rFonts w:cstheme="minorHAnsi"/>
          <w:sz w:val="20"/>
          <w:szCs w:val="20"/>
        </w:rPr>
        <w:t>lly shrinking size of the jaws.</w:t>
      </w:r>
      <w:r w:rsidRPr="00166A20">
        <w:rPr>
          <w:rFonts w:cstheme="minorHAnsi"/>
          <w:sz w:val="20"/>
          <w:szCs w:val="20"/>
        </w:rPr>
        <w:t xml:space="preserve"> Some researchers state that evolution </w:t>
      </w:r>
      <w:r w:rsidR="00B821A8" w:rsidRPr="00166A20">
        <w:rPr>
          <w:rFonts w:cstheme="minorHAnsi"/>
          <w:sz w:val="20"/>
          <w:szCs w:val="20"/>
        </w:rPr>
        <w:t>needs much more time to happen;</w:t>
      </w:r>
      <w:r w:rsidRPr="00166A20">
        <w:rPr>
          <w:rFonts w:cstheme="minorHAnsi"/>
          <w:sz w:val="20"/>
          <w:szCs w:val="20"/>
        </w:rPr>
        <w:t xml:space="preserve"> whereas some account for the rapid environmental changes as the cau</w:t>
      </w:r>
      <w:r w:rsidR="00B821A8" w:rsidRPr="00166A20">
        <w:rPr>
          <w:rFonts w:cstheme="minorHAnsi"/>
          <w:sz w:val="20"/>
          <w:szCs w:val="20"/>
        </w:rPr>
        <w:t>ses of CMT.</w:t>
      </w:r>
      <w:r w:rsidRPr="00166A20">
        <w:rPr>
          <w:rFonts w:cstheme="minorHAnsi"/>
          <w:sz w:val="20"/>
          <w:szCs w:val="20"/>
        </w:rPr>
        <w:t xml:space="preserve"> However meta-analyses have not confirmed such an increase in the previo</w:t>
      </w:r>
      <w:r w:rsidR="00B821A8" w:rsidRPr="00166A20">
        <w:rPr>
          <w:rFonts w:cstheme="minorHAnsi"/>
          <w:sz w:val="20"/>
          <w:szCs w:val="20"/>
        </w:rPr>
        <w:t xml:space="preserve">us decades. </w:t>
      </w:r>
    </w:p>
    <w:p w:rsidR="008617E2" w:rsidRPr="00166A20" w:rsidRDefault="008617E2" w:rsidP="008617E2">
      <w:pPr>
        <w:rPr>
          <w:rFonts w:cstheme="minorHAnsi"/>
          <w:sz w:val="20"/>
          <w:szCs w:val="20"/>
        </w:rPr>
      </w:pPr>
      <w:r w:rsidRPr="00166A20">
        <w:rPr>
          <w:rFonts w:cstheme="minorHAnsi"/>
          <w:sz w:val="20"/>
          <w:szCs w:val="20"/>
        </w:rPr>
        <w:t>THE ASSOCIATION OF CMT WITH OTHER DENTAL ANOMALIES</w:t>
      </w:r>
    </w:p>
    <w:p w:rsidR="008617E2" w:rsidRPr="00166A20" w:rsidRDefault="008617E2" w:rsidP="008617E2">
      <w:pPr>
        <w:rPr>
          <w:rFonts w:cstheme="minorHAnsi"/>
          <w:sz w:val="20"/>
          <w:szCs w:val="20"/>
        </w:rPr>
      </w:pPr>
      <w:r w:rsidRPr="00166A20">
        <w:rPr>
          <w:rFonts w:cstheme="minorHAnsi"/>
          <w:sz w:val="20"/>
          <w:szCs w:val="20"/>
        </w:rPr>
        <w:t xml:space="preserve">CMT can accompany other conditions such as delayed eruption of other teeth, reductions in coronal or radical dimensions, retained primary teeth, ectopic canine eruption and abnormal dental morphologies such as taurodontism and peg-shaped maxillary lateral </w:t>
      </w:r>
      <w:r w:rsidR="006D2218" w:rsidRPr="00166A20">
        <w:rPr>
          <w:rFonts w:cstheme="minorHAnsi"/>
          <w:sz w:val="20"/>
          <w:szCs w:val="20"/>
        </w:rPr>
        <w:t>incisors.</w:t>
      </w:r>
      <w:r w:rsidRPr="00166A20">
        <w:rPr>
          <w:rFonts w:cstheme="minorHAnsi"/>
          <w:sz w:val="20"/>
          <w:szCs w:val="20"/>
        </w:rPr>
        <w:t xml:space="preserve"> While some researchers have reported that the size of teeth and the width of the dental arch are </w:t>
      </w:r>
      <w:r w:rsidR="006D2218" w:rsidRPr="00166A20">
        <w:rPr>
          <w:rFonts w:cstheme="minorHAnsi"/>
          <w:sz w:val="20"/>
          <w:szCs w:val="20"/>
        </w:rPr>
        <w:t>not related to dental agenesis,</w:t>
      </w:r>
      <w:r w:rsidRPr="00166A20">
        <w:rPr>
          <w:rFonts w:cstheme="minorHAnsi"/>
          <w:sz w:val="20"/>
          <w:szCs w:val="20"/>
        </w:rPr>
        <w:t xml:space="preserve"> some others reported conflicting results indicating that CMT is associated with dental anomalies such as microdontia and decreases in the size of the incisors and canines as well as conical or tap</w:t>
      </w:r>
      <w:r w:rsidR="006D2218" w:rsidRPr="00166A20">
        <w:rPr>
          <w:rFonts w:cstheme="minorHAnsi"/>
          <w:sz w:val="20"/>
          <w:szCs w:val="20"/>
        </w:rPr>
        <w:t>ered teeth such as peg lateral.</w:t>
      </w:r>
      <w:r w:rsidRPr="00166A20">
        <w:rPr>
          <w:rFonts w:cstheme="minorHAnsi"/>
          <w:sz w:val="20"/>
          <w:szCs w:val="20"/>
        </w:rPr>
        <w:t xml:space="preserve"> However, some investigators did not find a link between tooth agenesis and mic</w:t>
      </w:r>
      <w:r w:rsidR="006D2218" w:rsidRPr="00166A20">
        <w:rPr>
          <w:rFonts w:cstheme="minorHAnsi"/>
          <w:sz w:val="20"/>
          <w:szCs w:val="20"/>
        </w:rPr>
        <w:t>rodontia but with peg laterals.</w:t>
      </w:r>
      <w:r w:rsidRPr="00166A20">
        <w:rPr>
          <w:rFonts w:cstheme="minorHAnsi"/>
          <w:sz w:val="20"/>
          <w:szCs w:val="20"/>
        </w:rPr>
        <w:t xml:space="preserve"> They concluded that CMT was not associated with changes in the overall tooth size, while changes in tooth morphology especially in the maxillary lateral in</w:t>
      </w:r>
      <w:r w:rsidR="006D2218" w:rsidRPr="00166A20">
        <w:rPr>
          <w:rFonts w:cstheme="minorHAnsi"/>
          <w:sz w:val="20"/>
          <w:szCs w:val="20"/>
        </w:rPr>
        <w:t>cisors might still be possible.</w:t>
      </w:r>
      <w:r w:rsidRPr="00166A20">
        <w:rPr>
          <w:rFonts w:cstheme="minorHAnsi"/>
          <w:sz w:val="20"/>
          <w:szCs w:val="20"/>
        </w:rPr>
        <w:t xml:space="preserve"> This might be in line with other studies finding correlations betw</w:t>
      </w:r>
      <w:r w:rsidR="006D2218" w:rsidRPr="00166A20">
        <w:rPr>
          <w:rFonts w:cstheme="minorHAnsi"/>
          <w:sz w:val="20"/>
          <w:szCs w:val="20"/>
        </w:rPr>
        <w:t>een severe CMT and taurodontism especially in boys,</w:t>
      </w:r>
      <w:r w:rsidRPr="00166A20">
        <w:rPr>
          <w:rFonts w:cstheme="minorHAnsi"/>
          <w:sz w:val="20"/>
          <w:szCs w:val="20"/>
        </w:rPr>
        <w:t xml:space="preserve"> o</w:t>
      </w:r>
      <w:r w:rsidR="006D2218" w:rsidRPr="00166A20">
        <w:rPr>
          <w:rFonts w:cstheme="minorHAnsi"/>
          <w:sz w:val="20"/>
          <w:szCs w:val="20"/>
        </w:rPr>
        <w:t>r between CMT and taurodontism;</w:t>
      </w:r>
      <w:r w:rsidRPr="00166A20">
        <w:rPr>
          <w:rFonts w:cstheme="minorHAnsi"/>
          <w:sz w:val="20"/>
          <w:szCs w:val="20"/>
        </w:rPr>
        <w:t xml:space="preserve"> </w:t>
      </w:r>
      <w:r w:rsidR="005C3312" w:rsidRPr="00166A20">
        <w:rPr>
          <w:rFonts w:cstheme="minorHAnsi"/>
          <w:sz w:val="20"/>
          <w:szCs w:val="20"/>
        </w:rPr>
        <w:t>it</w:t>
      </w:r>
      <w:r w:rsidRPr="00166A20">
        <w:rPr>
          <w:rFonts w:cstheme="minorHAnsi"/>
          <w:sz w:val="20"/>
          <w:szCs w:val="20"/>
        </w:rPr>
        <w:t xml:space="preserve"> might also be in agreement with studies that could not associate CMT with micr</w:t>
      </w:r>
      <w:r w:rsidR="006D2218" w:rsidRPr="00166A20">
        <w:rPr>
          <w:rFonts w:cstheme="minorHAnsi"/>
          <w:sz w:val="20"/>
          <w:szCs w:val="20"/>
        </w:rPr>
        <w:t>odontia of contralateral teeth.</w:t>
      </w:r>
      <w:r w:rsidRPr="00166A20">
        <w:rPr>
          <w:rFonts w:cstheme="minorHAnsi"/>
          <w:sz w:val="20"/>
          <w:szCs w:val="20"/>
        </w:rPr>
        <w:t xml:space="preserve"> Some authors found links between CMT with s</w:t>
      </w:r>
      <w:r w:rsidR="006D2218" w:rsidRPr="00166A20">
        <w:rPr>
          <w:rFonts w:cstheme="minorHAnsi"/>
          <w:sz w:val="20"/>
          <w:szCs w:val="20"/>
        </w:rPr>
        <w:t>ize anomalies and taurodontism.</w:t>
      </w:r>
      <w:r w:rsidRPr="00166A20">
        <w:rPr>
          <w:rFonts w:cstheme="minorHAnsi"/>
          <w:sz w:val="20"/>
          <w:szCs w:val="20"/>
        </w:rPr>
        <w:t xml:space="preserve"> Therefore, the literature is not conclusive. Both CMT and taurodontism seem to be a part of syndromes characterized by decreased mitotic cellular activity which might also affect dental germ development.[ On the other hand, some other studies found clear associations between both mild and severe C</w:t>
      </w:r>
      <w:r w:rsidR="006D2218" w:rsidRPr="00166A20">
        <w:rPr>
          <w:rFonts w:cstheme="minorHAnsi"/>
          <w:sz w:val="20"/>
          <w:szCs w:val="20"/>
        </w:rPr>
        <w:t>MT and reduced tooth size,</w:t>
      </w:r>
      <w:r w:rsidRPr="00166A20">
        <w:rPr>
          <w:rFonts w:cstheme="minorHAnsi"/>
          <w:sz w:val="20"/>
          <w:szCs w:val="20"/>
        </w:rPr>
        <w:t xml:space="preserve"> especially in the upper laterals (in the </w:t>
      </w:r>
      <w:proofErr w:type="spellStart"/>
      <w:r w:rsidRPr="00166A20">
        <w:rPr>
          <w:rFonts w:cstheme="minorHAnsi"/>
          <w:sz w:val="20"/>
          <w:szCs w:val="20"/>
        </w:rPr>
        <w:t>mesiodistal</w:t>
      </w:r>
      <w:proofErr w:type="spellEnd"/>
      <w:r w:rsidRPr="00166A20">
        <w:rPr>
          <w:rFonts w:cstheme="minorHAnsi"/>
          <w:sz w:val="20"/>
          <w:szCs w:val="20"/>
        </w:rPr>
        <w:t xml:space="preserve"> dimension) and the lower canines (the labiolingual dimension).[</w:t>
      </w:r>
      <w:hyperlink r:id="rId37" w:anchor="ref165" w:history="1">
        <w:r w:rsidRPr="00166A20">
          <w:rPr>
            <w:rFonts w:cstheme="minorHAnsi"/>
            <w:sz w:val="20"/>
            <w:szCs w:val="20"/>
          </w:rPr>
          <w:t>165</w:t>
        </w:r>
      </w:hyperlink>
      <w:r w:rsidRPr="00166A20">
        <w:rPr>
          <w:rFonts w:cstheme="minorHAnsi"/>
          <w:sz w:val="20"/>
          <w:szCs w:val="20"/>
        </w:rPr>
        <w:t xml:space="preserve">] The latter agrees with the synergism and </w:t>
      </w:r>
      <w:proofErr w:type="spellStart"/>
      <w:r w:rsidRPr="00166A20">
        <w:rPr>
          <w:rFonts w:cstheme="minorHAnsi"/>
          <w:sz w:val="20"/>
          <w:szCs w:val="20"/>
        </w:rPr>
        <w:t>allelism</w:t>
      </w:r>
      <w:proofErr w:type="spellEnd"/>
      <w:r w:rsidRPr="00166A20">
        <w:rPr>
          <w:rFonts w:cstheme="minorHAnsi"/>
          <w:sz w:val="20"/>
          <w:szCs w:val="20"/>
        </w:rPr>
        <w:t xml:space="preserve"> of majo</w:t>
      </w:r>
      <w:r w:rsidR="006D2218" w:rsidRPr="00166A20">
        <w:rPr>
          <w:rFonts w:cstheme="minorHAnsi"/>
          <w:sz w:val="20"/>
          <w:szCs w:val="20"/>
        </w:rPr>
        <w:t xml:space="preserve">r genes possibly affecting CMT. </w:t>
      </w:r>
    </w:p>
    <w:p w:rsidR="008617E2" w:rsidRPr="00166A20" w:rsidRDefault="008617E2" w:rsidP="008617E2">
      <w:pPr>
        <w:rPr>
          <w:rFonts w:cstheme="minorHAnsi"/>
          <w:sz w:val="20"/>
          <w:szCs w:val="20"/>
        </w:rPr>
      </w:pPr>
    </w:p>
    <w:p w:rsidR="008617E2" w:rsidRPr="00166A20" w:rsidRDefault="008617E2" w:rsidP="008617E2">
      <w:pPr>
        <w:rPr>
          <w:rFonts w:cstheme="minorHAnsi"/>
          <w:sz w:val="20"/>
          <w:szCs w:val="20"/>
        </w:rPr>
      </w:pPr>
      <w:r w:rsidRPr="00166A20">
        <w:rPr>
          <w:rFonts w:cstheme="minorHAnsi"/>
          <w:sz w:val="20"/>
          <w:szCs w:val="20"/>
        </w:rPr>
        <w:t>ASSOCIATIONS WITH SKELETAL CHANGES IN THE HORIZONTAL PLANE</w:t>
      </w:r>
    </w:p>
    <w:p w:rsidR="008617E2" w:rsidRPr="00166A20" w:rsidRDefault="008617E2" w:rsidP="008617E2">
      <w:pPr>
        <w:rPr>
          <w:rFonts w:cstheme="minorHAnsi"/>
          <w:sz w:val="20"/>
          <w:szCs w:val="20"/>
        </w:rPr>
      </w:pPr>
      <w:r w:rsidRPr="00166A20">
        <w:rPr>
          <w:rFonts w:cstheme="minorHAnsi"/>
          <w:sz w:val="20"/>
          <w:szCs w:val="20"/>
        </w:rPr>
        <w:t>The results pertaining to skeletal changes are controversial. Some authors did not find a significant correlation between malocclusions and CMT prevalence, although suggested a link betwe</w:t>
      </w:r>
      <w:r w:rsidR="006D2218" w:rsidRPr="00166A20">
        <w:rPr>
          <w:rFonts w:cstheme="minorHAnsi"/>
          <w:sz w:val="20"/>
          <w:szCs w:val="20"/>
        </w:rPr>
        <w:t>en CMT and Class II division 2.</w:t>
      </w:r>
      <w:r w:rsidRPr="00166A20">
        <w:rPr>
          <w:rFonts w:cstheme="minorHAnsi"/>
          <w:sz w:val="20"/>
          <w:szCs w:val="20"/>
        </w:rPr>
        <w:t xml:space="preserve"> While according to others, there could be significant links. CMT might accompany reduced int</w:t>
      </w:r>
      <w:r w:rsidR="006D2218" w:rsidRPr="00166A20">
        <w:rPr>
          <w:rFonts w:cstheme="minorHAnsi"/>
          <w:sz w:val="20"/>
          <w:szCs w:val="20"/>
        </w:rPr>
        <w:t xml:space="preserve">ercanine and </w:t>
      </w:r>
      <w:proofErr w:type="spellStart"/>
      <w:r w:rsidR="006D2218" w:rsidRPr="00166A20">
        <w:rPr>
          <w:rFonts w:cstheme="minorHAnsi"/>
          <w:sz w:val="20"/>
          <w:szCs w:val="20"/>
        </w:rPr>
        <w:t>intermolar</w:t>
      </w:r>
      <w:proofErr w:type="spellEnd"/>
      <w:r w:rsidR="006D2218" w:rsidRPr="00166A20">
        <w:rPr>
          <w:rFonts w:cstheme="minorHAnsi"/>
          <w:sz w:val="20"/>
          <w:szCs w:val="20"/>
        </w:rPr>
        <w:t xml:space="preserve"> widths.</w:t>
      </w:r>
      <w:r w:rsidRPr="00166A20">
        <w:rPr>
          <w:rFonts w:cstheme="minorHAnsi"/>
          <w:sz w:val="20"/>
          <w:szCs w:val="20"/>
        </w:rPr>
        <w:t xml:space="preserve"> Anterior missing can accompany </w:t>
      </w:r>
      <w:proofErr w:type="spellStart"/>
      <w:r w:rsidRPr="00166A20">
        <w:rPr>
          <w:rFonts w:cstheme="minorHAnsi"/>
          <w:sz w:val="20"/>
          <w:szCs w:val="20"/>
        </w:rPr>
        <w:t>retrognathic</w:t>
      </w:r>
      <w:proofErr w:type="spellEnd"/>
      <w:r w:rsidRPr="00166A20">
        <w:rPr>
          <w:rFonts w:cstheme="minorHAnsi"/>
          <w:sz w:val="20"/>
          <w:szCs w:val="20"/>
        </w:rPr>
        <w:t xml:space="preserve"> maxillae, prognathic mandibles and smaller len</w:t>
      </w:r>
      <w:r w:rsidR="006D2218" w:rsidRPr="00166A20">
        <w:rPr>
          <w:rFonts w:cstheme="minorHAnsi"/>
          <w:sz w:val="20"/>
          <w:szCs w:val="20"/>
        </w:rPr>
        <w:t>gths of posterior cranial base.</w:t>
      </w:r>
      <w:r w:rsidRPr="00166A20">
        <w:rPr>
          <w:rFonts w:cstheme="minorHAnsi"/>
          <w:sz w:val="20"/>
          <w:szCs w:val="20"/>
        </w:rPr>
        <w:t xml:space="preserve"> It also might be more common in the skeletal Class III malocclusion due to sm</w:t>
      </w:r>
      <w:r w:rsidR="006D2218" w:rsidRPr="00166A20">
        <w:rPr>
          <w:rFonts w:cstheme="minorHAnsi"/>
          <w:sz w:val="20"/>
          <w:szCs w:val="20"/>
        </w:rPr>
        <w:t xml:space="preserve">aller or </w:t>
      </w:r>
      <w:proofErr w:type="spellStart"/>
      <w:r w:rsidR="006D2218" w:rsidRPr="00166A20">
        <w:rPr>
          <w:rFonts w:cstheme="minorHAnsi"/>
          <w:sz w:val="20"/>
          <w:szCs w:val="20"/>
        </w:rPr>
        <w:t>retrognathic</w:t>
      </w:r>
      <w:proofErr w:type="spellEnd"/>
      <w:r w:rsidR="006D2218" w:rsidRPr="00166A20">
        <w:rPr>
          <w:rFonts w:cstheme="minorHAnsi"/>
          <w:sz w:val="20"/>
          <w:szCs w:val="20"/>
        </w:rPr>
        <w:t xml:space="preserve"> maxillae</w:t>
      </w:r>
      <w:r w:rsidRPr="00166A20">
        <w:rPr>
          <w:rFonts w:cstheme="minorHAnsi"/>
          <w:sz w:val="20"/>
          <w:szCs w:val="20"/>
        </w:rPr>
        <w:t xml:space="preserve"> </w:t>
      </w:r>
      <w:proofErr w:type="gramStart"/>
      <w:r w:rsidRPr="00166A20">
        <w:rPr>
          <w:rFonts w:cstheme="minorHAnsi"/>
          <w:sz w:val="20"/>
          <w:szCs w:val="20"/>
        </w:rPr>
        <w:t>In</w:t>
      </w:r>
      <w:proofErr w:type="gramEnd"/>
      <w:r w:rsidRPr="00166A20">
        <w:rPr>
          <w:rFonts w:cstheme="minorHAnsi"/>
          <w:sz w:val="20"/>
          <w:szCs w:val="20"/>
        </w:rPr>
        <w:t xml:space="preserve"> some studies, Class III was ass</w:t>
      </w:r>
      <w:r w:rsidR="006D2218" w:rsidRPr="00166A20">
        <w:rPr>
          <w:rFonts w:cstheme="minorHAnsi"/>
          <w:sz w:val="20"/>
          <w:szCs w:val="20"/>
        </w:rPr>
        <w:t xml:space="preserve">ociated merely with severe CMT. </w:t>
      </w:r>
      <w:r w:rsidRPr="00166A20">
        <w:rPr>
          <w:rFonts w:cstheme="minorHAnsi"/>
          <w:sz w:val="20"/>
          <w:szCs w:val="20"/>
        </w:rPr>
        <w:t>CMT might be also significantly l</w:t>
      </w:r>
      <w:r w:rsidR="006D2218" w:rsidRPr="00166A20">
        <w:rPr>
          <w:rFonts w:cstheme="minorHAnsi"/>
          <w:sz w:val="20"/>
          <w:szCs w:val="20"/>
        </w:rPr>
        <w:t>ess frequent in Class II cases,</w:t>
      </w:r>
      <w:r w:rsidRPr="00166A20">
        <w:rPr>
          <w:rFonts w:cstheme="minorHAnsi"/>
          <w:sz w:val="20"/>
          <w:szCs w:val="20"/>
        </w:rPr>
        <w:t xml:space="preserve"> although a study reported non-significant results for this decrease (possibly due to small sample of Class II cases).[ On t</w:t>
      </w:r>
      <w:r w:rsidR="006D2218" w:rsidRPr="00166A20">
        <w:rPr>
          <w:rFonts w:cstheme="minorHAnsi"/>
          <w:sz w:val="20"/>
          <w:szCs w:val="20"/>
        </w:rPr>
        <w:t xml:space="preserve">he contrary, </w:t>
      </w:r>
      <w:proofErr w:type="spellStart"/>
      <w:r w:rsidR="006D2218" w:rsidRPr="00166A20">
        <w:rPr>
          <w:rFonts w:cstheme="minorHAnsi"/>
          <w:sz w:val="20"/>
          <w:szCs w:val="20"/>
        </w:rPr>
        <w:t>Cua-Benward</w:t>
      </w:r>
      <w:proofErr w:type="spellEnd"/>
      <w:r w:rsidR="006D2218" w:rsidRPr="00166A20">
        <w:rPr>
          <w:rFonts w:cstheme="minorHAnsi"/>
          <w:sz w:val="20"/>
          <w:szCs w:val="20"/>
        </w:rPr>
        <w:t xml:space="preserve"> et al.</w:t>
      </w:r>
      <w:r w:rsidRPr="00166A20">
        <w:rPr>
          <w:rFonts w:cstheme="minorHAnsi"/>
          <w:sz w:val="20"/>
          <w:szCs w:val="20"/>
        </w:rPr>
        <w:t xml:space="preserve"> found the greatest prevalence of CMT in Class II patients and observed a significant number of missing maxillary teeth in Class III patients. However, it might depend on the most common missing teeth, as it appears that the missing tooth affects its own jaw. </w:t>
      </w:r>
      <w:r w:rsidR="006D2218" w:rsidRPr="00166A20">
        <w:rPr>
          <w:rFonts w:cstheme="minorHAnsi"/>
          <w:sz w:val="20"/>
          <w:szCs w:val="20"/>
        </w:rPr>
        <w:t xml:space="preserve">A study by </w:t>
      </w:r>
      <w:proofErr w:type="spellStart"/>
      <w:r w:rsidR="006D2218" w:rsidRPr="00166A20">
        <w:rPr>
          <w:rFonts w:cstheme="minorHAnsi"/>
          <w:sz w:val="20"/>
          <w:szCs w:val="20"/>
        </w:rPr>
        <w:t>Hirukawa</w:t>
      </w:r>
      <w:proofErr w:type="spellEnd"/>
      <w:r w:rsidR="006D2218" w:rsidRPr="00166A20">
        <w:rPr>
          <w:rFonts w:cstheme="minorHAnsi"/>
          <w:sz w:val="20"/>
          <w:szCs w:val="20"/>
        </w:rPr>
        <w:t xml:space="preserve"> et al </w:t>
      </w:r>
      <w:r w:rsidRPr="00166A20">
        <w:rPr>
          <w:rFonts w:cstheme="minorHAnsi"/>
          <w:sz w:val="20"/>
          <w:szCs w:val="20"/>
        </w:rPr>
        <w:t xml:space="preserve"> concluded that Class III might be the most common malocclusion observed among the subjects who had missing teeth only in the maxilla, while when teeth were missing only in the mandible, it was frequently associa</w:t>
      </w:r>
      <w:r w:rsidR="006D2218" w:rsidRPr="00166A20">
        <w:rPr>
          <w:rFonts w:cstheme="minorHAnsi"/>
          <w:sz w:val="20"/>
          <w:szCs w:val="20"/>
        </w:rPr>
        <w:t>ted with Class II malocclusion.</w:t>
      </w:r>
      <w:r w:rsidRPr="00166A20">
        <w:rPr>
          <w:rFonts w:cstheme="minorHAnsi"/>
          <w:sz w:val="20"/>
          <w:szCs w:val="20"/>
        </w:rPr>
        <w:t xml:space="preserve"> Perhaps the tendency towards a Class III relationship is caused by decreased maxillary and mandibular angular prognathism and the effect might be greater on th</w:t>
      </w:r>
      <w:r w:rsidR="006D2218" w:rsidRPr="00166A20">
        <w:rPr>
          <w:rFonts w:cstheme="minorHAnsi"/>
          <w:sz w:val="20"/>
          <w:szCs w:val="20"/>
        </w:rPr>
        <w:t xml:space="preserve">e maxilla than on the mandible. </w:t>
      </w:r>
    </w:p>
    <w:p w:rsidR="008617E2" w:rsidRPr="00166A20" w:rsidRDefault="008617E2" w:rsidP="008617E2">
      <w:pPr>
        <w:rPr>
          <w:rFonts w:cstheme="minorHAnsi"/>
          <w:sz w:val="20"/>
          <w:szCs w:val="20"/>
        </w:rPr>
      </w:pPr>
    </w:p>
    <w:p w:rsidR="008617E2" w:rsidRPr="00166A20" w:rsidRDefault="008617E2" w:rsidP="008617E2">
      <w:pPr>
        <w:rPr>
          <w:rFonts w:cstheme="minorHAnsi"/>
          <w:sz w:val="20"/>
          <w:szCs w:val="20"/>
        </w:rPr>
      </w:pPr>
      <w:r w:rsidRPr="00166A20">
        <w:rPr>
          <w:rFonts w:cstheme="minorHAnsi"/>
          <w:sz w:val="20"/>
          <w:szCs w:val="20"/>
        </w:rPr>
        <w:t>ASSOCIATIONS WITH VERTICAL SKELETAL CHANGES</w:t>
      </w:r>
    </w:p>
    <w:p w:rsidR="008617E2" w:rsidRPr="00166A20" w:rsidRDefault="008617E2" w:rsidP="008617E2">
      <w:pPr>
        <w:rPr>
          <w:rFonts w:cstheme="minorHAnsi"/>
          <w:sz w:val="20"/>
          <w:szCs w:val="20"/>
        </w:rPr>
      </w:pPr>
      <w:r w:rsidRPr="00166A20">
        <w:rPr>
          <w:rFonts w:cstheme="minorHAnsi"/>
          <w:sz w:val="20"/>
          <w:szCs w:val="20"/>
        </w:rPr>
        <w:t>According to some studies, dental aplasia is not correlated with the ver</w:t>
      </w:r>
      <w:r w:rsidR="006D2218" w:rsidRPr="00166A20">
        <w:rPr>
          <w:rFonts w:cstheme="minorHAnsi"/>
          <w:sz w:val="20"/>
          <w:szCs w:val="20"/>
        </w:rPr>
        <w:t>tical relationship of the jaws.</w:t>
      </w:r>
      <w:r w:rsidRPr="00166A20">
        <w:rPr>
          <w:rFonts w:cstheme="minorHAnsi"/>
          <w:sz w:val="20"/>
          <w:szCs w:val="20"/>
        </w:rPr>
        <w:t xml:space="preserve"> </w:t>
      </w:r>
      <w:r w:rsidRPr="00166A20">
        <w:rPr>
          <w:rFonts w:cstheme="minorHAnsi"/>
          <w:b/>
          <w:sz w:val="20"/>
          <w:szCs w:val="20"/>
        </w:rPr>
        <w:t xml:space="preserve">However some investigators have found significant associations between the CMT </w:t>
      </w:r>
      <w:r w:rsidR="006D2218" w:rsidRPr="00166A20">
        <w:rPr>
          <w:rFonts w:cstheme="minorHAnsi"/>
          <w:b/>
          <w:sz w:val="20"/>
          <w:szCs w:val="20"/>
        </w:rPr>
        <w:t>occurrence</w:t>
      </w:r>
      <w:r w:rsidRPr="00166A20">
        <w:rPr>
          <w:rFonts w:cstheme="minorHAnsi"/>
          <w:b/>
          <w:sz w:val="20"/>
          <w:szCs w:val="20"/>
        </w:rPr>
        <w:t xml:space="preserve"> with reduced anterior lower facial</w:t>
      </w:r>
      <w:r w:rsidR="006D2218" w:rsidRPr="00166A20">
        <w:rPr>
          <w:rFonts w:cstheme="minorHAnsi"/>
          <w:b/>
          <w:sz w:val="20"/>
          <w:szCs w:val="20"/>
        </w:rPr>
        <w:t xml:space="preserve"> height and increased overbite,</w:t>
      </w:r>
      <w:r w:rsidRPr="00166A20">
        <w:rPr>
          <w:rFonts w:cstheme="minorHAnsi"/>
          <w:b/>
          <w:sz w:val="20"/>
          <w:szCs w:val="20"/>
        </w:rPr>
        <w:t xml:space="preserve"> which intensifies by </w:t>
      </w:r>
      <w:r w:rsidR="006D2218" w:rsidRPr="00166A20">
        <w:rPr>
          <w:rFonts w:cstheme="minorHAnsi"/>
          <w:b/>
          <w:sz w:val="20"/>
          <w:szCs w:val="20"/>
        </w:rPr>
        <w:t>increasing the severity of CMT</w:t>
      </w:r>
      <w:r w:rsidR="006D2218" w:rsidRPr="00166A20">
        <w:rPr>
          <w:rFonts w:cstheme="minorHAnsi"/>
          <w:sz w:val="20"/>
          <w:szCs w:val="20"/>
        </w:rPr>
        <w:t>,</w:t>
      </w:r>
      <w:r w:rsidRPr="00166A20">
        <w:rPr>
          <w:rFonts w:cstheme="minorHAnsi"/>
          <w:sz w:val="20"/>
          <w:szCs w:val="20"/>
        </w:rPr>
        <w:t xml:space="preserve"> or less s</w:t>
      </w:r>
      <w:r w:rsidR="0035712C" w:rsidRPr="00166A20">
        <w:rPr>
          <w:rFonts w:cstheme="minorHAnsi"/>
          <w:sz w:val="20"/>
          <w:szCs w:val="20"/>
        </w:rPr>
        <w:t xml:space="preserve">evere deep bite in CMT patients </w:t>
      </w:r>
      <w:r w:rsidRPr="00166A20">
        <w:rPr>
          <w:rFonts w:cstheme="minorHAnsi"/>
          <w:sz w:val="20"/>
          <w:szCs w:val="20"/>
        </w:rPr>
        <w:t>and decreased maxillary-to-mandibular-planes angle, which was clinicall</w:t>
      </w:r>
      <w:r w:rsidR="0035712C" w:rsidRPr="00166A20">
        <w:rPr>
          <w:rFonts w:cstheme="minorHAnsi"/>
          <w:sz w:val="20"/>
          <w:szCs w:val="20"/>
        </w:rPr>
        <w:t>y relevant only in severe CMT.</w:t>
      </w:r>
      <w:r w:rsidRPr="00166A20">
        <w:rPr>
          <w:rFonts w:cstheme="minorHAnsi"/>
          <w:sz w:val="20"/>
          <w:szCs w:val="20"/>
        </w:rPr>
        <w:t xml:space="preserve"> Furthermore anterior CMT might have a significant effect on the vertical skeletal </w:t>
      </w:r>
      <w:r w:rsidRPr="00166A20">
        <w:rPr>
          <w:rFonts w:cstheme="minorHAnsi"/>
          <w:sz w:val="20"/>
          <w:szCs w:val="20"/>
        </w:rPr>
        <w:lastRenderedPageBreak/>
        <w:t>relationships w</w:t>
      </w:r>
      <w:r w:rsidR="0035712C" w:rsidRPr="00166A20">
        <w:rPr>
          <w:rFonts w:cstheme="minorHAnsi"/>
          <w:sz w:val="20"/>
          <w:szCs w:val="20"/>
        </w:rPr>
        <w:t>ith increasing severity of CMT.</w:t>
      </w:r>
      <w:r w:rsidRPr="00166A20">
        <w:rPr>
          <w:rFonts w:cstheme="minorHAnsi"/>
          <w:sz w:val="20"/>
          <w:szCs w:val="20"/>
        </w:rPr>
        <w:t xml:space="preserve"> It also might contribute to a more acute man</w:t>
      </w:r>
      <w:r w:rsidR="0035712C" w:rsidRPr="00166A20">
        <w:rPr>
          <w:rFonts w:cstheme="minorHAnsi"/>
          <w:sz w:val="20"/>
          <w:szCs w:val="20"/>
        </w:rPr>
        <w:t xml:space="preserve">dibular angle and flatter chin. </w:t>
      </w:r>
    </w:p>
    <w:p w:rsidR="008617E2" w:rsidRPr="00166A20" w:rsidRDefault="008617E2" w:rsidP="008617E2">
      <w:pPr>
        <w:rPr>
          <w:rFonts w:cstheme="minorHAnsi"/>
          <w:sz w:val="20"/>
          <w:szCs w:val="20"/>
        </w:rPr>
      </w:pPr>
      <w:r w:rsidRPr="00166A20">
        <w:rPr>
          <w:rFonts w:cstheme="minorHAnsi"/>
          <w:sz w:val="20"/>
          <w:szCs w:val="20"/>
        </w:rPr>
        <w:t>SEX DIMORPHISM</w:t>
      </w:r>
    </w:p>
    <w:p w:rsidR="008617E2" w:rsidRPr="00166A20" w:rsidRDefault="008617E2" w:rsidP="008617E2">
      <w:pPr>
        <w:rPr>
          <w:rFonts w:cstheme="minorHAnsi"/>
          <w:sz w:val="20"/>
          <w:szCs w:val="20"/>
        </w:rPr>
      </w:pPr>
      <w:r w:rsidRPr="00166A20">
        <w:rPr>
          <w:rFonts w:cstheme="minorHAnsi"/>
          <w:sz w:val="20"/>
          <w:szCs w:val="20"/>
        </w:rPr>
        <w:t>Gender might act as</w:t>
      </w:r>
      <w:r w:rsidR="0035712C" w:rsidRPr="00166A20">
        <w:rPr>
          <w:rFonts w:cstheme="minorHAnsi"/>
          <w:sz w:val="20"/>
          <w:szCs w:val="20"/>
        </w:rPr>
        <w:t xml:space="preserve"> a dental agenesis risk factor.</w:t>
      </w:r>
      <w:r w:rsidRPr="00166A20">
        <w:rPr>
          <w:rFonts w:cstheme="minorHAnsi"/>
          <w:sz w:val="20"/>
          <w:szCs w:val="20"/>
        </w:rPr>
        <w:t xml:space="preserve"> </w:t>
      </w:r>
      <w:r w:rsidRPr="00166A20">
        <w:rPr>
          <w:rFonts w:cstheme="minorHAnsi"/>
          <w:b/>
          <w:sz w:val="20"/>
          <w:szCs w:val="20"/>
        </w:rPr>
        <w:t>Women are usually more affected</w:t>
      </w:r>
      <w:r w:rsidR="0035712C" w:rsidRPr="00166A20">
        <w:rPr>
          <w:rFonts w:cstheme="minorHAnsi"/>
          <w:sz w:val="20"/>
          <w:szCs w:val="20"/>
        </w:rPr>
        <w:t xml:space="preserve"> </w:t>
      </w:r>
      <w:r w:rsidRPr="00166A20">
        <w:rPr>
          <w:rFonts w:cstheme="minorHAnsi"/>
          <w:sz w:val="20"/>
          <w:szCs w:val="20"/>
        </w:rPr>
        <w:t>and the mal</w:t>
      </w:r>
      <w:r w:rsidR="0035712C" w:rsidRPr="00166A20">
        <w:rPr>
          <w:rFonts w:cstheme="minorHAnsi"/>
          <w:sz w:val="20"/>
          <w:szCs w:val="20"/>
        </w:rPr>
        <w:t>e-to-female ratio is about 2:3.</w:t>
      </w:r>
      <w:r w:rsidRPr="00166A20">
        <w:rPr>
          <w:rFonts w:cstheme="minorHAnsi"/>
          <w:sz w:val="20"/>
          <w:szCs w:val="20"/>
        </w:rPr>
        <w:t xml:space="preserve"> Some authors studied the teeth individually and found significant gender dim</w:t>
      </w:r>
      <w:r w:rsidR="0035712C" w:rsidRPr="00166A20">
        <w:rPr>
          <w:rFonts w:cstheme="minorHAnsi"/>
          <w:sz w:val="20"/>
          <w:szCs w:val="20"/>
        </w:rPr>
        <w:t>orphism only for certain teeth,</w:t>
      </w:r>
      <w:r w:rsidRPr="00166A20">
        <w:rPr>
          <w:rFonts w:cstheme="minorHAnsi"/>
          <w:sz w:val="20"/>
          <w:szCs w:val="20"/>
        </w:rPr>
        <w:t xml:space="preserve"> such as the upper incisors and upper first premola</w:t>
      </w:r>
      <w:r w:rsidR="0035712C" w:rsidRPr="00166A20">
        <w:rPr>
          <w:rFonts w:cstheme="minorHAnsi"/>
          <w:sz w:val="20"/>
          <w:szCs w:val="20"/>
        </w:rPr>
        <w:t>rs, all on the right side only.</w:t>
      </w:r>
      <w:r w:rsidRPr="00166A20">
        <w:rPr>
          <w:rFonts w:cstheme="minorHAnsi"/>
          <w:sz w:val="20"/>
          <w:szCs w:val="20"/>
        </w:rPr>
        <w:t xml:space="preserve"> Of these teeth, only the missing of the upper right central incisor was more prevalent in males and the other ones were more prevalent in females. Silva </w:t>
      </w:r>
      <w:proofErr w:type="gramStart"/>
      <w:r w:rsidRPr="00166A20">
        <w:rPr>
          <w:rFonts w:cstheme="minorHAnsi"/>
          <w:sz w:val="20"/>
          <w:szCs w:val="20"/>
        </w:rPr>
        <w:t>Meza[</w:t>
      </w:r>
      <w:proofErr w:type="gramEnd"/>
      <w:r w:rsidR="0035712C" w:rsidRPr="00166A20">
        <w:rPr>
          <w:rFonts w:cstheme="minorHAnsi"/>
          <w:sz w:val="20"/>
          <w:szCs w:val="20"/>
        </w:rPr>
        <w:t xml:space="preserve"> </w:t>
      </w:r>
      <w:r w:rsidRPr="00166A20">
        <w:rPr>
          <w:rFonts w:cstheme="minorHAnsi"/>
          <w:sz w:val="20"/>
          <w:szCs w:val="20"/>
        </w:rPr>
        <w:t>reported significant intersex differences only for the lateral incisors and third molars (without indicating the predo</w:t>
      </w:r>
      <w:r w:rsidR="0035712C" w:rsidRPr="00166A20">
        <w:rPr>
          <w:rFonts w:cstheme="minorHAnsi"/>
          <w:sz w:val="20"/>
          <w:szCs w:val="20"/>
        </w:rPr>
        <w:t>minant gender). Eidelman et al.</w:t>
      </w:r>
      <w:r w:rsidRPr="00166A20">
        <w:rPr>
          <w:rFonts w:cstheme="minorHAnsi"/>
          <w:sz w:val="20"/>
          <w:szCs w:val="20"/>
        </w:rPr>
        <w:t xml:space="preserve"> reported significant differences only for the lateral incisor missing cases, being more common in females. Some studies found a non-significan</w:t>
      </w:r>
      <w:r w:rsidR="0035712C" w:rsidRPr="00166A20">
        <w:rPr>
          <w:rFonts w:cstheme="minorHAnsi"/>
          <w:sz w:val="20"/>
          <w:szCs w:val="20"/>
        </w:rPr>
        <w:t>t predominance of CMT in males.</w:t>
      </w:r>
      <w:r w:rsidRPr="00166A20">
        <w:rPr>
          <w:rFonts w:cstheme="minorHAnsi"/>
          <w:sz w:val="20"/>
          <w:szCs w:val="20"/>
        </w:rPr>
        <w:t xml:space="preserve"> A very large study on six districts of Turkey showed that in five regions, females had a significantly higher CMT prevalence, while in one of them males had a si</w:t>
      </w:r>
      <w:r w:rsidR="0035712C" w:rsidRPr="00166A20">
        <w:rPr>
          <w:rFonts w:cstheme="minorHAnsi"/>
          <w:sz w:val="20"/>
          <w:szCs w:val="20"/>
        </w:rPr>
        <w:t>gnificantly greater prevalence.</w:t>
      </w:r>
      <w:r w:rsidRPr="00166A20">
        <w:rPr>
          <w:rFonts w:cstheme="minorHAnsi"/>
          <w:sz w:val="20"/>
          <w:szCs w:val="20"/>
        </w:rPr>
        <w:t xml:space="preserve"> Male-to-female ratios were previously summarized as 1:1.37 a</w:t>
      </w:r>
      <w:r w:rsidR="0035712C" w:rsidRPr="00166A20">
        <w:rPr>
          <w:rFonts w:cstheme="minorHAnsi"/>
          <w:sz w:val="20"/>
          <w:szCs w:val="20"/>
        </w:rPr>
        <w:t>nd 1:1.4 in literature reviews.</w:t>
      </w:r>
      <w:r w:rsidRPr="00166A20">
        <w:rPr>
          <w:rFonts w:cstheme="minorHAnsi"/>
          <w:sz w:val="20"/>
          <w:szCs w:val="20"/>
        </w:rPr>
        <w:t xml:space="preserve"> The higher rates observed in females might be associated with biological differences such as smaller jaws which might trigger environmental factors. This might be confirmed by the suggestion that teeth might be absent also when the development of dental germs is delayed and thus the needed space has been compromi</w:t>
      </w:r>
      <w:r w:rsidR="0035712C" w:rsidRPr="00166A20">
        <w:rPr>
          <w:rFonts w:cstheme="minorHAnsi"/>
          <w:sz w:val="20"/>
          <w:szCs w:val="20"/>
        </w:rPr>
        <w:t>sed by the surrounding tissues.</w:t>
      </w:r>
      <w:r w:rsidRPr="00166A20">
        <w:rPr>
          <w:rFonts w:cstheme="minorHAnsi"/>
          <w:sz w:val="20"/>
          <w:szCs w:val="20"/>
        </w:rPr>
        <w:t xml:space="preserve"> As well, another factor can contribute to the higher rates of CMT in females: The existence of a probable higher orthodontic treatment need in females with the tooth missing due to their higher c</w:t>
      </w:r>
      <w:r w:rsidR="0035712C" w:rsidRPr="00166A20">
        <w:rPr>
          <w:rFonts w:cstheme="minorHAnsi"/>
          <w:sz w:val="20"/>
          <w:szCs w:val="20"/>
        </w:rPr>
        <w:t xml:space="preserve">oncern regarding the appearance </w:t>
      </w:r>
      <w:r w:rsidRPr="00166A20">
        <w:rPr>
          <w:rFonts w:cstheme="minorHAnsi"/>
          <w:sz w:val="20"/>
          <w:szCs w:val="20"/>
        </w:rPr>
        <w:t xml:space="preserve">and the higher value that society gives to </w:t>
      </w:r>
      <w:r w:rsidR="0035712C" w:rsidRPr="00166A20">
        <w:rPr>
          <w:rFonts w:cstheme="minorHAnsi"/>
          <w:sz w:val="20"/>
          <w:szCs w:val="20"/>
        </w:rPr>
        <w:t>aesthetics</w:t>
      </w:r>
      <w:r w:rsidRPr="00166A20">
        <w:rPr>
          <w:rFonts w:cstheme="minorHAnsi"/>
          <w:sz w:val="20"/>
          <w:szCs w:val="20"/>
        </w:rPr>
        <w:t xml:space="preserve"> in females.[</w:t>
      </w:r>
      <w:hyperlink r:id="rId38" w:anchor="ref29" w:history="1">
        <w:r w:rsidRPr="00166A20">
          <w:rPr>
            <w:rFonts w:cstheme="minorHAnsi"/>
            <w:sz w:val="20"/>
            <w:szCs w:val="20"/>
          </w:rPr>
          <w:t>29</w:t>
        </w:r>
      </w:hyperlink>
      <w:r w:rsidRPr="00166A20">
        <w:rPr>
          <w:rFonts w:cstheme="minorHAnsi"/>
          <w:sz w:val="20"/>
          <w:szCs w:val="20"/>
        </w:rPr>
        <w:t>] Nevertheless, the latter might not be the case, since most of studies on schoolchildren as well showed a higher rate in females. Moreover, some other studies did not find such a diff</w:t>
      </w:r>
      <w:r w:rsidR="0035712C" w:rsidRPr="00166A20">
        <w:rPr>
          <w:rFonts w:cstheme="minorHAnsi"/>
          <w:sz w:val="20"/>
          <w:szCs w:val="20"/>
        </w:rPr>
        <w:t>erence in orthodontic patients,</w:t>
      </w:r>
      <w:r w:rsidRPr="00166A20">
        <w:rPr>
          <w:rFonts w:cstheme="minorHAnsi"/>
          <w:sz w:val="20"/>
          <w:szCs w:val="20"/>
        </w:rPr>
        <w:t xml:space="preserve"> or even reported higher prevalence rat</w:t>
      </w:r>
      <w:r w:rsidR="0035712C" w:rsidRPr="00166A20">
        <w:rPr>
          <w:rFonts w:cstheme="minorHAnsi"/>
          <w:sz w:val="20"/>
          <w:szCs w:val="20"/>
        </w:rPr>
        <w:t xml:space="preserve">es in male orthodontic patients </w:t>
      </w:r>
      <w:r w:rsidRPr="00166A20">
        <w:rPr>
          <w:rFonts w:cstheme="minorHAnsi"/>
          <w:sz w:val="20"/>
          <w:szCs w:val="20"/>
        </w:rPr>
        <w:t>and male patients of the public health services.[</w:t>
      </w:r>
      <w:hyperlink r:id="rId39" w:anchor="ref148" w:history="1">
        <w:r w:rsidRPr="00166A20">
          <w:rPr>
            <w:rFonts w:cstheme="minorHAnsi"/>
            <w:sz w:val="20"/>
            <w:szCs w:val="20"/>
          </w:rPr>
          <w:t>148</w:t>
        </w:r>
      </w:hyperlink>
      <w:r w:rsidRPr="00166A20">
        <w:rPr>
          <w:rFonts w:cstheme="minorHAnsi"/>
          <w:sz w:val="20"/>
          <w:szCs w:val="20"/>
        </w:rPr>
        <w:t>] Furthermore, since males tend to have lower rates of CMT, studies enrolling more males, might show lo</w:t>
      </w:r>
      <w:r w:rsidR="0035712C" w:rsidRPr="00166A20">
        <w:rPr>
          <w:rFonts w:cstheme="minorHAnsi"/>
          <w:sz w:val="20"/>
          <w:szCs w:val="20"/>
        </w:rPr>
        <w:t xml:space="preserve">wer total CMT prevalence rates. </w:t>
      </w:r>
    </w:p>
    <w:p w:rsidR="008617E2" w:rsidRPr="00166A20" w:rsidRDefault="008617E2" w:rsidP="008617E2">
      <w:pPr>
        <w:rPr>
          <w:rFonts w:cstheme="minorHAnsi"/>
          <w:sz w:val="20"/>
          <w:szCs w:val="20"/>
        </w:rPr>
      </w:pPr>
      <w:r w:rsidRPr="00166A20">
        <w:rPr>
          <w:rFonts w:cstheme="minorHAnsi"/>
          <w:sz w:val="20"/>
          <w:szCs w:val="20"/>
        </w:rPr>
        <w:t xml:space="preserve">A possible reason for the controversies is that different teeth might vary in terms of sex dimorphism. </w:t>
      </w:r>
      <w:proofErr w:type="spellStart"/>
      <w:r w:rsidRPr="00166A20">
        <w:rPr>
          <w:rFonts w:cstheme="minorHAnsi"/>
          <w:sz w:val="20"/>
          <w:szCs w:val="20"/>
        </w:rPr>
        <w:t>Küchle</w:t>
      </w:r>
      <w:r w:rsidR="0035712C" w:rsidRPr="00166A20">
        <w:rPr>
          <w:rFonts w:cstheme="minorHAnsi"/>
          <w:sz w:val="20"/>
          <w:szCs w:val="20"/>
        </w:rPr>
        <w:t>r</w:t>
      </w:r>
      <w:proofErr w:type="spellEnd"/>
      <w:r w:rsidR="0035712C" w:rsidRPr="00166A20">
        <w:rPr>
          <w:rFonts w:cstheme="minorHAnsi"/>
          <w:sz w:val="20"/>
          <w:szCs w:val="20"/>
        </w:rPr>
        <w:t xml:space="preserve"> et al.</w:t>
      </w:r>
      <w:r w:rsidRPr="00166A20">
        <w:rPr>
          <w:rFonts w:cstheme="minorHAnsi"/>
          <w:sz w:val="20"/>
          <w:szCs w:val="20"/>
        </w:rPr>
        <w:t xml:space="preserve"> showed that the M</w:t>
      </w:r>
      <w:proofErr w:type="gramStart"/>
      <w:r w:rsidRPr="00166A20">
        <w:rPr>
          <w:rFonts w:cstheme="minorHAnsi"/>
          <w:sz w:val="20"/>
          <w:szCs w:val="20"/>
        </w:rPr>
        <w:t>:F</w:t>
      </w:r>
      <w:proofErr w:type="gramEnd"/>
      <w:r w:rsidRPr="00166A20">
        <w:rPr>
          <w:rFonts w:cstheme="minorHAnsi"/>
          <w:sz w:val="20"/>
          <w:szCs w:val="20"/>
        </w:rPr>
        <w:t xml:space="preserve"> ratio of incisor agenesis was 1.4:1, while in the case of the upper lateral incisors, this ratio was 2:1 and for the lower incisors, the M:F ratio was 1:1. On the other hand, the M</w:t>
      </w:r>
      <w:proofErr w:type="gramStart"/>
      <w:r w:rsidRPr="00166A20">
        <w:rPr>
          <w:rFonts w:cstheme="minorHAnsi"/>
          <w:sz w:val="20"/>
          <w:szCs w:val="20"/>
        </w:rPr>
        <w:t>:F</w:t>
      </w:r>
      <w:proofErr w:type="gramEnd"/>
      <w:r w:rsidRPr="00166A20">
        <w:rPr>
          <w:rFonts w:cstheme="minorHAnsi"/>
          <w:sz w:val="20"/>
          <w:szCs w:val="20"/>
        </w:rPr>
        <w:t xml:space="preserve"> ratio of premolar missing was 0.5:1 (0.3:1 for the upper second premolar ratio and 0.5:1 for th</w:t>
      </w:r>
      <w:r w:rsidR="0035712C" w:rsidRPr="00166A20">
        <w:rPr>
          <w:rFonts w:cstheme="minorHAnsi"/>
          <w:sz w:val="20"/>
          <w:szCs w:val="20"/>
        </w:rPr>
        <w:t>e lower second premolar ratio).</w:t>
      </w:r>
      <w:r w:rsidRPr="00166A20">
        <w:rPr>
          <w:rFonts w:cstheme="minorHAnsi"/>
          <w:sz w:val="20"/>
          <w:szCs w:val="20"/>
        </w:rPr>
        <w:t xml:space="preserve"> Thus a combination of various M</w:t>
      </w:r>
      <w:proofErr w:type="gramStart"/>
      <w:r w:rsidRPr="00166A20">
        <w:rPr>
          <w:rFonts w:cstheme="minorHAnsi"/>
          <w:sz w:val="20"/>
          <w:szCs w:val="20"/>
        </w:rPr>
        <w:t>:F</w:t>
      </w:r>
      <w:proofErr w:type="gramEnd"/>
      <w:r w:rsidRPr="00166A20">
        <w:rPr>
          <w:rFonts w:cstheme="minorHAnsi"/>
          <w:sz w:val="20"/>
          <w:szCs w:val="20"/>
        </w:rPr>
        <w:t xml:space="preserve"> ratios for different teeth can disallow to easily identify significant differences in the whole dentition. Based on the differences in sex ratios depending on the specific tooth</w:t>
      </w:r>
      <w:r w:rsidR="0035712C" w:rsidRPr="00166A20">
        <w:rPr>
          <w:rFonts w:cstheme="minorHAnsi"/>
          <w:sz w:val="20"/>
          <w:szCs w:val="20"/>
        </w:rPr>
        <w:t xml:space="preserve"> types affected, </w:t>
      </w:r>
      <w:proofErr w:type="spellStart"/>
      <w:r w:rsidR="0035712C" w:rsidRPr="00166A20">
        <w:rPr>
          <w:rFonts w:cstheme="minorHAnsi"/>
          <w:sz w:val="20"/>
          <w:szCs w:val="20"/>
        </w:rPr>
        <w:t>Küchler</w:t>
      </w:r>
      <w:proofErr w:type="spellEnd"/>
      <w:r w:rsidR="0035712C" w:rsidRPr="00166A20">
        <w:rPr>
          <w:rFonts w:cstheme="minorHAnsi"/>
          <w:sz w:val="20"/>
          <w:szCs w:val="20"/>
        </w:rPr>
        <w:t xml:space="preserve"> et al.</w:t>
      </w:r>
      <w:r w:rsidRPr="00166A20">
        <w:rPr>
          <w:rFonts w:cstheme="minorHAnsi"/>
          <w:sz w:val="20"/>
          <w:szCs w:val="20"/>
        </w:rPr>
        <w:t xml:space="preserve"> suggested a continuous variable, “liability,” with a threshold value, beyond which individuals might be affected. This system is called multifactorial because both genetics and environment</w:t>
      </w:r>
      <w:r w:rsidR="0035712C" w:rsidRPr="00166A20">
        <w:rPr>
          <w:rFonts w:cstheme="minorHAnsi"/>
          <w:sz w:val="20"/>
          <w:szCs w:val="20"/>
        </w:rPr>
        <w:t>al factors determine liability.</w:t>
      </w:r>
      <w:r w:rsidRPr="00166A20">
        <w:rPr>
          <w:rFonts w:cstheme="minorHAnsi"/>
          <w:sz w:val="20"/>
          <w:szCs w:val="20"/>
        </w:rPr>
        <w:t xml:space="preserve"> Based on this concept, they concluded two possibilities: Either the same genetic model might have different thresholds for males and females, or each gender is influenced by an independent genetic model,</w:t>
      </w:r>
      <w:r w:rsidR="0035712C" w:rsidRPr="00166A20">
        <w:rPr>
          <w:rFonts w:cstheme="minorHAnsi"/>
          <w:sz w:val="20"/>
          <w:szCs w:val="20"/>
        </w:rPr>
        <w:t xml:space="preserve"> each having its own threshold.</w:t>
      </w:r>
      <w:r w:rsidRPr="00166A20">
        <w:rPr>
          <w:rFonts w:cstheme="minorHAnsi"/>
          <w:sz w:val="20"/>
          <w:szCs w:val="20"/>
        </w:rPr>
        <w:t xml:space="preserve"> Another factor contributing to the controversy might be the ethnicity.</w:t>
      </w:r>
    </w:p>
    <w:p w:rsidR="008617E2" w:rsidRPr="00166A20" w:rsidRDefault="008617E2" w:rsidP="008617E2">
      <w:pPr>
        <w:rPr>
          <w:rFonts w:cstheme="minorHAnsi"/>
          <w:sz w:val="20"/>
          <w:szCs w:val="20"/>
        </w:rPr>
      </w:pPr>
      <w:r w:rsidRPr="00166A20">
        <w:rPr>
          <w:rFonts w:cstheme="minorHAnsi"/>
          <w:sz w:val="20"/>
          <w:szCs w:val="20"/>
        </w:rPr>
        <w:t>There is no consistent finding as to which sex is predominant in regard to havin</w:t>
      </w:r>
      <w:r w:rsidR="0035712C" w:rsidRPr="00166A20">
        <w:rPr>
          <w:rFonts w:cstheme="minorHAnsi"/>
          <w:sz w:val="20"/>
          <w:szCs w:val="20"/>
        </w:rPr>
        <w:t>g more missing teeth per child.</w:t>
      </w:r>
      <w:r w:rsidRPr="00166A20">
        <w:rPr>
          <w:rFonts w:cstheme="minorHAnsi"/>
          <w:sz w:val="20"/>
          <w:szCs w:val="20"/>
        </w:rPr>
        <w:t xml:space="preserve"> In one research, each male had an average of missing teeth per person higher than that of each </w:t>
      </w:r>
      <w:r w:rsidR="0035712C" w:rsidRPr="00166A20">
        <w:rPr>
          <w:rFonts w:cstheme="minorHAnsi"/>
          <w:sz w:val="20"/>
          <w:szCs w:val="20"/>
        </w:rPr>
        <w:t xml:space="preserve">female (2.32 compared to 1.40). </w:t>
      </w:r>
      <w:r w:rsidRPr="00166A20">
        <w:rPr>
          <w:rFonts w:cstheme="minorHAnsi"/>
          <w:sz w:val="20"/>
          <w:szCs w:val="20"/>
        </w:rPr>
        <w:t>However, in another one, the average numbers of missing per person dentition were almost similar for both genders with a slight increase in boy</w:t>
      </w:r>
      <w:r w:rsidR="0035712C" w:rsidRPr="00166A20">
        <w:rPr>
          <w:rFonts w:cstheme="minorHAnsi"/>
          <w:sz w:val="20"/>
          <w:szCs w:val="20"/>
        </w:rPr>
        <w:t>s (2.5 for boys, 2.4 for girls</w:t>
      </w:r>
      <w:proofErr w:type="gramStart"/>
      <w:r w:rsidR="0035712C" w:rsidRPr="00166A20">
        <w:rPr>
          <w:rFonts w:cstheme="minorHAnsi"/>
          <w:sz w:val="20"/>
          <w:szCs w:val="20"/>
        </w:rPr>
        <w:t xml:space="preserve">)  </w:t>
      </w:r>
      <w:r w:rsidRPr="00166A20">
        <w:rPr>
          <w:rFonts w:cstheme="minorHAnsi"/>
          <w:sz w:val="20"/>
          <w:szCs w:val="20"/>
        </w:rPr>
        <w:t>and</w:t>
      </w:r>
      <w:proofErr w:type="gramEnd"/>
      <w:r w:rsidRPr="00166A20">
        <w:rPr>
          <w:rFonts w:cstheme="minorHAnsi"/>
          <w:sz w:val="20"/>
          <w:szCs w:val="20"/>
        </w:rPr>
        <w:t xml:space="preserve"> in some others, girls had a higher chance for having</w:t>
      </w:r>
      <w:r w:rsidR="00970EBB" w:rsidRPr="00166A20">
        <w:rPr>
          <w:rFonts w:cstheme="minorHAnsi"/>
          <w:sz w:val="20"/>
          <w:szCs w:val="20"/>
        </w:rPr>
        <w:t xml:space="preserve"> more missing teeth per person. </w:t>
      </w:r>
      <w:r w:rsidRPr="00166A20">
        <w:rPr>
          <w:rFonts w:cstheme="minorHAnsi"/>
          <w:sz w:val="20"/>
          <w:szCs w:val="20"/>
        </w:rPr>
        <w:t>From information reported in a study on Swe</w:t>
      </w:r>
      <w:r w:rsidR="00970EBB" w:rsidRPr="00166A20">
        <w:rPr>
          <w:rFonts w:cstheme="minorHAnsi"/>
          <w:sz w:val="20"/>
          <w:szCs w:val="20"/>
        </w:rPr>
        <w:t>dish schoolchildren,</w:t>
      </w:r>
      <w:r w:rsidRPr="00166A20">
        <w:rPr>
          <w:rFonts w:cstheme="minorHAnsi"/>
          <w:sz w:val="20"/>
          <w:szCs w:val="20"/>
        </w:rPr>
        <w:t xml:space="preserve"> these ratios were calculated and showed 1.46 missing teeth in each boy in comparison to 1.74/girl. Evaluation of six regions of Turkey showed that in five of them, females had a significantly greater chance of having more missing teeth per individual and in one of them, males had a greater chance of having mor</w:t>
      </w:r>
      <w:r w:rsidR="00970EBB" w:rsidRPr="00166A20">
        <w:rPr>
          <w:rFonts w:cstheme="minorHAnsi"/>
          <w:sz w:val="20"/>
          <w:szCs w:val="20"/>
        </w:rPr>
        <w:t>e missing teeth in each person.</w:t>
      </w:r>
      <w:r w:rsidRPr="00166A20">
        <w:rPr>
          <w:rFonts w:cstheme="minorHAnsi"/>
          <w:sz w:val="20"/>
          <w:szCs w:val="20"/>
        </w:rPr>
        <w:t xml:space="preserve"> Some other studies as well showed that females might have </w:t>
      </w:r>
      <w:proofErr w:type="spellStart"/>
      <w:r w:rsidRPr="00166A20">
        <w:rPr>
          <w:rFonts w:cstheme="minorHAnsi"/>
          <w:sz w:val="20"/>
          <w:szCs w:val="20"/>
        </w:rPr>
        <w:t>oligodontia</w:t>
      </w:r>
      <w:proofErr w:type="spellEnd"/>
      <w:r w:rsidRPr="00166A20">
        <w:rPr>
          <w:rFonts w:cstheme="minorHAnsi"/>
          <w:sz w:val="20"/>
          <w:szCs w:val="20"/>
        </w:rPr>
        <w:t xml:space="preserve"> much m</w:t>
      </w:r>
      <w:r w:rsidR="00970EBB" w:rsidRPr="00166A20">
        <w:rPr>
          <w:rFonts w:cstheme="minorHAnsi"/>
          <w:sz w:val="20"/>
          <w:szCs w:val="20"/>
        </w:rPr>
        <w:t>ore likely than males might do.</w:t>
      </w:r>
      <w:r w:rsidRPr="00166A20">
        <w:rPr>
          <w:rFonts w:cstheme="minorHAnsi"/>
          <w:sz w:val="20"/>
          <w:szCs w:val="20"/>
        </w:rPr>
        <w:t xml:space="preserve"> However, a</w:t>
      </w:r>
      <w:r w:rsidR="00970EBB" w:rsidRPr="00166A20">
        <w:rPr>
          <w:rFonts w:cstheme="minorHAnsi"/>
          <w:sz w:val="20"/>
          <w:szCs w:val="20"/>
        </w:rPr>
        <w:t xml:space="preserve">nother study found the opposite </w:t>
      </w:r>
      <w:r w:rsidRPr="00166A20">
        <w:rPr>
          <w:rFonts w:cstheme="minorHAnsi"/>
          <w:sz w:val="20"/>
          <w:szCs w:val="20"/>
        </w:rPr>
        <w:t>and another one fo</w:t>
      </w:r>
      <w:r w:rsidR="00970EBB" w:rsidRPr="00166A20">
        <w:rPr>
          <w:rFonts w:cstheme="minorHAnsi"/>
          <w:sz w:val="20"/>
          <w:szCs w:val="20"/>
        </w:rPr>
        <w:t>und similarity between the two.</w:t>
      </w:r>
    </w:p>
    <w:p w:rsidR="008617E2" w:rsidRPr="00166A20" w:rsidRDefault="008617E2" w:rsidP="008617E2">
      <w:pPr>
        <w:rPr>
          <w:rFonts w:cstheme="minorHAnsi"/>
          <w:sz w:val="20"/>
          <w:szCs w:val="20"/>
        </w:rPr>
      </w:pPr>
      <w:r w:rsidRPr="00166A20">
        <w:rPr>
          <w:rFonts w:cstheme="minorHAnsi"/>
          <w:sz w:val="20"/>
          <w:szCs w:val="20"/>
        </w:rPr>
        <w:t>THE MOST FREQUENTLY MISSING TEETH</w:t>
      </w:r>
    </w:p>
    <w:p w:rsidR="008617E2" w:rsidRPr="00166A20" w:rsidRDefault="008617E2" w:rsidP="008617E2">
      <w:pPr>
        <w:rPr>
          <w:rFonts w:cstheme="minorHAnsi"/>
          <w:sz w:val="20"/>
          <w:szCs w:val="20"/>
        </w:rPr>
      </w:pPr>
      <w:r w:rsidRPr="00166A20">
        <w:rPr>
          <w:rFonts w:cstheme="minorHAnsi"/>
          <w:sz w:val="20"/>
          <w:szCs w:val="20"/>
        </w:rPr>
        <w:lastRenderedPageBreak/>
        <w:t>Clinicians could be assisted by knowing the CMT risk factors</w:t>
      </w:r>
      <w:r w:rsidR="00970EBB" w:rsidRPr="00166A20">
        <w:rPr>
          <w:rFonts w:cstheme="minorHAnsi"/>
          <w:sz w:val="20"/>
          <w:szCs w:val="20"/>
        </w:rPr>
        <w:t xml:space="preserve"> and its pattern of occurrence.</w:t>
      </w:r>
      <w:r w:rsidRPr="00166A20">
        <w:rPr>
          <w:rFonts w:cstheme="minorHAnsi"/>
          <w:sz w:val="20"/>
          <w:szCs w:val="20"/>
        </w:rPr>
        <w:t xml:space="preserve"> </w:t>
      </w:r>
      <w:r w:rsidRPr="00166A20">
        <w:rPr>
          <w:rFonts w:cstheme="minorHAnsi"/>
          <w:b/>
          <w:sz w:val="20"/>
          <w:szCs w:val="20"/>
        </w:rPr>
        <w:t>As a general rule, if only a few teeth are missing, the absent tooth would be the most distal tooth of any given type</w:t>
      </w:r>
      <w:r w:rsidR="00970EBB" w:rsidRPr="00166A20">
        <w:rPr>
          <w:rFonts w:cstheme="minorHAnsi"/>
          <w:sz w:val="20"/>
          <w:szCs w:val="20"/>
        </w:rPr>
        <w:t>.</w:t>
      </w:r>
      <w:r w:rsidRPr="00166A20">
        <w:rPr>
          <w:rFonts w:cstheme="minorHAnsi"/>
          <w:sz w:val="20"/>
          <w:szCs w:val="20"/>
        </w:rPr>
        <w:t xml:space="preserve"> This applies to the maxillary laterals and the mandibular second premolars. On the other hand, it is suggested that the permanent maxillary first premolars, canines and first molars, which are likely to be more stable, have a relatively greater rate of CMT in children w</w:t>
      </w:r>
      <w:r w:rsidR="00970EBB" w:rsidRPr="00166A20">
        <w:rPr>
          <w:rFonts w:cstheme="minorHAnsi"/>
          <w:sz w:val="20"/>
          <w:szCs w:val="20"/>
        </w:rPr>
        <w:t xml:space="preserve">ith five or more teeth </w:t>
      </w:r>
    </w:p>
    <w:p w:rsidR="008617E2" w:rsidRPr="00166A20" w:rsidRDefault="008617E2" w:rsidP="008617E2">
      <w:pPr>
        <w:rPr>
          <w:rFonts w:cstheme="minorHAnsi"/>
          <w:sz w:val="20"/>
          <w:szCs w:val="20"/>
        </w:rPr>
      </w:pPr>
      <w:r w:rsidRPr="00166A20">
        <w:rPr>
          <w:rFonts w:cstheme="minorHAnsi"/>
          <w:sz w:val="20"/>
          <w:szCs w:val="20"/>
        </w:rPr>
        <w:t>UNILATERAL VERSUS BILATERAL DENTAL AGENESIS</w:t>
      </w:r>
    </w:p>
    <w:p w:rsidR="008617E2" w:rsidRPr="00166A20" w:rsidRDefault="008617E2" w:rsidP="008617E2">
      <w:pPr>
        <w:rPr>
          <w:rFonts w:cstheme="minorHAnsi"/>
          <w:sz w:val="20"/>
          <w:szCs w:val="20"/>
        </w:rPr>
      </w:pPr>
      <w:r w:rsidRPr="00166A20">
        <w:rPr>
          <w:rFonts w:cstheme="minorHAnsi"/>
          <w:sz w:val="20"/>
          <w:szCs w:val="20"/>
        </w:rPr>
        <w:t>Most authors observed predominance of bilateral CMT to extents such as about</w:t>
      </w:r>
      <w:r w:rsidR="00970EBB" w:rsidRPr="00166A20">
        <w:rPr>
          <w:rFonts w:cstheme="minorHAnsi"/>
          <w:sz w:val="20"/>
          <w:szCs w:val="20"/>
        </w:rPr>
        <w:t xml:space="preserve"> as twice as unilateral </w:t>
      </w:r>
      <w:r w:rsidR="005C3312" w:rsidRPr="00166A20">
        <w:rPr>
          <w:rFonts w:cstheme="minorHAnsi"/>
          <w:sz w:val="20"/>
          <w:szCs w:val="20"/>
        </w:rPr>
        <w:t>missing or</w:t>
      </w:r>
      <w:r w:rsidRPr="00166A20">
        <w:rPr>
          <w:rFonts w:cstheme="minorHAnsi"/>
          <w:sz w:val="20"/>
          <w:szCs w:val="20"/>
        </w:rPr>
        <w:t xml:space="preserve"> even </w:t>
      </w:r>
      <w:r w:rsidR="00970EBB" w:rsidRPr="00166A20">
        <w:rPr>
          <w:rFonts w:cstheme="minorHAnsi"/>
          <w:sz w:val="20"/>
          <w:szCs w:val="20"/>
        </w:rPr>
        <w:t>as trice as unilateral missing.</w:t>
      </w:r>
      <w:r w:rsidRPr="00166A20">
        <w:rPr>
          <w:rFonts w:cstheme="minorHAnsi"/>
          <w:sz w:val="20"/>
          <w:szCs w:val="20"/>
        </w:rPr>
        <w:t xml:space="preserve"> Even Endo et al</w:t>
      </w:r>
      <w:proofErr w:type="gramStart"/>
      <w:r w:rsidRPr="00166A20">
        <w:rPr>
          <w:rFonts w:cstheme="minorHAnsi"/>
          <w:sz w:val="20"/>
          <w:szCs w:val="20"/>
        </w:rPr>
        <w:t>.[</w:t>
      </w:r>
      <w:proofErr w:type="gramEnd"/>
      <w:r w:rsidR="00136ABA" w:rsidRPr="00166A20">
        <w:rPr>
          <w:rFonts w:cstheme="minorHAnsi"/>
          <w:sz w:val="20"/>
          <w:szCs w:val="20"/>
        </w:rPr>
        <w:fldChar w:fldCharType="begin"/>
      </w:r>
      <w:r w:rsidR="00136ABA" w:rsidRPr="00166A20">
        <w:rPr>
          <w:rFonts w:cstheme="minorHAnsi"/>
          <w:sz w:val="20"/>
          <w:szCs w:val="20"/>
        </w:rPr>
        <w:instrText xml:space="preserve"> HYPERLINK "https://www.ncbi.nlm.nih.gov/pmc/articles/PMC4336964/" \l "ref5" </w:instrText>
      </w:r>
      <w:r w:rsidR="00136ABA" w:rsidRPr="00166A20">
        <w:rPr>
          <w:rFonts w:cstheme="minorHAnsi"/>
          <w:sz w:val="20"/>
          <w:szCs w:val="20"/>
        </w:rPr>
        <w:fldChar w:fldCharType="separate"/>
      </w:r>
      <w:r w:rsidRPr="00166A20">
        <w:rPr>
          <w:rFonts w:cstheme="minorHAnsi"/>
          <w:sz w:val="20"/>
          <w:szCs w:val="20"/>
        </w:rPr>
        <w:t>5</w:t>
      </w:r>
      <w:r w:rsidR="00136ABA" w:rsidRPr="00166A20">
        <w:rPr>
          <w:rFonts w:cstheme="minorHAnsi"/>
          <w:sz w:val="20"/>
          <w:szCs w:val="20"/>
        </w:rPr>
        <w:fldChar w:fldCharType="end"/>
      </w:r>
      <w:r w:rsidRPr="00166A20">
        <w:rPr>
          <w:rFonts w:cstheme="minorHAnsi"/>
          <w:sz w:val="20"/>
          <w:szCs w:val="20"/>
        </w:rPr>
        <w:t xml:space="preserve">] have reported that in 89% of patients, the teeth were bilaterally missing. However, </w:t>
      </w:r>
      <w:r w:rsidR="00970EBB" w:rsidRPr="00166A20">
        <w:rPr>
          <w:rFonts w:cstheme="minorHAnsi"/>
          <w:sz w:val="20"/>
          <w:szCs w:val="20"/>
        </w:rPr>
        <w:t xml:space="preserve">a </w:t>
      </w:r>
      <w:r w:rsidRPr="00166A20">
        <w:rPr>
          <w:rFonts w:cstheme="minorHAnsi"/>
          <w:sz w:val="20"/>
          <w:szCs w:val="20"/>
        </w:rPr>
        <w:t>few studies failed t</w:t>
      </w:r>
      <w:r w:rsidR="00970EBB" w:rsidRPr="00166A20">
        <w:rPr>
          <w:rFonts w:cstheme="minorHAnsi"/>
          <w:sz w:val="20"/>
          <w:szCs w:val="20"/>
        </w:rPr>
        <w:t>o find a significant difference</w:t>
      </w:r>
      <w:r w:rsidRPr="00166A20">
        <w:rPr>
          <w:rFonts w:cstheme="minorHAnsi"/>
          <w:sz w:val="20"/>
          <w:szCs w:val="20"/>
        </w:rPr>
        <w:t>,</w:t>
      </w:r>
      <w:r w:rsidR="00970EBB" w:rsidRPr="00166A20">
        <w:rPr>
          <w:rFonts w:cstheme="minorHAnsi"/>
          <w:sz w:val="20"/>
          <w:szCs w:val="20"/>
        </w:rPr>
        <w:t xml:space="preserve"> or reported non-significant </w:t>
      </w:r>
      <w:r w:rsidRPr="00166A20">
        <w:rPr>
          <w:rFonts w:cstheme="minorHAnsi"/>
          <w:sz w:val="20"/>
          <w:szCs w:val="20"/>
        </w:rPr>
        <w:t>or significant predominance</w:t>
      </w:r>
      <w:r w:rsidR="00970EBB" w:rsidRPr="00166A20">
        <w:rPr>
          <w:rFonts w:cstheme="minorHAnsi"/>
          <w:sz w:val="20"/>
          <w:szCs w:val="20"/>
        </w:rPr>
        <w:t xml:space="preserve"> of unilateral missing.</w:t>
      </w:r>
      <w:r w:rsidRPr="00166A20">
        <w:rPr>
          <w:rFonts w:cstheme="minorHAnsi"/>
          <w:sz w:val="20"/>
          <w:szCs w:val="20"/>
        </w:rPr>
        <w:t xml:space="preserve"> In studies on Koreans and Irani</w:t>
      </w:r>
      <w:r w:rsidR="00970EBB" w:rsidRPr="00166A20">
        <w:rPr>
          <w:rFonts w:cstheme="minorHAnsi"/>
          <w:sz w:val="20"/>
          <w:szCs w:val="20"/>
        </w:rPr>
        <w:t>ans, these were almost similar.</w:t>
      </w:r>
      <w:r w:rsidRPr="00166A20">
        <w:rPr>
          <w:rFonts w:cstheme="minorHAnsi"/>
          <w:sz w:val="20"/>
          <w:szCs w:val="20"/>
        </w:rPr>
        <w:t xml:space="preserve"> Nevertheless, a careful examination </w:t>
      </w:r>
      <w:r w:rsidR="00970EBB" w:rsidRPr="00166A20">
        <w:rPr>
          <w:rFonts w:cstheme="minorHAnsi"/>
          <w:sz w:val="20"/>
          <w:szCs w:val="20"/>
        </w:rPr>
        <w:t xml:space="preserve">of presented information by Kim </w:t>
      </w:r>
      <w:r w:rsidRPr="00166A20">
        <w:rPr>
          <w:rFonts w:cstheme="minorHAnsi"/>
          <w:sz w:val="20"/>
          <w:szCs w:val="20"/>
        </w:rPr>
        <w:t>implied that that article has compared “patients” with bilateral or unilateral missing teeth, not the number of missing teeth. This author further evaluated the values and it was implied that many patients had more than only a pair of bilaterally missing teeth and that if the number of teeth was to be compared, bilateral missing would be as double as unilateral missing in their study. In another Korean study, 70.9% of</w:t>
      </w:r>
      <w:r w:rsidR="00970EBB" w:rsidRPr="00166A20">
        <w:rPr>
          <w:rFonts w:cstheme="minorHAnsi"/>
          <w:sz w:val="20"/>
          <w:szCs w:val="20"/>
        </w:rPr>
        <w:t xml:space="preserve"> sample had unilateral missing.</w:t>
      </w:r>
      <w:r w:rsidRPr="00166A20">
        <w:rPr>
          <w:rFonts w:cstheme="minorHAnsi"/>
          <w:sz w:val="20"/>
          <w:szCs w:val="20"/>
        </w:rPr>
        <w:t xml:space="preserve"> On this subject, a review shows that overall, unilateral missing is more common, but bilateral missing is seen mostly in </w:t>
      </w:r>
      <w:r w:rsidR="00970EBB" w:rsidRPr="00166A20">
        <w:rPr>
          <w:rFonts w:cstheme="minorHAnsi"/>
          <w:sz w:val="20"/>
          <w:szCs w:val="20"/>
        </w:rPr>
        <w:t>the maxillary lateral incisors.</w:t>
      </w:r>
      <w:r w:rsidRPr="00166A20">
        <w:rPr>
          <w:rFonts w:cstheme="minorHAnsi"/>
          <w:sz w:val="20"/>
          <w:szCs w:val="20"/>
        </w:rPr>
        <w:t xml:space="preserve"> Furthermore, it is suggested that unilateral agenesis might be more common in the case of the upper and lower second premolars, whereas, bilateral missing might be more co</w:t>
      </w:r>
      <w:r w:rsidR="00970EBB" w:rsidRPr="00166A20">
        <w:rPr>
          <w:rFonts w:cstheme="minorHAnsi"/>
          <w:sz w:val="20"/>
          <w:szCs w:val="20"/>
        </w:rPr>
        <w:t>mmon in the maxillary laterals.</w:t>
      </w:r>
      <w:r w:rsidRPr="00166A20">
        <w:rPr>
          <w:rFonts w:cstheme="minorHAnsi"/>
          <w:sz w:val="20"/>
          <w:szCs w:val="20"/>
        </w:rPr>
        <w:t xml:space="preserve"> Except for the first molars in both jaws and the maxillary centrals, bilateral agenesis was significantly more </w:t>
      </w:r>
      <w:r w:rsidR="00970EBB" w:rsidRPr="00166A20">
        <w:rPr>
          <w:rFonts w:cstheme="minorHAnsi"/>
          <w:sz w:val="20"/>
          <w:szCs w:val="20"/>
        </w:rPr>
        <w:t xml:space="preserve">common than unilateral aplasia. </w:t>
      </w:r>
    </w:p>
    <w:p w:rsidR="008617E2" w:rsidRPr="00166A20" w:rsidRDefault="008617E2" w:rsidP="008617E2">
      <w:pPr>
        <w:rPr>
          <w:rFonts w:cstheme="minorHAnsi"/>
          <w:sz w:val="20"/>
          <w:szCs w:val="20"/>
        </w:rPr>
      </w:pPr>
      <w:r w:rsidRPr="00166A20">
        <w:rPr>
          <w:rFonts w:cstheme="minorHAnsi"/>
          <w:sz w:val="20"/>
          <w:szCs w:val="20"/>
        </w:rPr>
        <w:t>WHICH TEETH ARE MOSTLY SYMMETRICALLY MISSING?</w:t>
      </w:r>
    </w:p>
    <w:p w:rsidR="008617E2" w:rsidRPr="00166A20" w:rsidRDefault="008617E2" w:rsidP="008617E2">
      <w:pPr>
        <w:rPr>
          <w:rFonts w:cstheme="minorHAnsi"/>
          <w:sz w:val="20"/>
          <w:szCs w:val="20"/>
        </w:rPr>
      </w:pPr>
      <w:r w:rsidRPr="00166A20">
        <w:rPr>
          <w:rFonts w:cstheme="minorHAnsi"/>
          <w:sz w:val="20"/>
          <w:szCs w:val="20"/>
        </w:rPr>
        <w:t xml:space="preserve">This question is </w:t>
      </w:r>
      <w:r w:rsidR="00970EBB" w:rsidRPr="00166A20">
        <w:rPr>
          <w:rFonts w:cstheme="minorHAnsi"/>
          <w:sz w:val="20"/>
          <w:szCs w:val="20"/>
        </w:rPr>
        <w:t xml:space="preserve">not assessed thoroughly. Medina </w:t>
      </w:r>
      <w:r w:rsidRPr="00166A20">
        <w:rPr>
          <w:rFonts w:cstheme="minorHAnsi"/>
          <w:sz w:val="20"/>
          <w:szCs w:val="20"/>
        </w:rPr>
        <w:t xml:space="preserve">stated that while symmetrical dental missing affects the maxilla, the mandible shows mostly unilateral agenesis. According to some other reports, the most common symmetric missing tooth could be the mandibular second premolar agenesis, followed by the absence of the maxillary second premolar or maxillary lateral incisor According to a meta-analysis, </w:t>
      </w:r>
      <w:r w:rsidRPr="00166A20">
        <w:rPr>
          <w:rFonts w:cstheme="minorHAnsi"/>
          <w:b/>
          <w:sz w:val="20"/>
          <w:szCs w:val="20"/>
        </w:rPr>
        <w:t>the maxillary lateral incisor might be the most common bilateral missing tooth.</w:t>
      </w:r>
      <w:r w:rsidR="00970EBB" w:rsidRPr="00166A20">
        <w:rPr>
          <w:rFonts w:cstheme="minorHAnsi"/>
          <w:sz w:val="20"/>
          <w:szCs w:val="20"/>
        </w:rPr>
        <w:t xml:space="preserve"> Endo et al.</w:t>
      </w:r>
      <w:r w:rsidRPr="00166A20">
        <w:rPr>
          <w:rFonts w:cstheme="minorHAnsi"/>
          <w:sz w:val="20"/>
          <w:szCs w:val="20"/>
        </w:rPr>
        <w:t xml:space="preserve"> found a similar pattern in children other than those with two missing teeth. However, in children with two missing teeth, the mandibular lateral incisor agenesi</w:t>
      </w:r>
      <w:r w:rsidR="00970EBB" w:rsidRPr="00166A20">
        <w:rPr>
          <w:rFonts w:cstheme="minorHAnsi"/>
          <w:sz w:val="20"/>
          <w:szCs w:val="20"/>
        </w:rPr>
        <w:t xml:space="preserve">s had a higher prevalence rate. </w:t>
      </w:r>
    </w:p>
    <w:p w:rsidR="008617E2" w:rsidRPr="00166A20" w:rsidRDefault="008617E2" w:rsidP="008617E2">
      <w:pPr>
        <w:rPr>
          <w:rFonts w:cstheme="minorHAnsi"/>
          <w:sz w:val="20"/>
          <w:szCs w:val="20"/>
        </w:rPr>
      </w:pPr>
      <w:r w:rsidRPr="00166A20">
        <w:rPr>
          <w:rFonts w:cstheme="minorHAnsi"/>
          <w:sz w:val="20"/>
          <w:szCs w:val="20"/>
        </w:rPr>
        <w:t>THE RIGHT VERSUS THE LEFT SIDES</w:t>
      </w:r>
    </w:p>
    <w:p w:rsidR="008617E2" w:rsidRPr="00166A20" w:rsidRDefault="008617E2" w:rsidP="008617E2">
      <w:pPr>
        <w:rPr>
          <w:rFonts w:cstheme="minorHAnsi"/>
          <w:sz w:val="20"/>
          <w:szCs w:val="20"/>
        </w:rPr>
      </w:pPr>
      <w:r w:rsidRPr="00166A20">
        <w:rPr>
          <w:rFonts w:cstheme="minorHAnsi"/>
          <w:sz w:val="20"/>
          <w:szCs w:val="20"/>
        </w:rPr>
        <w:t>No studies so far have found a significant difference between missing teeth locat</w:t>
      </w:r>
      <w:r w:rsidR="00D93170" w:rsidRPr="00166A20">
        <w:rPr>
          <w:rFonts w:cstheme="minorHAnsi"/>
          <w:sz w:val="20"/>
          <w:szCs w:val="20"/>
        </w:rPr>
        <w:t xml:space="preserve">ed in the left and right sides. For example, </w:t>
      </w:r>
      <w:proofErr w:type="spellStart"/>
      <w:r w:rsidR="00D93170" w:rsidRPr="00166A20">
        <w:rPr>
          <w:rFonts w:cstheme="minorHAnsi"/>
          <w:sz w:val="20"/>
          <w:szCs w:val="20"/>
        </w:rPr>
        <w:t>Sisman</w:t>
      </w:r>
      <w:proofErr w:type="spellEnd"/>
      <w:r w:rsidR="00D93170" w:rsidRPr="00166A20">
        <w:rPr>
          <w:rFonts w:cstheme="minorHAnsi"/>
          <w:sz w:val="20"/>
          <w:szCs w:val="20"/>
        </w:rPr>
        <w:t xml:space="preserve"> et al.</w:t>
      </w:r>
      <w:r w:rsidRPr="00166A20">
        <w:rPr>
          <w:rFonts w:cstheme="minorHAnsi"/>
          <w:sz w:val="20"/>
          <w:szCs w:val="20"/>
        </w:rPr>
        <w:t xml:space="preserve"> did not find any significant right-left differences for the whole CMT prevalence and for any of teeth assessed individually</w:t>
      </w:r>
      <w:r w:rsidRPr="00166A20">
        <w:rPr>
          <w:rFonts w:cstheme="minorHAnsi"/>
          <w:b/>
          <w:sz w:val="20"/>
          <w:szCs w:val="20"/>
        </w:rPr>
        <w:t xml:space="preserve">. Even a study on more than 100,000 dental patients showed that the number of missing teeth on the left and right sides was almost identical </w:t>
      </w:r>
      <w:r w:rsidR="00D93170" w:rsidRPr="00166A20">
        <w:rPr>
          <w:rFonts w:cstheme="minorHAnsi"/>
          <w:sz w:val="20"/>
          <w:szCs w:val="20"/>
        </w:rPr>
        <w:t xml:space="preserve">(1574 vs. 1573). According to </w:t>
      </w:r>
      <w:proofErr w:type="spellStart"/>
      <w:r w:rsidR="00D93170" w:rsidRPr="00166A20">
        <w:rPr>
          <w:rFonts w:cstheme="minorHAnsi"/>
          <w:sz w:val="20"/>
          <w:szCs w:val="20"/>
        </w:rPr>
        <w:t>Fekonja</w:t>
      </w:r>
      <w:proofErr w:type="spellEnd"/>
      <w:r w:rsidR="00D93170" w:rsidRPr="00166A20">
        <w:rPr>
          <w:rFonts w:cstheme="minorHAnsi"/>
          <w:sz w:val="20"/>
          <w:szCs w:val="20"/>
        </w:rPr>
        <w:t>,</w:t>
      </w:r>
      <w:r w:rsidRPr="00166A20">
        <w:rPr>
          <w:rFonts w:cstheme="minorHAnsi"/>
          <w:sz w:val="20"/>
          <w:szCs w:val="20"/>
        </w:rPr>
        <w:t xml:space="preserve"> the missing teeth were more commonly absent on the right side (26 teeth, 54.2%) than on the left side (22, 45.8%). However, their comparison was not statistically substantiated. Statistical comparison was carried out by this author using the Chi-square goodness-of-fit test, which did not detect a significant difference (P = 0.564).</w:t>
      </w:r>
    </w:p>
    <w:p w:rsidR="008617E2" w:rsidRPr="00166A20" w:rsidRDefault="008617E2" w:rsidP="008617E2">
      <w:pPr>
        <w:rPr>
          <w:rFonts w:cstheme="minorHAnsi"/>
          <w:sz w:val="20"/>
          <w:szCs w:val="20"/>
        </w:rPr>
      </w:pPr>
      <w:r w:rsidRPr="00166A20">
        <w:rPr>
          <w:rFonts w:cstheme="minorHAnsi"/>
          <w:sz w:val="20"/>
          <w:szCs w:val="20"/>
        </w:rPr>
        <w:t>THE OCCURRENCE OF CMT ACROSS THE ANTERIOR/POSTERIOR REGIONS</w:t>
      </w:r>
    </w:p>
    <w:p w:rsidR="008617E2" w:rsidRPr="00166A20" w:rsidRDefault="008617E2" w:rsidP="008617E2">
      <w:pPr>
        <w:rPr>
          <w:rFonts w:cstheme="minorHAnsi"/>
          <w:sz w:val="20"/>
          <w:szCs w:val="20"/>
        </w:rPr>
      </w:pPr>
      <w:r w:rsidRPr="00166A20">
        <w:rPr>
          <w:rFonts w:cstheme="minorHAnsi"/>
          <w:sz w:val="20"/>
          <w:szCs w:val="20"/>
        </w:rPr>
        <w:t xml:space="preserve">Few studies have evaluated the difference between CMT rates in the anterior and posterior </w:t>
      </w:r>
      <w:r w:rsidR="008321FF" w:rsidRPr="00166A20">
        <w:rPr>
          <w:rFonts w:cstheme="minorHAnsi"/>
          <w:sz w:val="20"/>
          <w:szCs w:val="20"/>
        </w:rPr>
        <w:t xml:space="preserve">segments </w:t>
      </w:r>
      <w:r w:rsidRPr="00166A20">
        <w:rPr>
          <w:rFonts w:cstheme="minorHAnsi"/>
          <w:sz w:val="20"/>
          <w:szCs w:val="20"/>
        </w:rPr>
        <w:t>and this should be considered in future studies. Most studies showed higher pr</w:t>
      </w:r>
      <w:r w:rsidR="008321FF" w:rsidRPr="00166A20">
        <w:rPr>
          <w:rFonts w:cstheme="minorHAnsi"/>
          <w:sz w:val="20"/>
          <w:szCs w:val="20"/>
        </w:rPr>
        <w:t xml:space="preserve">evalence in the anterior </w:t>
      </w:r>
      <w:proofErr w:type="spellStart"/>
      <w:proofErr w:type="gramStart"/>
      <w:r w:rsidR="008321FF" w:rsidRPr="00166A20">
        <w:rPr>
          <w:rFonts w:cstheme="minorHAnsi"/>
          <w:sz w:val="20"/>
          <w:szCs w:val="20"/>
        </w:rPr>
        <w:t>segmen</w:t>
      </w:r>
      <w:proofErr w:type="spellEnd"/>
      <w:r w:rsidRPr="00166A20">
        <w:rPr>
          <w:rFonts w:cstheme="minorHAnsi"/>
          <w:sz w:val="20"/>
          <w:szCs w:val="20"/>
        </w:rPr>
        <w:t>[</w:t>
      </w:r>
      <w:proofErr w:type="gramEnd"/>
      <w:r w:rsidR="00D93170" w:rsidRPr="00166A20">
        <w:rPr>
          <w:rFonts w:cstheme="minorHAnsi"/>
          <w:sz w:val="20"/>
          <w:szCs w:val="20"/>
        </w:rPr>
        <w:t xml:space="preserve"> </w:t>
      </w:r>
      <w:r w:rsidRPr="00166A20">
        <w:rPr>
          <w:rFonts w:cstheme="minorHAnsi"/>
          <w:sz w:val="20"/>
          <w:szCs w:val="20"/>
        </w:rPr>
        <w:t>and the few remaining researches fo</w:t>
      </w:r>
      <w:r w:rsidR="00D93170" w:rsidRPr="00166A20">
        <w:rPr>
          <w:rFonts w:cstheme="minorHAnsi"/>
          <w:sz w:val="20"/>
          <w:szCs w:val="20"/>
        </w:rPr>
        <w:t>und no significant differences.</w:t>
      </w:r>
      <w:r w:rsidRPr="00166A20">
        <w:rPr>
          <w:rFonts w:cstheme="minorHAnsi"/>
          <w:sz w:val="20"/>
          <w:szCs w:val="20"/>
        </w:rPr>
        <w:t xml:space="preserve"> Some investigators suggest that in mild cases of CMT, the anterior segment might be more involved while the posterior segment might </w:t>
      </w:r>
      <w:r w:rsidR="00D93170" w:rsidRPr="00166A20">
        <w:rPr>
          <w:rFonts w:cstheme="minorHAnsi"/>
          <w:sz w:val="20"/>
          <w:szCs w:val="20"/>
        </w:rPr>
        <w:t>be predominant in severe cases.</w:t>
      </w:r>
      <w:r w:rsidRPr="00166A20">
        <w:rPr>
          <w:rFonts w:cstheme="minorHAnsi"/>
          <w:sz w:val="20"/>
          <w:szCs w:val="20"/>
        </w:rPr>
        <w:t xml:space="preserve"> Many studies did not calculate or report the anterior versus posterior missing and many of</w:t>
      </w:r>
      <w:r w:rsidR="00D93170" w:rsidRPr="00166A20">
        <w:rPr>
          <w:rFonts w:cstheme="minorHAnsi"/>
          <w:sz w:val="20"/>
          <w:szCs w:val="20"/>
        </w:rPr>
        <w:t xml:space="preserve"> them did not present raw data.</w:t>
      </w:r>
      <w:r w:rsidRPr="00166A20">
        <w:rPr>
          <w:rFonts w:cstheme="minorHAnsi"/>
          <w:sz w:val="20"/>
          <w:szCs w:val="20"/>
        </w:rPr>
        <w:t xml:space="preserve"> Their raw data were recovered from their tables, graphs and/or texts. The anterior/posterior occurrence was calculated and statistically </w:t>
      </w:r>
      <w:r w:rsidR="00D93170" w:rsidRPr="00166A20">
        <w:rPr>
          <w:rFonts w:cstheme="minorHAnsi"/>
          <w:sz w:val="20"/>
          <w:szCs w:val="20"/>
        </w:rPr>
        <w:t>analysed</w:t>
      </w:r>
      <w:r w:rsidRPr="00166A20">
        <w:rPr>
          <w:rFonts w:cstheme="minorHAnsi"/>
          <w:sz w:val="20"/>
          <w:szCs w:val="20"/>
        </w:rPr>
        <w:t xml:space="preserve"> using the Chi-square goodness-of-fit test, after making sure that the third molars were excluded. Some of these differences </w:t>
      </w:r>
      <w:r w:rsidR="00D93170" w:rsidRPr="00166A20">
        <w:rPr>
          <w:rFonts w:cstheme="minorHAnsi"/>
          <w:sz w:val="20"/>
          <w:szCs w:val="20"/>
        </w:rPr>
        <w:t>analysed</w:t>
      </w:r>
      <w:r w:rsidRPr="00166A20">
        <w:rPr>
          <w:rFonts w:cstheme="minorHAnsi"/>
          <w:sz w:val="20"/>
          <w:szCs w:val="20"/>
        </w:rPr>
        <w:t xml:space="preserve"> by this author were stati</w:t>
      </w:r>
      <w:r w:rsidR="00D93170" w:rsidRPr="00166A20">
        <w:rPr>
          <w:rFonts w:cstheme="minorHAnsi"/>
          <w:sz w:val="20"/>
          <w:szCs w:val="20"/>
        </w:rPr>
        <w:t>stically significant (P &lt; 0.01, P &lt; 0.01, P &lt; 0.01, P &lt; 0.01, P &lt; 0.01, P &lt; 0.01, P = 0.000, P = 0.003,</w:t>
      </w:r>
      <w:r w:rsidRPr="00166A20">
        <w:rPr>
          <w:rFonts w:cstheme="minorHAnsi"/>
          <w:sz w:val="20"/>
          <w:szCs w:val="20"/>
        </w:rPr>
        <w:t xml:space="preserve"> P = 0.000[</w:t>
      </w:r>
      <w:hyperlink r:id="rId40" w:anchor="ref4" w:history="1">
        <w:r w:rsidRPr="00166A20">
          <w:rPr>
            <w:rFonts w:cstheme="minorHAnsi"/>
            <w:sz w:val="20"/>
            <w:szCs w:val="20"/>
          </w:rPr>
          <w:t>4</w:t>
        </w:r>
      </w:hyperlink>
      <w:r w:rsidRPr="00166A20">
        <w:rPr>
          <w:rFonts w:cstheme="minorHAnsi"/>
          <w:sz w:val="20"/>
          <w:szCs w:val="20"/>
        </w:rPr>
        <w:t>]) and some w</w:t>
      </w:r>
      <w:r w:rsidR="00D93170" w:rsidRPr="00166A20">
        <w:rPr>
          <w:rFonts w:cstheme="minorHAnsi"/>
          <w:sz w:val="20"/>
          <w:szCs w:val="20"/>
        </w:rPr>
        <w:t xml:space="preserve">ere non-significant (P &gt; 0.05). </w:t>
      </w:r>
      <w:proofErr w:type="spellStart"/>
      <w:r w:rsidR="00D93170" w:rsidRPr="00166A20">
        <w:rPr>
          <w:rFonts w:cstheme="minorHAnsi"/>
          <w:sz w:val="20"/>
          <w:szCs w:val="20"/>
        </w:rPr>
        <w:t>Galluccio</w:t>
      </w:r>
      <w:proofErr w:type="spellEnd"/>
      <w:r w:rsidR="00D93170" w:rsidRPr="00166A20">
        <w:rPr>
          <w:rFonts w:cstheme="minorHAnsi"/>
          <w:sz w:val="20"/>
          <w:szCs w:val="20"/>
        </w:rPr>
        <w:t xml:space="preserve"> and </w:t>
      </w:r>
      <w:proofErr w:type="spellStart"/>
      <w:r w:rsidR="00D93170" w:rsidRPr="00166A20">
        <w:rPr>
          <w:rFonts w:cstheme="minorHAnsi"/>
          <w:sz w:val="20"/>
          <w:szCs w:val="20"/>
        </w:rPr>
        <w:t>Pilotto</w:t>
      </w:r>
      <w:proofErr w:type="spellEnd"/>
      <w:r w:rsidR="00D93170" w:rsidRPr="00166A20">
        <w:rPr>
          <w:rFonts w:cstheme="minorHAnsi"/>
          <w:sz w:val="20"/>
          <w:szCs w:val="20"/>
        </w:rPr>
        <w:t xml:space="preserve"> </w:t>
      </w:r>
      <w:r w:rsidRPr="00166A20">
        <w:rPr>
          <w:rFonts w:cstheme="minorHAnsi"/>
          <w:sz w:val="20"/>
          <w:szCs w:val="20"/>
        </w:rPr>
        <w:t xml:space="preserve">investigated the family trees of CMT </w:t>
      </w:r>
      <w:r w:rsidRPr="00166A20">
        <w:rPr>
          <w:rFonts w:cstheme="minorHAnsi"/>
          <w:sz w:val="20"/>
          <w:szCs w:val="20"/>
        </w:rPr>
        <w:lastRenderedPageBreak/>
        <w:t xml:space="preserve">patients. They identified two groups: Nine families exhibited dental missing seemingly as a function of autosomal dominant genetic transmission. In these families, CMT mainly involved the maxillary lateral incisors. Since other dental anomalies were present, CMT seemed one of the manifestations of an anomaly of the dental lamina. Six families had CMT as a sporadic condition. In this group, CMT was seen only in orthodontic patients and it most often involved the </w:t>
      </w:r>
      <w:r w:rsidR="00D93170" w:rsidRPr="00166A20">
        <w:rPr>
          <w:rFonts w:cstheme="minorHAnsi"/>
          <w:sz w:val="20"/>
          <w:szCs w:val="20"/>
        </w:rPr>
        <w:t>second molars and second prem</w:t>
      </w:r>
      <w:r w:rsidR="008321FF" w:rsidRPr="00166A20">
        <w:rPr>
          <w:rFonts w:cstheme="minorHAnsi"/>
          <w:sz w:val="20"/>
          <w:szCs w:val="20"/>
        </w:rPr>
        <w:t>olar.</w:t>
      </w:r>
    </w:p>
    <w:p w:rsidR="008617E2" w:rsidRPr="00166A20" w:rsidRDefault="008617E2" w:rsidP="008617E2">
      <w:pPr>
        <w:rPr>
          <w:rFonts w:cstheme="minorHAnsi"/>
          <w:sz w:val="20"/>
          <w:szCs w:val="20"/>
        </w:rPr>
      </w:pPr>
      <w:r w:rsidRPr="00166A20">
        <w:rPr>
          <w:rFonts w:cstheme="minorHAnsi"/>
          <w:sz w:val="20"/>
          <w:szCs w:val="20"/>
        </w:rPr>
        <w:t>THE OCCURRENCE OF CMT ACROSS THE ARCHES</w:t>
      </w:r>
    </w:p>
    <w:p w:rsidR="008617E2" w:rsidRPr="00166A20" w:rsidRDefault="008617E2" w:rsidP="008617E2">
      <w:pPr>
        <w:rPr>
          <w:rFonts w:cstheme="minorHAnsi"/>
          <w:sz w:val="20"/>
          <w:szCs w:val="20"/>
        </w:rPr>
      </w:pPr>
      <w:r w:rsidRPr="00166A20">
        <w:rPr>
          <w:rFonts w:cstheme="minorHAnsi"/>
          <w:sz w:val="20"/>
          <w:szCs w:val="20"/>
        </w:rPr>
        <w:t xml:space="preserve">The results as which arch is </w:t>
      </w:r>
      <w:r w:rsidR="00D93170" w:rsidRPr="00166A20">
        <w:rPr>
          <w:rFonts w:cstheme="minorHAnsi"/>
          <w:sz w:val="20"/>
          <w:szCs w:val="20"/>
        </w:rPr>
        <w:t>predominant are not conclusive.</w:t>
      </w:r>
      <w:r w:rsidRPr="00166A20">
        <w:rPr>
          <w:rFonts w:cstheme="minorHAnsi"/>
          <w:sz w:val="20"/>
          <w:szCs w:val="20"/>
        </w:rPr>
        <w:t xml:space="preserve"> Some investigators found that congenital tooth agenesis </w:t>
      </w:r>
      <w:r w:rsidR="00D93170" w:rsidRPr="00166A20">
        <w:rPr>
          <w:rFonts w:cstheme="minorHAnsi"/>
          <w:sz w:val="20"/>
          <w:szCs w:val="20"/>
        </w:rPr>
        <w:t>was more common in the maxilla,</w:t>
      </w:r>
      <w:r w:rsidRPr="00166A20">
        <w:rPr>
          <w:rFonts w:cstheme="minorHAnsi"/>
          <w:sz w:val="20"/>
          <w:szCs w:val="20"/>
        </w:rPr>
        <w:t xml:space="preserve"> and some others reported a higher rate of</w:t>
      </w:r>
      <w:r w:rsidR="008321FF" w:rsidRPr="00166A20">
        <w:rPr>
          <w:rFonts w:cstheme="minorHAnsi"/>
          <w:sz w:val="20"/>
          <w:szCs w:val="20"/>
        </w:rPr>
        <w:t xml:space="preserve"> missing teeth in the mandible.</w:t>
      </w:r>
      <w:r w:rsidRPr="00166A20">
        <w:rPr>
          <w:rFonts w:cstheme="minorHAnsi"/>
          <w:sz w:val="20"/>
          <w:szCs w:val="20"/>
        </w:rPr>
        <w:t xml:space="preserve"> The following studies did not </w:t>
      </w:r>
      <w:r w:rsidR="00D93170" w:rsidRPr="00166A20">
        <w:rPr>
          <w:rFonts w:cstheme="minorHAnsi"/>
          <w:sz w:val="20"/>
          <w:szCs w:val="20"/>
        </w:rPr>
        <w:t>analyse</w:t>
      </w:r>
      <w:r w:rsidRPr="00166A20">
        <w:rPr>
          <w:rFonts w:cstheme="minorHAnsi"/>
          <w:sz w:val="20"/>
          <w:szCs w:val="20"/>
        </w:rPr>
        <w:t xml:space="preserve">/report maxillary/mandibular missing. However, their data were recovered and </w:t>
      </w:r>
      <w:r w:rsidR="00D93170" w:rsidRPr="00166A20">
        <w:rPr>
          <w:rFonts w:cstheme="minorHAnsi"/>
          <w:sz w:val="20"/>
          <w:szCs w:val="20"/>
        </w:rPr>
        <w:t>analysed</w:t>
      </w:r>
      <w:r w:rsidRPr="00166A20">
        <w:rPr>
          <w:rFonts w:cstheme="minorHAnsi"/>
          <w:sz w:val="20"/>
          <w:szCs w:val="20"/>
        </w:rPr>
        <w:t xml:space="preserve"> by this author. Some studies showed sig</w:t>
      </w:r>
      <w:r w:rsidR="00D93170" w:rsidRPr="00166A20">
        <w:rPr>
          <w:rFonts w:cstheme="minorHAnsi"/>
          <w:sz w:val="20"/>
          <w:szCs w:val="20"/>
        </w:rPr>
        <w:t>nificant differences (P = 0.09, P = 0.063, P = 0.054,</w:t>
      </w:r>
      <w:r w:rsidRPr="00166A20">
        <w:rPr>
          <w:rFonts w:cstheme="minorHAnsi"/>
          <w:sz w:val="20"/>
          <w:szCs w:val="20"/>
        </w:rPr>
        <w:t xml:space="preserve"> which were only mar</w:t>
      </w:r>
      <w:r w:rsidR="00D93170" w:rsidRPr="00166A20">
        <w:rPr>
          <w:rFonts w:cstheme="minorHAnsi"/>
          <w:sz w:val="20"/>
          <w:szCs w:val="20"/>
        </w:rPr>
        <w:t>ginally significant, P = 0.000, P = 0.000, P = 0.003, P = 0.000, P = 0.000</w:t>
      </w:r>
      <w:r w:rsidRPr="00166A20">
        <w:rPr>
          <w:rFonts w:cstheme="minorHAnsi"/>
          <w:sz w:val="20"/>
          <w:szCs w:val="20"/>
        </w:rPr>
        <w:t>) and some did not demonstrate significant or marginally sig</w:t>
      </w:r>
      <w:r w:rsidR="00D93170" w:rsidRPr="00166A20">
        <w:rPr>
          <w:rFonts w:cstheme="minorHAnsi"/>
          <w:sz w:val="20"/>
          <w:szCs w:val="20"/>
        </w:rPr>
        <w:t xml:space="preserve">nificant differences (P &gt; 0.1). </w:t>
      </w:r>
    </w:p>
    <w:p w:rsidR="008617E2" w:rsidRPr="00166A20" w:rsidRDefault="008617E2" w:rsidP="008617E2">
      <w:pPr>
        <w:rPr>
          <w:rFonts w:cstheme="minorHAnsi"/>
          <w:sz w:val="20"/>
          <w:szCs w:val="20"/>
        </w:rPr>
      </w:pPr>
    </w:p>
    <w:p w:rsidR="008617E2" w:rsidRPr="00166A20" w:rsidRDefault="008617E2" w:rsidP="008617E2">
      <w:pPr>
        <w:rPr>
          <w:rFonts w:cstheme="minorHAnsi"/>
          <w:sz w:val="20"/>
          <w:szCs w:val="20"/>
        </w:rPr>
      </w:pPr>
      <w:r w:rsidRPr="00166A20">
        <w:rPr>
          <w:rFonts w:cstheme="minorHAnsi"/>
          <w:sz w:val="20"/>
          <w:szCs w:val="20"/>
        </w:rPr>
        <w:t>TREATMENT OF CONGENITALLY MISSING TEETH</w:t>
      </w:r>
    </w:p>
    <w:p w:rsidR="00D16379" w:rsidRPr="00166A20" w:rsidRDefault="008617E2" w:rsidP="008617E2">
      <w:pPr>
        <w:rPr>
          <w:rFonts w:cstheme="minorHAnsi"/>
          <w:sz w:val="20"/>
          <w:szCs w:val="20"/>
        </w:rPr>
      </w:pPr>
      <w:r w:rsidRPr="00166A20">
        <w:rPr>
          <w:rFonts w:cstheme="minorHAnsi"/>
          <w:sz w:val="20"/>
          <w:szCs w:val="20"/>
        </w:rPr>
        <w:t xml:space="preserve">CMT has direct clinical implications. The treatment </w:t>
      </w:r>
      <w:r w:rsidR="0087465F" w:rsidRPr="00166A20">
        <w:rPr>
          <w:rFonts w:cstheme="minorHAnsi"/>
          <w:sz w:val="20"/>
          <w:szCs w:val="20"/>
        </w:rPr>
        <w:t>is comprehensive and expensive,</w:t>
      </w:r>
      <w:r w:rsidRPr="00166A20">
        <w:rPr>
          <w:rFonts w:cstheme="minorHAnsi"/>
          <w:sz w:val="20"/>
          <w:szCs w:val="20"/>
        </w:rPr>
        <w:t xml:space="preserve"> costing in some countries from about $3000 to $15,000/patient for minor prosthodontic interventions like a fixed partial denture in mild cases with only one or two missing permanent teeth, to $60,000 for comprehensiv</w:t>
      </w:r>
      <w:r w:rsidR="0087465F" w:rsidRPr="00166A20">
        <w:rPr>
          <w:rFonts w:cstheme="minorHAnsi"/>
          <w:sz w:val="20"/>
          <w:szCs w:val="20"/>
        </w:rPr>
        <w:t>e interdisciplinary treatments.</w:t>
      </w:r>
      <w:r w:rsidRPr="00166A20">
        <w:rPr>
          <w:rFonts w:cstheme="minorHAnsi"/>
          <w:sz w:val="20"/>
          <w:szCs w:val="20"/>
        </w:rPr>
        <w:t xml:space="preserve"> The treatm</w:t>
      </w:r>
      <w:r w:rsidR="0087465F" w:rsidRPr="00166A20">
        <w:rPr>
          <w:rFonts w:cstheme="minorHAnsi"/>
          <w:sz w:val="20"/>
          <w:szCs w:val="20"/>
        </w:rPr>
        <w:t>ent would be usually difficult.</w:t>
      </w:r>
      <w:r w:rsidRPr="00166A20">
        <w:rPr>
          <w:rFonts w:cstheme="minorHAnsi"/>
          <w:sz w:val="20"/>
          <w:szCs w:val="20"/>
        </w:rPr>
        <w:t xml:space="preserve"> It might represent an interdisciplinary challenge for specialists in oral and maxillofacial surgery, operative dentistry, </w:t>
      </w:r>
      <w:r w:rsidR="0087465F" w:rsidRPr="00166A20">
        <w:rPr>
          <w:rFonts w:cstheme="minorHAnsi"/>
          <w:sz w:val="20"/>
          <w:szCs w:val="20"/>
        </w:rPr>
        <w:t>paediatric</w:t>
      </w:r>
      <w:r w:rsidRPr="00166A20">
        <w:rPr>
          <w:rFonts w:cstheme="minorHAnsi"/>
          <w:sz w:val="20"/>
          <w:szCs w:val="20"/>
        </w:rPr>
        <w:t xml:space="preserve"> dentistry, o</w:t>
      </w:r>
      <w:r w:rsidR="0087465F" w:rsidRPr="00166A20">
        <w:rPr>
          <w:rFonts w:cstheme="minorHAnsi"/>
          <w:sz w:val="20"/>
          <w:szCs w:val="20"/>
        </w:rPr>
        <w:t>rthodontics and prosthodontics.</w:t>
      </w:r>
      <w:r w:rsidRPr="00166A20">
        <w:rPr>
          <w:rFonts w:cstheme="minorHAnsi"/>
          <w:sz w:val="20"/>
          <w:szCs w:val="20"/>
        </w:rPr>
        <w:t xml:space="preserve"> General or </w:t>
      </w:r>
      <w:r w:rsidR="0087465F" w:rsidRPr="00166A20">
        <w:rPr>
          <w:rFonts w:cstheme="minorHAnsi"/>
          <w:sz w:val="20"/>
          <w:szCs w:val="20"/>
        </w:rPr>
        <w:t>paediatric</w:t>
      </w:r>
      <w:r w:rsidRPr="00166A20">
        <w:rPr>
          <w:rFonts w:cstheme="minorHAnsi"/>
          <w:sz w:val="20"/>
          <w:szCs w:val="20"/>
        </w:rPr>
        <w:t xml:space="preserve"> dentists can facilitate multidisciplinary treatments by diagnosing congenital absence of primary teeth and then through early referrals of patients; as the absence of primary teeth highly associates with m</w:t>
      </w:r>
      <w:r w:rsidR="0087465F" w:rsidRPr="00166A20">
        <w:rPr>
          <w:rFonts w:cstheme="minorHAnsi"/>
          <w:sz w:val="20"/>
          <w:szCs w:val="20"/>
        </w:rPr>
        <w:t>issing of permanent successors.</w:t>
      </w:r>
      <w:r w:rsidRPr="00166A20">
        <w:rPr>
          <w:rFonts w:cstheme="minorHAnsi"/>
          <w:sz w:val="20"/>
          <w:szCs w:val="20"/>
        </w:rPr>
        <w:t xml:space="preserve"> They might also ensure the retent</w:t>
      </w:r>
      <w:r w:rsidR="0087465F" w:rsidRPr="00166A20">
        <w:rPr>
          <w:rFonts w:cstheme="minorHAnsi"/>
          <w:sz w:val="20"/>
          <w:szCs w:val="20"/>
        </w:rPr>
        <w:t>ion of reduced number of teeth,</w:t>
      </w:r>
      <w:r w:rsidRPr="00166A20">
        <w:rPr>
          <w:rFonts w:cstheme="minorHAnsi"/>
          <w:sz w:val="20"/>
          <w:szCs w:val="20"/>
        </w:rPr>
        <w:t xml:space="preserve"> in cases such as palatal</w:t>
      </w:r>
      <w:r w:rsidR="004F7DEE" w:rsidRPr="00166A20">
        <w:rPr>
          <w:rFonts w:cstheme="minorHAnsi"/>
          <w:sz w:val="20"/>
          <w:szCs w:val="20"/>
        </w:rPr>
        <w:t xml:space="preserve"> canines.</w:t>
      </w:r>
    </w:p>
    <w:p w:rsidR="008617E2" w:rsidRPr="00166A20" w:rsidRDefault="00D16379" w:rsidP="008617E2">
      <w:pPr>
        <w:rPr>
          <w:rFonts w:cstheme="minorHAnsi"/>
          <w:sz w:val="20"/>
          <w:szCs w:val="20"/>
        </w:rPr>
      </w:pPr>
      <w:r w:rsidRPr="00166A20">
        <w:rPr>
          <w:rFonts w:cstheme="minorHAnsi"/>
          <w:sz w:val="20"/>
          <w:szCs w:val="20"/>
        </w:rPr>
        <w:t>Ectodermal dysplasia</w:t>
      </w:r>
      <w:r w:rsidR="004F7DEE" w:rsidRPr="00166A20">
        <w:rPr>
          <w:rFonts w:cstheme="minorHAnsi"/>
          <w:sz w:val="20"/>
          <w:szCs w:val="20"/>
        </w:rPr>
        <w:t xml:space="preserve"> </w:t>
      </w:r>
      <w:r w:rsidR="008617E2" w:rsidRPr="00166A20">
        <w:rPr>
          <w:rFonts w:cstheme="minorHAnsi"/>
          <w:sz w:val="20"/>
          <w:szCs w:val="20"/>
        </w:rPr>
        <w:t xml:space="preserve">impaction of the maxillary canines caused by the missing laterals, in which early extraction of deciduous canines might guide the eruption of the permanent </w:t>
      </w:r>
      <w:r w:rsidR="0087465F" w:rsidRPr="00166A20">
        <w:rPr>
          <w:rFonts w:cstheme="minorHAnsi"/>
          <w:sz w:val="20"/>
          <w:szCs w:val="20"/>
        </w:rPr>
        <w:t>ones into the correct position.</w:t>
      </w:r>
      <w:r w:rsidR="008617E2" w:rsidRPr="00166A20">
        <w:rPr>
          <w:rFonts w:cstheme="minorHAnsi"/>
          <w:sz w:val="20"/>
          <w:szCs w:val="20"/>
        </w:rPr>
        <w:t xml:space="preserve"> This necessitates the early evaluation of the number of missing teeth and the consideration of the CMT risk factors, as well as the size and number of teeth remaining in both arches in p</w:t>
      </w:r>
      <w:r w:rsidR="0087465F" w:rsidRPr="00166A20">
        <w:rPr>
          <w:rFonts w:cstheme="minorHAnsi"/>
          <w:sz w:val="20"/>
          <w:szCs w:val="20"/>
        </w:rPr>
        <w:t>lanning and managing treatment.</w:t>
      </w:r>
      <w:r w:rsidR="008617E2" w:rsidRPr="00166A20">
        <w:rPr>
          <w:rFonts w:cstheme="minorHAnsi"/>
          <w:sz w:val="20"/>
          <w:szCs w:val="20"/>
        </w:rPr>
        <w:t xml:space="preserve"> The type of malocclusion, severity of crowding and facial profile are of major concern in determ</w:t>
      </w:r>
      <w:r w:rsidR="00CF3C91" w:rsidRPr="00166A20">
        <w:rPr>
          <w:rFonts w:cstheme="minorHAnsi"/>
          <w:sz w:val="20"/>
          <w:szCs w:val="20"/>
        </w:rPr>
        <w:t>ining the final treatment plan.</w:t>
      </w:r>
      <w:r w:rsidR="008617E2" w:rsidRPr="00166A20">
        <w:rPr>
          <w:rFonts w:cstheme="minorHAnsi"/>
          <w:sz w:val="20"/>
          <w:szCs w:val="20"/>
        </w:rPr>
        <w:t xml:space="preserve"> Bone volume is related to facial </w:t>
      </w:r>
      <w:r w:rsidR="00CF3C91" w:rsidRPr="00166A20">
        <w:rPr>
          <w:rFonts w:cstheme="minorHAnsi"/>
          <w:sz w:val="20"/>
          <w:szCs w:val="20"/>
        </w:rPr>
        <w:t>aesthetics</w:t>
      </w:r>
      <w:r w:rsidR="008617E2" w:rsidRPr="00166A20">
        <w:rPr>
          <w:rFonts w:cstheme="minorHAnsi"/>
          <w:sz w:val="20"/>
          <w:szCs w:val="20"/>
        </w:rPr>
        <w:t xml:space="preserve"> such as smile, and should be considered</w:t>
      </w:r>
      <w:r w:rsidR="008321FF" w:rsidRPr="00166A20">
        <w:rPr>
          <w:rFonts w:cstheme="minorHAnsi"/>
          <w:sz w:val="20"/>
          <w:szCs w:val="20"/>
        </w:rPr>
        <w:t xml:space="preserve"> in treatment planning as well.</w:t>
      </w:r>
      <w:r w:rsidR="008617E2" w:rsidRPr="00166A20">
        <w:rPr>
          <w:rFonts w:cstheme="minorHAnsi"/>
          <w:sz w:val="20"/>
          <w:szCs w:val="20"/>
        </w:rPr>
        <w:t xml:space="preserve"> During treatment planning, possible changes in the craniofacial morphology associated with CMT s</w:t>
      </w:r>
      <w:r w:rsidR="00CF3C91" w:rsidRPr="00166A20">
        <w:rPr>
          <w:rFonts w:cstheme="minorHAnsi"/>
          <w:sz w:val="20"/>
          <w:szCs w:val="20"/>
        </w:rPr>
        <w:t xml:space="preserve">hould be as well borne in mind. </w:t>
      </w:r>
    </w:p>
    <w:p w:rsidR="008617E2" w:rsidRPr="00166A20" w:rsidRDefault="008617E2" w:rsidP="008617E2">
      <w:pPr>
        <w:rPr>
          <w:rFonts w:cstheme="minorHAnsi"/>
          <w:sz w:val="20"/>
          <w:szCs w:val="20"/>
        </w:rPr>
      </w:pPr>
      <w:r w:rsidRPr="00166A20">
        <w:rPr>
          <w:rFonts w:cstheme="minorHAnsi"/>
          <w:sz w:val="20"/>
          <w:szCs w:val="20"/>
        </w:rPr>
        <w:t>Another therapeutic challenge is the need to carry out treatmen</w:t>
      </w:r>
      <w:r w:rsidR="00CF3C91" w:rsidRPr="00166A20">
        <w:rPr>
          <w:rFonts w:cstheme="minorHAnsi"/>
          <w:sz w:val="20"/>
          <w:szCs w:val="20"/>
        </w:rPr>
        <w:t>t in the growing young patient.</w:t>
      </w:r>
      <w:r w:rsidRPr="00166A20">
        <w:rPr>
          <w:rFonts w:cstheme="minorHAnsi"/>
          <w:sz w:val="20"/>
          <w:szCs w:val="20"/>
        </w:rPr>
        <w:t xml:space="preserve"> While treatment should b</w:t>
      </w:r>
      <w:r w:rsidR="00CF3C91" w:rsidRPr="00166A20">
        <w:rPr>
          <w:rFonts w:cstheme="minorHAnsi"/>
          <w:sz w:val="20"/>
          <w:szCs w:val="20"/>
        </w:rPr>
        <w:t>e initiated during adolescence,</w:t>
      </w:r>
      <w:r w:rsidRPr="00166A20">
        <w:rPr>
          <w:rFonts w:cstheme="minorHAnsi"/>
          <w:sz w:val="20"/>
          <w:szCs w:val="20"/>
        </w:rPr>
        <w:t xml:space="preserve"> i</w:t>
      </w:r>
      <w:r w:rsidR="00CF3C91" w:rsidRPr="00166A20">
        <w:rPr>
          <w:rFonts w:cstheme="minorHAnsi"/>
          <w:sz w:val="20"/>
          <w:szCs w:val="20"/>
        </w:rPr>
        <w:t>nterim treatment should begin at</w:t>
      </w:r>
      <w:r w:rsidRPr="00166A20">
        <w:rPr>
          <w:rFonts w:cstheme="minorHAnsi"/>
          <w:sz w:val="20"/>
          <w:szCs w:val="20"/>
        </w:rPr>
        <w:t xml:space="preserve"> around 7-9 years of age bef</w:t>
      </w:r>
      <w:r w:rsidR="00CF3C91" w:rsidRPr="00166A20">
        <w:rPr>
          <w:rFonts w:cstheme="minorHAnsi"/>
          <w:sz w:val="20"/>
          <w:szCs w:val="20"/>
        </w:rPr>
        <w:t>ore the affected children realis</w:t>
      </w:r>
      <w:r w:rsidRPr="00166A20">
        <w:rPr>
          <w:rFonts w:cstheme="minorHAnsi"/>
          <w:sz w:val="20"/>
          <w:szCs w:val="20"/>
        </w:rPr>
        <w:t>e they are different from other chil</w:t>
      </w:r>
      <w:r w:rsidR="00CF3C91" w:rsidRPr="00166A20">
        <w:rPr>
          <w:rFonts w:cstheme="minorHAnsi"/>
          <w:sz w:val="20"/>
          <w:szCs w:val="20"/>
        </w:rPr>
        <w:t xml:space="preserve">dren. </w:t>
      </w:r>
    </w:p>
    <w:p w:rsidR="008617E2" w:rsidRPr="00166A20" w:rsidRDefault="008617E2" w:rsidP="008617E2">
      <w:pPr>
        <w:rPr>
          <w:rFonts w:cstheme="minorHAnsi"/>
          <w:sz w:val="20"/>
          <w:szCs w:val="20"/>
        </w:rPr>
      </w:pPr>
      <w:r w:rsidRPr="00166A20">
        <w:rPr>
          <w:rFonts w:cstheme="minorHAnsi"/>
          <w:sz w:val="20"/>
          <w:szCs w:val="20"/>
        </w:rPr>
        <w:t xml:space="preserve">The edentulous space can be either left open for prosthetic restoration, </w:t>
      </w:r>
      <w:r w:rsidR="00CF3C91" w:rsidRPr="00166A20">
        <w:rPr>
          <w:rFonts w:cstheme="minorHAnsi"/>
          <w:sz w:val="20"/>
          <w:szCs w:val="20"/>
        </w:rPr>
        <w:t>or closed by orthodontic means.</w:t>
      </w:r>
      <w:r w:rsidRPr="00166A20">
        <w:rPr>
          <w:rFonts w:cstheme="minorHAnsi"/>
          <w:sz w:val="20"/>
          <w:szCs w:val="20"/>
        </w:rPr>
        <w:t xml:space="preserve"> Other treatment modalities mi</w:t>
      </w:r>
      <w:r w:rsidR="00CF3C91" w:rsidRPr="00166A20">
        <w:rPr>
          <w:rFonts w:cstheme="minorHAnsi"/>
          <w:sz w:val="20"/>
          <w:szCs w:val="20"/>
        </w:rPr>
        <w:t xml:space="preserve">ght include auto-transplantation or protraction </w:t>
      </w:r>
      <w:r w:rsidRPr="00166A20">
        <w:rPr>
          <w:rFonts w:cstheme="minorHAnsi"/>
          <w:sz w:val="20"/>
          <w:szCs w:val="20"/>
        </w:rPr>
        <w:t>of the third molars, which are otherwise extracted, in order to substitute for the edentulous region or to increase</w:t>
      </w:r>
      <w:r w:rsidR="00CF3C91" w:rsidRPr="00166A20">
        <w:rPr>
          <w:rFonts w:cstheme="minorHAnsi"/>
          <w:sz w:val="20"/>
          <w:szCs w:val="20"/>
        </w:rPr>
        <w:t xml:space="preserve"> the number of occluding teeth</w:t>
      </w:r>
      <w:r w:rsidRPr="00166A20">
        <w:rPr>
          <w:rFonts w:cstheme="minorHAnsi"/>
          <w:sz w:val="20"/>
          <w:szCs w:val="20"/>
        </w:rPr>
        <w:t xml:space="preserve"> In prosthodontic treatments, transplantation is a better c</w:t>
      </w:r>
      <w:r w:rsidR="00CF3C91" w:rsidRPr="00166A20">
        <w:rPr>
          <w:rFonts w:cstheme="minorHAnsi"/>
          <w:sz w:val="20"/>
          <w:szCs w:val="20"/>
        </w:rPr>
        <w:t xml:space="preserve">hoice than implanting, since </w:t>
      </w:r>
      <w:proofErr w:type="spellStart"/>
      <w:r w:rsidR="00CF3C91" w:rsidRPr="00166A20">
        <w:rPr>
          <w:rFonts w:cstheme="minorHAnsi"/>
          <w:sz w:val="20"/>
          <w:szCs w:val="20"/>
        </w:rPr>
        <w:t>ost</w:t>
      </w:r>
      <w:r w:rsidRPr="00166A20">
        <w:rPr>
          <w:rFonts w:cstheme="minorHAnsi"/>
          <w:sz w:val="20"/>
          <w:szCs w:val="20"/>
        </w:rPr>
        <w:t>eo</w:t>
      </w:r>
      <w:proofErr w:type="spellEnd"/>
      <w:r w:rsidR="00CF3C91" w:rsidRPr="00166A20">
        <w:rPr>
          <w:rFonts w:cstheme="minorHAnsi"/>
          <w:sz w:val="20"/>
          <w:szCs w:val="20"/>
        </w:rPr>
        <w:t>-</w:t>
      </w:r>
      <w:r w:rsidRPr="00166A20">
        <w:rPr>
          <w:rFonts w:cstheme="minorHAnsi"/>
          <w:sz w:val="20"/>
          <w:szCs w:val="20"/>
        </w:rPr>
        <w:t>integrated implants are contraindicate</w:t>
      </w:r>
      <w:r w:rsidR="00CF3C91" w:rsidRPr="00166A20">
        <w:rPr>
          <w:rFonts w:cstheme="minorHAnsi"/>
          <w:sz w:val="20"/>
          <w:szCs w:val="20"/>
        </w:rPr>
        <w:t>d in the growing alveolar bone</w:t>
      </w:r>
      <w:r w:rsidRPr="00166A20">
        <w:rPr>
          <w:rFonts w:cstheme="minorHAnsi"/>
          <w:sz w:val="20"/>
          <w:szCs w:val="20"/>
        </w:rPr>
        <w:t xml:space="preserve"> Successful auto</w:t>
      </w:r>
      <w:r w:rsidR="00CF3C91" w:rsidRPr="00166A20">
        <w:rPr>
          <w:rFonts w:cstheme="minorHAnsi"/>
          <w:sz w:val="20"/>
          <w:szCs w:val="20"/>
        </w:rPr>
        <w:t>-</w:t>
      </w:r>
      <w:r w:rsidRPr="00166A20">
        <w:rPr>
          <w:rFonts w:cstheme="minorHAnsi"/>
          <w:sz w:val="20"/>
          <w:szCs w:val="20"/>
        </w:rPr>
        <w:t>transplantation of teeth ensures the stability of alveolar bone volume due to physiological stimulati</w:t>
      </w:r>
      <w:r w:rsidR="00CF3C91" w:rsidRPr="00166A20">
        <w:rPr>
          <w:rFonts w:cstheme="minorHAnsi"/>
          <w:sz w:val="20"/>
          <w:szCs w:val="20"/>
        </w:rPr>
        <w:t>on of the periodontal ligament.</w:t>
      </w:r>
      <w:r w:rsidRPr="00166A20">
        <w:rPr>
          <w:rFonts w:cstheme="minorHAnsi"/>
          <w:sz w:val="20"/>
          <w:szCs w:val="20"/>
        </w:rPr>
        <w:t xml:space="preserve"> Implant treatment is postponed until the jaws have </w:t>
      </w:r>
      <w:r w:rsidR="00CF3C91" w:rsidRPr="00166A20">
        <w:rPr>
          <w:rFonts w:cstheme="minorHAnsi"/>
          <w:sz w:val="20"/>
          <w:szCs w:val="20"/>
        </w:rPr>
        <w:t>stopped growing in adolescence.</w:t>
      </w:r>
      <w:r w:rsidRPr="00166A20">
        <w:rPr>
          <w:rFonts w:cstheme="minorHAnsi"/>
          <w:sz w:val="20"/>
          <w:szCs w:val="20"/>
        </w:rPr>
        <w:t xml:space="preserve"> It is also possible to close the lateral space in crowded maxillae and recontour the canine into the lateral's shape. In an aligned maxillary arch, the distrib</w:t>
      </w:r>
      <w:r w:rsidR="00CF3C91" w:rsidRPr="00166A20">
        <w:rPr>
          <w:rFonts w:cstheme="minorHAnsi"/>
          <w:sz w:val="20"/>
          <w:szCs w:val="20"/>
        </w:rPr>
        <w:t>uted excess space can be localis</w:t>
      </w:r>
      <w:r w:rsidRPr="00166A20">
        <w:rPr>
          <w:rFonts w:cstheme="minorHAnsi"/>
          <w:sz w:val="20"/>
          <w:szCs w:val="20"/>
        </w:rPr>
        <w:t>ed and then restor</w:t>
      </w:r>
      <w:r w:rsidR="00CF3C91" w:rsidRPr="00166A20">
        <w:rPr>
          <w:rFonts w:cstheme="minorHAnsi"/>
          <w:sz w:val="20"/>
          <w:szCs w:val="20"/>
        </w:rPr>
        <w:t>ed using prosthetic approaches.</w:t>
      </w:r>
      <w:r w:rsidRPr="00166A20">
        <w:rPr>
          <w:rFonts w:cstheme="minorHAnsi"/>
          <w:sz w:val="20"/>
          <w:szCs w:val="20"/>
        </w:rPr>
        <w:t xml:space="preserve"> Absent lower incisors need esthetic and functional camouflage regarding the relationship between the maxillary</w:t>
      </w:r>
      <w:r w:rsidR="00CF3C91" w:rsidRPr="00166A20">
        <w:rPr>
          <w:rFonts w:cstheme="minorHAnsi"/>
          <w:sz w:val="20"/>
          <w:szCs w:val="20"/>
        </w:rPr>
        <w:t xml:space="preserve"> and mandibular anterior teeth</w:t>
      </w:r>
      <w:r w:rsidRPr="00166A20">
        <w:rPr>
          <w:rFonts w:cstheme="minorHAnsi"/>
          <w:sz w:val="20"/>
          <w:szCs w:val="20"/>
        </w:rPr>
        <w:t xml:space="preserve"> </w:t>
      </w:r>
      <w:r w:rsidR="008321FF" w:rsidRPr="00166A20">
        <w:rPr>
          <w:rFonts w:cstheme="minorHAnsi"/>
          <w:sz w:val="20"/>
          <w:szCs w:val="20"/>
        </w:rPr>
        <w:t>in</w:t>
      </w:r>
      <w:r w:rsidRPr="00166A20">
        <w:rPr>
          <w:rFonts w:cstheme="minorHAnsi"/>
          <w:sz w:val="20"/>
          <w:szCs w:val="20"/>
        </w:rPr>
        <w:t xml:space="preserve"> crowded jaws, the missing premolar spaces can be used as one of the extraction spaces</w:t>
      </w:r>
      <w:r w:rsidR="00CF3C91" w:rsidRPr="00166A20">
        <w:rPr>
          <w:rFonts w:cstheme="minorHAnsi"/>
          <w:sz w:val="20"/>
          <w:szCs w:val="20"/>
        </w:rPr>
        <w:t xml:space="preserve"> for arch alignment.</w:t>
      </w:r>
      <w:r w:rsidRPr="00166A20">
        <w:rPr>
          <w:rFonts w:cstheme="minorHAnsi"/>
          <w:sz w:val="20"/>
          <w:szCs w:val="20"/>
        </w:rPr>
        <w:t xml:space="preserve"> In uncrowded jaws with missing permanent premolars, the primary second molar might be left in situ. However, since, there is the risk of infra-occlusion or progressive root resorption, it might be eventually extracted and replaced with an implant or and auto</w:t>
      </w:r>
      <w:r w:rsidR="00CF3C91" w:rsidRPr="00166A20">
        <w:rPr>
          <w:rFonts w:cstheme="minorHAnsi"/>
          <w:sz w:val="20"/>
          <w:szCs w:val="20"/>
        </w:rPr>
        <w:t>-transplanted tooth.</w:t>
      </w:r>
      <w:r w:rsidRPr="00166A20">
        <w:rPr>
          <w:rFonts w:cstheme="minorHAnsi"/>
          <w:sz w:val="20"/>
          <w:szCs w:val="20"/>
        </w:rPr>
        <w:t xml:space="preserve"> The treatment of severe </w:t>
      </w:r>
      <w:r w:rsidRPr="00166A20">
        <w:rPr>
          <w:rFonts w:cstheme="minorHAnsi"/>
          <w:sz w:val="20"/>
          <w:szCs w:val="20"/>
        </w:rPr>
        <w:lastRenderedPageBreak/>
        <w:t xml:space="preserve">cases is complex and should be performed in </w:t>
      </w:r>
      <w:r w:rsidR="00CF3C91" w:rsidRPr="00166A20">
        <w:rPr>
          <w:rFonts w:cstheme="minorHAnsi"/>
          <w:sz w:val="20"/>
          <w:szCs w:val="20"/>
        </w:rPr>
        <w:t>centres</w:t>
      </w:r>
      <w:r w:rsidRPr="00166A20">
        <w:rPr>
          <w:rFonts w:cstheme="minorHAnsi"/>
          <w:sz w:val="20"/>
          <w:szCs w:val="20"/>
        </w:rPr>
        <w:t xml:space="preserve"> such </w:t>
      </w:r>
      <w:r w:rsidR="00CF3C91" w:rsidRPr="00166A20">
        <w:rPr>
          <w:rFonts w:cstheme="minorHAnsi"/>
          <w:sz w:val="20"/>
          <w:szCs w:val="20"/>
        </w:rPr>
        <w:t>as “Hypodontia Clinics”</w:t>
      </w:r>
      <w:r w:rsidRPr="00166A20">
        <w:rPr>
          <w:rFonts w:cstheme="minorHAnsi"/>
          <w:sz w:val="20"/>
          <w:szCs w:val="20"/>
        </w:rPr>
        <w:t xml:space="preserve"> with access to </w:t>
      </w:r>
      <w:r w:rsidR="00CF3C91" w:rsidRPr="00166A20">
        <w:rPr>
          <w:rFonts w:cstheme="minorHAnsi"/>
          <w:sz w:val="20"/>
          <w:szCs w:val="20"/>
        </w:rPr>
        <w:t>paediatric</w:t>
      </w:r>
      <w:r w:rsidRPr="00166A20">
        <w:rPr>
          <w:rFonts w:cstheme="minorHAnsi"/>
          <w:sz w:val="20"/>
          <w:szCs w:val="20"/>
        </w:rPr>
        <w:t xml:space="preserve"> dentistry, orthodontics, prosthodontics and </w:t>
      </w:r>
      <w:r w:rsidR="00CF3C91" w:rsidRPr="00166A20">
        <w:rPr>
          <w:rFonts w:cstheme="minorHAnsi"/>
          <w:sz w:val="20"/>
          <w:szCs w:val="20"/>
        </w:rPr>
        <w:t>oral and maxillofacial surgery.</w:t>
      </w:r>
      <w:r w:rsidRPr="00166A20">
        <w:rPr>
          <w:rFonts w:cstheme="minorHAnsi"/>
          <w:sz w:val="20"/>
          <w:szCs w:val="20"/>
        </w:rPr>
        <w:t xml:space="preserve"> It should be noted that orthodontic/prosthodontic treatments might compromise </w:t>
      </w:r>
      <w:r w:rsidR="00CF3C91" w:rsidRPr="00166A20">
        <w:rPr>
          <w:rFonts w:cstheme="minorHAnsi"/>
          <w:sz w:val="20"/>
          <w:szCs w:val="20"/>
        </w:rPr>
        <w:t>aesthetics and periodontal</w:t>
      </w:r>
    </w:p>
    <w:p w:rsidR="008617E2" w:rsidRPr="00166A20" w:rsidRDefault="008617E2" w:rsidP="008617E2">
      <w:pPr>
        <w:rPr>
          <w:rFonts w:cstheme="minorHAnsi"/>
          <w:sz w:val="20"/>
          <w:szCs w:val="20"/>
        </w:rPr>
      </w:pPr>
      <w:r w:rsidRPr="00166A20">
        <w:rPr>
          <w:rFonts w:cstheme="minorHAnsi"/>
          <w:sz w:val="20"/>
          <w:szCs w:val="20"/>
        </w:rPr>
        <w:t>CONCLUSION</w:t>
      </w:r>
    </w:p>
    <w:p w:rsidR="008617E2" w:rsidRPr="00166A20" w:rsidRDefault="008617E2" w:rsidP="008617E2">
      <w:pPr>
        <w:rPr>
          <w:rFonts w:cstheme="minorHAnsi"/>
          <w:sz w:val="20"/>
          <w:szCs w:val="20"/>
        </w:rPr>
      </w:pPr>
      <w:r w:rsidRPr="00166A20">
        <w:rPr>
          <w:rFonts w:cstheme="minorHAnsi"/>
          <w:sz w:val="20"/>
          <w:szCs w:val="20"/>
        </w:rPr>
        <w:t>CMT is a prevalent multifactorial dental anomaly, usually appearing in females and in the permanent dentition. It is not conclusive whether it tends to occur more in the maxilla or mandible and also in the anterior versus posterior segments. It can accompany various dento</w:t>
      </w:r>
      <w:r w:rsidR="008321FF" w:rsidRPr="00166A20">
        <w:rPr>
          <w:rFonts w:cstheme="minorHAnsi"/>
          <w:sz w:val="20"/>
          <w:szCs w:val="20"/>
        </w:rPr>
        <w:t>-</w:t>
      </w:r>
      <w:r w:rsidRPr="00166A20">
        <w:rPr>
          <w:rFonts w:cstheme="minorHAnsi"/>
          <w:sz w:val="20"/>
          <w:szCs w:val="20"/>
        </w:rPr>
        <w:t>skeletal deformities, anomalies, or simply complications. Thus it should be attended by expert teams at the earliest possibility.</w:t>
      </w:r>
    </w:p>
    <w:p w:rsidR="008617E2" w:rsidRPr="00166A20" w:rsidRDefault="008617E2" w:rsidP="008617E2">
      <w:pPr>
        <w:rPr>
          <w:rFonts w:cstheme="minorHAnsi"/>
          <w:sz w:val="20"/>
          <w:szCs w:val="20"/>
        </w:rPr>
      </w:pPr>
      <w:r w:rsidRPr="00166A20">
        <w:rPr>
          <w:rFonts w:cstheme="minorHAnsi"/>
          <w:sz w:val="20"/>
          <w:szCs w:val="20"/>
        </w:rPr>
        <w:t>Although the CMT prevalence has been investigated thoroughly, no or few quasi-experimental (case-control or cohort) studies have assessed CMT risk factors. Besides, the number of studies assessing the severity of CMT is very small as well. It is recommended to evaluate within quasi-experimental designs the effect of gender on the prevalence of CMT and also its effect on the severity of CMT. Another problem which should be avoided in future research is the lack of proper report of every finding in many studies. Future studies are recommended to report not only the prevalence of CMT, but also the prevalence of cases with different numbers of missing teeth (for example how many subjects had two, three, or more missing teeth? etc.). This is valuable, since definitions of hypodontia mi</w:t>
      </w:r>
      <w:r w:rsidR="008321FF" w:rsidRPr="00166A20">
        <w:rPr>
          <w:rFonts w:cstheme="minorHAnsi"/>
          <w:sz w:val="20"/>
          <w:szCs w:val="20"/>
        </w:rPr>
        <w:t xml:space="preserve">ght differ from study to study. </w:t>
      </w:r>
      <w:r w:rsidRPr="00166A20">
        <w:rPr>
          <w:rFonts w:cstheme="minorHAnsi"/>
          <w:sz w:val="20"/>
          <w:szCs w:val="20"/>
        </w:rPr>
        <w:t xml:space="preserve">This approach would allow the standardization of the results. Another suggestion might be a global consensus on the definitions. Furthermore, it would be helpful if each study clearly defines hypodontia. Many studies have used the term hypodontia to refer to congenitally absent teeth in general. Perhaps it would be better to distinguish CMT and hypodontia in each report, by clearly defining the hypodontia (for example congenital missing of six teeth or more) or </w:t>
      </w:r>
      <w:proofErr w:type="spellStart"/>
      <w:r w:rsidRPr="00166A20">
        <w:rPr>
          <w:rFonts w:cstheme="minorHAnsi"/>
          <w:sz w:val="20"/>
          <w:szCs w:val="20"/>
        </w:rPr>
        <w:t>oligodontia</w:t>
      </w:r>
      <w:proofErr w:type="spellEnd"/>
      <w:r w:rsidRPr="00166A20">
        <w:rPr>
          <w:rFonts w:cstheme="minorHAnsi"/>
          <w:sz w:val="20"/>
          <w:szCs w:val="20"/>
        </w:rPr>
        <w:t xml:space="preserve"> terminologies (for example congenital missing of 10 teeth or more) in each study. Another limitation of most previous studies is that they have not reported the number of the affected patients with bilateral CMT, unilater</w:t>
      </w:r>
      <w:r w:rsidR="008321FF" w:rsidRPr="00166A20">
        <w:rPr>
          <w:rFonts w:cstheme="minorHAnsi"/>
          <w:sz w:val="20"/>
          <w:szCs w:val="20"/>
        </w:rPr>
        <w:t>al CMT and both simultaneously.</w:t>
      </w:r>
    </w:p>
    <w:p w:rsidR="008617E2" w:rsidRPr="00166A20" w:rsidRDefault="008617E2" w:rsidP="008617E2">
      <w:pPr>
        <w:rPr>
          <w:rFonts w:cstheme="minorHAnsi"/>
          <w:sz w:val="20"/>
          <w:szCs w:val="20"/>
        </w:rPr>
      </w:pPr>
      <w:r w:rsidRPr="00166A20">
        <w:rPr>
          <w:rFonts w:cstheme="minorHAnsi"/>
          <w:sz w:val="20"/>
          <w:szCs w:val="20"/>
        </w:rPr>
        <w:t>Future studies are warranted to state the severity of CMT in both genders, both arches, both sides (left/right) and across other possible variable levels. The data can be simply summarized within a couple of tables and/or figures. Therefore, it is highly recommended to state all the numbers of all the missing teeth according to tooth types, jaws and sides, etc., in each study.</w:t>
      </w:r>
    </w:p>
    <w:p w:rsidR="00D16379" w:rsidRPr="00166A20" w:rsidRDefault="00D16379" w:rsidP="00CE4CD8">
      <w:pPr>
        <w:ind w:left="720"/>
        <w:jc w:val="center"/>
        <w:rPr>
          <w:rFonts w:cstheme="minorHAnsi"/>
          <w:b/>
          <w:sz w:val="20"/>
          <w:szCs w:val="20"/>
        </w:rPr>
      </w:pPr>
      <w:r w:rsidRPr="00166A20">
        <w:rPr>
          <w:rFonts w:cstheme="minorHAnsi"/>
          <w:b/>
          <w:sz w:val="20"/>
          <w:szCs w:val="20"/>
        </w:rPr>
        <w:t>Ectodermal dysplasia</w:t>
      </w:r>
    </w:p>
    <w:p w:rsidR="00D16379" w:rsidRPr="00166A20" w:rsidRDefault="00D16379" w:rsidP="008617E2">
      <w:pPr>
        <w:rPr>
          <w:rFonts w:cstheme="minorHAnsi"/>
          <w:sz w:val="20"/>
          <w:szCs w:val="20"/>
        </w:rPr>
      </w:pPr>
      <w:r w:rsidRPr="00166A20">
        <w:rPr>
          <w:rFonts w:cstheme="minorHAnsi"/>
          <w:sz w:val="20"/>
          <w:szCs w:val="20"/>
        </w:rPr>
        <w:t>Just occasionally this condition is picked up by orthodontists. In fact it is a group of 180+ syndromes which makes it impossible to give a meaningful description. This is from the UK Ectodermal Dysplasia society.</w:t>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The Ectodermal Dysplasias are genetic disorders affecting the development or function of the teeth, hair, nails and sweat glands. More than 180 different types of Ectodermal Dysplasia have been identified. Depending on the particular type (syndrome), an Ectodermal Dysplasia can also affect the skin, the eyes or ears, the lining of the airways, the development of fingers and toes, the nerves and other parts of the body.</w:t>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Each type usually involves a different combination of symptoms, which can range from mild to severe, such as:</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Absence or abnormality of hair growth.</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Absence or malformation of some or all teeth.</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Impairment in the development of many glands, especially sweat glands, but also salivary glands (make saliva), lacrimal glands (make tears), mucous glands and the breasts.</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Lack of the ability to sweat causes overheating.</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Too little production of tears and other protective secretions of the eyes. This can make them sensitive and even painful.</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Reduced production of mucus in the airways, that leads to chest infections and – in those exposed too often to smoke or dust – to chronic lung damage (emphysema).</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Impairment or loss of hearing.</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Nasal blockage due to a build-up of secretions.</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lastRenderedPageBreak/>
        <w:t>Frequent infections due to immune system deficiencies and, in some cases, the inability to keep bacteria from entering the body through cracked or eroded skin.</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Less effective barrier properties of the skin, airways and gut leading to infections and to allergies (e.g. asthma, eczema and hay-fever).</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Respiratory problems: not only asthma and chest infections but also, in those who smoke or are exposed to dust, a severe form of chronic chest disease (may be diagnosed as emphysema or as pneumoconiosis).</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Absence or malformation of some fingers or toes.</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Cleft lip and/or palate.</w:t>
      </w:r>
    </w:p>
    <w:p w:rsidR="00D16379" w:rsidRPr="00166A20" w:rsidRDefault="00D16379" w:rsidP="00D16379">
      <w:pPr>
        <w:numPr>
          <w:ilvl w:val="0"/>
          <w:numId w:val="8"/>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Irregular skin pigmentation.</w:t>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In addition to the above individuals affected by Ectodermal Dysplasia may have:</w:t>
      </w:r>
    </w:p>
    <w:p w:rsidR="00D16379" w:rsidRPr="00166A20" w:rsidRDefault="00D16379" w:rsidP="00D16379">
      <w:pPr>
        <w:numPr>
          <w:ilvl w:val="0"/>
          <w:numId w:val="9"/>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Sensitivity to light.</w:t>
      </w:r>
    </w:p>
    <w:p w:rsidR="00D16379" w:rsidRPr="00166A20" w:rsidRDefault="00D16379" w:rsidP="00D16379">
      <w:pPr>
        <w:numPr>
          <w:ilvl w:val="0"/>
          <w:numId w:val="9"/>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 lack of breast development.</w:t>
      </w:r>
    </w:p>
    <w:p w:rsidR="00D16379" w:rsidRPr="00166A20" w:rsidRDefault="00D16379" w:rsidP="00D16379">
      <w:pPr>
        <w:numPr>
          <w:ilvl w:val="0"/>
          <w:numId w:val="9"/>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Psychological challenges due to changes in physical appearance.</w:t>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Individuals affected by Ectodermal Dysplasia may face a lifetime of special needs.</w:t>
      </w:r>
      <w:r w:rsidRPr="00166A20">
        <w:rPr>
          <w:rFonts w:eastAsia="Times New Roman" w:cstheme="minorHAnsi"/>
          <w:color w:val="404040"/>
          <w:sz w:val="20"/>
          <w:szCs w:val="20"/>
          <w:lang w:eastAsia="en-GB"/>
        </w:rPr>
        <w:br/>
        <w:t>These can include:</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Dentures at a young age with frequent adjustments and replacements.</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Osseo</w:t>
      </w:r>
      <w:r w:rsidR="00E81548" w:rsidRPr="00166A20">
        <w:rPr>
          <w:rFonts w:eastAsia="Times New Roman" w:cstheme="minorHAnsi"/>
          <w:color w:val="404040"/>
          <w:sz w:val="20"/>
          <w:szCs w:val="20"/>
          <w:lang w:eastAsia="en-GB"/>
        </w:rPr>
        <w:t>-</w:t>
      </w:r>
      <w:r w:rsidRPr="00166A20">
        <w:rPr>
          <w:rFonts w:eastAsia="Times New Roman" w:cstheme="minorHAnsi"/>
          <w:color w:val="404040"/>
          <w:sz w:val="20"/>
          <w:szCs w:val="20"/>
          <w:lang w:eastAsia="en-GB"/>
        </w:rPr>
        <w:t>integrated dental implants.</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Special diets to meet dental/nutritional needs.</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Air-conditioned environments.</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Wigs to conceal the lack of hair and scalp conditions.</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Creams or devices to protect from direct sunlight.</w:t>
      </w:r>
    </w:p>
    <w:p w:rsidR="00D16379" w:rsidRPr="00166A20" w:rsidRDefault="00D16379" w:rsidP="00D16379">
      <w:pPr>
        <w:numPr>
          <w:ilvl w:val="0"/>
          <w:numId w:val="10"/>
        </w:numPr>
        <w:spacing w:before="100" w:beforeAutospacing="1" w:after="100" w:afterAutospacing="1"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Respiratory therapies for asthma and infections.</w:t>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Ectodermal dysplasia usually occurs because of a change in an individual’s DNA. The individual with ectodermal dysplasia may be the first person in the family to have the genetic change or the change, may have been inherited from a family member. Not all ectodermal dysplasias are passed on in families in the same way.</w:t>
      </w:r>
    </w:p>
    <w:p w:rsidR="00D16379" w:rsidRPr="00166A20" w:rsidRDefault="00D16379" w:rsidP="00CE4CD8">
      <w:pPr>
        <w:spacing w:before="100" w:beforeAutospacing="1" w:after="360" w:line="240" w:lineRule="auto"/>
        <w:jc w:val="center"/>
        <w:rPr>
          <w:rFonts w:eastAsia="Times New Roman" w:cstheme="minorHAnsi"/>
          <w:color w:val="404040"/>
          <w:sz w:val="20"/>
          <w:szCs w:val="20"/>
          <w:lang w:eastAsia="en-GB"/>
        </w:rPr>
      </w:pPr>
      <w:r w:rsidRPr="00166A20">
        <w:rPr>
          <w:rFonts w:cstheme="minorHAnsi"/>
          <w:noProof/>
          <w:color w:val="2962FF"/>
          <w:sz w:val="20"/>
          <w:szCs w:val="20"/>
          <w:lang w:eastAsia="en-GB"/>
        </w:rPr>
        <w:drawing>
          <wp:inline distT="0" distB="0" distL="0" distR="0" wp14:anchorId="6C4C8401" wp14:editId="48F5655F">
            <wp:extent cx="2383787" cy="3000375"/>
            <wp:effectExtent l="0" t="0" r="0" b="0"/>
            <wp:docPr id="11" name="Picture 11" descr="Anhidrotic (hypohidrotic) ectodermal dysplasia - Dermatology Adviso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idrotic (hypohidrotic) ectodermal dysplasia - Dermatology Advisor">
                      <a:hlinkClick r:id="rId41" tgtFrame="&quot;_blank&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6015"/>
                    <a:stretch/>
                  </pic:blipFill>
                  <pic:spPr bwMode="auto">
                    <a:xfrm>
                      <a:off x="0" y="0"/>
                      <a:ext cx="2401323" cy="3022446"/>
                    </a:xfrm>
                    <a:prstGeom prst="rect">
                      <a:avLst/>
                    </a:prstGeom>
                    <a:noFill/>
                    <a:ln>
                      <a:noFill/>
                    </a:ln>
                    <a:extLst>
                      <a:ext uri="{53640926-AAD7-44D8-BBD7-CCE9431645EC}">
                        <a14:shadowObscured xmlns:a14="http://schemas.microsoft.com/office/drawing/2010/main"/>
                      </a:ext>
                    </a:extLst>
                  </pic:spPr>
                </pic:pic>
              </a:graphicData>
            </a:graphic>
          </wp:inline>
        </w:drawing>
      </w:r>
    </w:p>
    <w:p w:rsidR="00D16379" w:rsidRPr="00166A20" w:rsidRDefault="00D16379"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lastRenderedPageBreak/>
        <w:t>In these days of exotic holidays Anhidrotic types (those who cannot sweat) are at severe risk of heat stroke</w:t>
      </w:r>
      <w:r w:rsidR="00E81548" w:rsidRPr="00166A20">
        <w:rPr>
          <w:rFonts w:eastAsia="Times New Roman" w:cstheme="minorHAnsi"/>
          <w:color w:val="404040"/>
          <w:sz w:val="20"/>
          <w:szCs w:val="20"/>
          <w:lang w:eastAsia="en-GB"/>
        </w:rPr>
        <w:t>. So your diagnosis may save a life. A typical picture is of sparse very thin blond or white hair. Blue eyes and very pale skin with a blue grey hue around the eyes. As well as the many missing teeth there is a dished in profile.</w:t>
      </w:r>
    </w:p>
    <w:p w:rsidR="00E81548" w:rsidRPr="00166A20" w:rsidRDefault="00E81548" w:rsidP="00D16379">
      <w:pPr>
        <w:spacing w:before="100" w:beforeAutospacing="1" w:after="360" w:line="240" w:lineRule="auto"/>
        <w:rPr>
          <w:rFonts w:eastAsia="Times New Roman" w:cstheme="minorHAnsi"/>
          <w:b/>
          <w:color w:val="404040"/>
          <w:sz w:val="20"/>
          <w:szCs w:val="20"/>
          <w:u w:val="single"/>
          <w:lang w:eastAsia="en-GB"/>
        </w:rPr>
      </w:pPr>
      <w:r w:rsidRPr="00166A20">
        <w:rPr>
          <w:rFonts w:eastAsia="Times New Roman" w:cstheme="minorHAnsi"/>
          <w:b/>
          <w:color w:val="404040"/>
          <w:sz w:val="20"/>
          <w:szCs w:val="20"/>
          <w:u w:val="single"/>
          <w:lang w:eastAsia="en-GB"/>
        </w:rPr>
        <w:t>Hypodontia a personal history</w:t>
      </w:r>
    </w:p>
    <w:p w:rsidR="00E81548" w:rsidRPr="00166A20" w:rsidRDefault="00E81548"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In 1980 I was asked to help set up a hypodontia clinic in Birmingham Dental Hospital. With Dr Linda Shaw (senior lecturer in paediatric dentistry) and her husband Jeremy Shaw (Restorative Consultant)</w:t>
      </w:r>
    </w:p>
    <w:p w:rsidR="003C6523" w:rsidRPr="00166A20" w:rsidRDefault="003C6523"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PART A </w:t>
      </w:r>
    </w:p>
    <w:p w:rsidR="00E81548" w:rsidRPr="00166A20" w:rsidRDefault="003C6523" w:rsidP="00D16379">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TREATMENT IN 1980</w:t>
      </w:r>
    </w:p>
    <w:p w:rsidR="003C6523" w:rsidRPr="00166A20" w:rsidRDefault="003C6523"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 used upper appliances to move the two upper centrals together and in the correct position to support the upper lip</w:t>
      </w:r>
    </w:p>
    <w:p w:rsidR="003C6523" w:rsidRPr="00166A20" w:rsidRDefault="003C6523"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The teeth that were present were restored and brought down as needed. Deciduous teeth were retained, restored if necessary and only removed if they were going completely subgingival</w:t>
      </w:r>
    </w:p>
    <w:p w:rsidR="003C6523" w:rsidRPr="00166A20" w:rsidRDefault="003C6523"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Very occasionally auto-transplants were used  </w:t>
      </w:r>
    </w:p>
    <w:p w:rsidR="003C6523" w:rsidRPr="00166A20" w:rsidRDefault="003C6523"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Having moved the upper centrals to the correct position an upper partial denture was made with a full height flat anterior bite plane.</w:t>
      </w:r>
    </w:p>
    <w:p w:rsidR="003C6523" w:rsidRPr="00166A20" w:rsidRDefault="003C6523"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A lower appliance was fitted to move the lower incisors forward to a normal overjet. Often this meant opening space for 5 or even 6 lower incisors</w:t>
      </w:r>
      <w:r w:rsidR="00A17F78" w:rsidRPr="00166A20">
        <w:rPr>
          <w:rFonts w:eastAsia="Times New Roman" w:cstheme="minorHAnsi"/>
          <w:color w:val="404040"/>
          <w:sz w:val="20"/>
          <w:szCs w:val="20"/>
          <w:lang w:eastAsia="en-GB"/>
        </w:rPr>
        <w:t>. At this stage we had a well-supported upper lip and a normal overjet and overbite.</w:t>
      </w:r>
    </w:p>
    <w:p w:rsidR="00A17F78" w:rsidRPr="00166A20" w:rsidRDefault="00A17F78"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Finally the space was adjusted for the maxillary lateral incisors</w:t>
      </w:r>
    </w:p>
    <w:p w:rsidR="00A17F78" w:rsidRPr="00166A20" w:rsidRDefault="00A17F78" w:rsidP="003C6523">
      <w:pPr>
        <w:pStyle w:val="ListParagraph"/>
        <w:numPr>
          <w:ilvl w:val="0"/>
          <w:numId w:val="11"/>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At this stage well-fitting cobalt-chrome dentures were made as well as replacing the missing teeth they over-laid infra-occluded deciduous teeth </w:t>
      </w:r>
    </w:p>
    <w:p w:rsidR="00DB2F4A" w:rsidRPr="00166A20" w:rsidRDefault="00DB2F4A" w:rsidP="00DB2F4A">
      <w:pPr>
        <w:pStyle w:val="ListParagraph"/>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noProof/>
          <w:color w:val="404040"/>
          <w:sz w:val="20"/>
          <w:szCs w:val="20"/>
          <w:lang w:eastAsia="en-GB"/>
        </w:rPr>
        <w:drawing>
          <wp:inline distT="0" distB="0" distL="0" distR="0">
            <wp:extent cx="4067175" cy="3781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7175" cy="3781425"/>
                    </a:xfrm>
                    <a:prstGeom prst="rect">
                      <a:avLst/>
                    </a:prstGeom>
                    <a:noFill/>
                    <a:ln>
                      <a:noFill/>
                    </a:ln>
                  </pic:spPr>
                </pic:pic>
              </a:graphicData>
            </a:graphic>
          </wp:inline>
        </w:drawing>
      </w:r>
    </w:p>
    <w:p w:rsidR="00DB2F4A" w:rsidRPr="00166A20" w:rsidRDefault="00DB2F4A" w:rsidP="00DB2F4A">
      <w:pPr>
        <w:pStyle w:val="ListParagraph"/>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 know what you are thinking.</w:t>
      </w:r>
    </w:p>
    <w:p w:rsidR="00DB2F4A" w:rsidRPr="00166A20" w:rsidRDefault="00DB2F4A" w:rsidP="00DB2F4A">
      <w:pPr>
        <w:pStyle w:val="ListParagraph"/>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Gosh that was primitive treatment</w:t>
      </w:r>
    </w:p>
    <w:p w:rsidR="00DB2F4A" w:rsidRPr="00166A20" w:rsidRDefault="00DB2F4A" w:rsidP="00DB2F4A">
      <w:pPr>
        <w:pStyle w:val="ListParagraph"/>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BUT</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Most patients were finished by the age of 14</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lastRenderedPageBreak/>
        <w:t>A lot of patients got treated</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The appearance was good</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Patients had a spare acrylic partial at home for emergency</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Some patients did go on to have bridgework etc. later</w:t>
      </w:r>
    </w:p>
    <w:p w:rsidR="00DB2F4A" w:rsidRPr="00166A20" w:rsidRDefault="00DB2F4A" w:rsidP="00DB2F4A">
      <w:pPr>
        <w:pStyle w:val="ListParagraph"/>
        <w:numPr>
          <w:ilvl w:val="0"/>
          <w:numId w:val="12"/>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They had relatively few appointments and usually finished well before GCSE examinations </w:t>
      </w:r>
    </w:p>
    <w:p w:rsidR="00DB2F4A" w:rsidRPr="00166A20" w:rsidRDefault="00DB2F4A"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I KNOW PEOPLE DON’T LIKE WEARING DENTURES. WE USED TO CALL THEM TEMPORARY BRIDGES AND THE PATIENTS SEEMED QUITE HAPPY WITH THAT.</w:t>
      </w:r>
    </w:p>
    <w:p w:rsidR="00CA2774" w:rsidRPr="00166A20" w:rsidRDefault="00CA2774"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TREATMENT IN 2020</w:t>
      </w:r>
    </w:p>
    <w:p w:rsidR="00CA2774" w:rsidRPr="00166A20" w:rsidRDefault="00CA2774"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Is so much more sophisticated</w:t>
      </w:r>
      <w:r w:rsidR="00F24983" w:rsidRPr="00166A20">
        <w:rPr>
          <w:rFonts w:eastAsia="Times New Roman" w:cstheme="minorHAnsi"/>
          <w:color w:val="404040"/>
          <w:sz w:val="20"/>
          <w:szCs w:val="20"/>
          <w:lang w:eastAsia="en-GB"/>
        </w:rPr>
        <w:t>. W</w:t>
      </w:r>
      <w:r w:rsidRPr="00166A20">
        <w:rPr>
          <w:rFonts w:eastAsia="Times New Roman" w:cstheme="minorHAnsi"/>
          <w:color w:val="404040"/>
          <w:sz w:val="20"/>
          <w:szCs w:val="20"/>
          <w:lang w:eastAsia="en-GB"/>
        </w:rPr>
        <w:t>e set exact criteria for mm of space in each quadrant. BUT in severe hypodontia the orthodontist has so little anchorage. This makes it very hard to achieve the requirements of the restorative dentist. Often the upper incisors are too far back in the face and the overjet and overbite are not normal.</w:t>
      </w:r>
      <w:r w:rsidR="00F24983" w:rsidRPr="00166A20">
        <w:rPr>
          <w:rFonts w:eastAsia="Times New Roman" w:cstheme="minorHAnsi"/>
          <w:color w:val="404040"/>
          <w:sz w:val="20"/>
          <w:szCs w:val="20"/>
          <w:lang w:eastAsia="en-GB"/>
        </w:rPr>
        <w:t xml:space="preserve"> Treatment is often very long and with turnover of staff it means they are transferred to different operators.</w:t>
      </w:r>
      <w:r w:rsidRPr="00166A20">
        <w:rPr>
          <w:rFonts w:eastAsia="Times New Roman" w:cstheme="minorHAnsi"/>
          <w:color w:val="404040"/>
          <w:sz w:val="20"/>
          <w:szCs w:val="20"/>
          <w:lang w:eastAsia="en-GB"/>
        </w:rPr>
        <w:t xml:space="preserve"> The </w:t>
      </w:r>
      <w:r w:rsidR="00F24983" w:rsidRPr="00166A20">
        <w:rPr>
          <w:rFonts w:eastAsia="Times New Roman" w:cstheme="minorHAnsi"/>
          <w:color w:val="404040"/>
          <w:sz w:val="20"/>
          <w:szCs w:val="20"/>
          <w:lang w:eastAsia="en-GB"/>
        </w:rPr>
        <w:t>restorative treatment</w:t>
      </w:r>
      <w:r w:rsidRPr="00166A20">
        <w:rPr>
          <w:rFonts w:eastAsia="Times New Roman" w:cstheme="minorHAnsi"/>
          <w:color w:val="404040"/>
          <w:sz w:val="20"/>
          <w:szCs w:val="20"/>
          <w:lang w:eastAsia="en-GB"/>
        </w:rPr>
        <w:t xml:space="preserve"> is not now started until all growth has finished and this can leave a long delay between completion of orthodontics and the start on restorative work.</w:t>
      </w:r>
      <w:r w:rsidR="00F24983" w:rsidRPr="00166A20">
        <w:rPr>
          <w:rFonts w:eastAsia="Times New Roman" w:cstheme="minorHAnsi"/>
          <w:color w:val="404040"/>
          <w:sz w:val="20"/>
          <w:szCs w:val="20"/>
          <w:lang w:eastAsia="en-GB"/>
        </w:rPr>
        <w:t xml:space="preserve"> Often retainers break and treatment relapses.</w:t>
      </w:r>
      <w:r w:rsidRPr="00166A20">
        <w:rPr>
          <w:rFonts w:eastAsia="Times New Roman" w:cstheme="minorHAnsi"/>
          <w:color w:val="404040"/>
          <w:sz w:val="20"/>
          <w:szCs w:val="20"/>
          <w:lang w:eastAsia="en-GB"/>
        </w:rPr>
        <w:t xml:space="preserve"> New improved restorative techniques bone grafts implants and composite build-up of teeth should give an improved result but their very complexity means long waiting lists, delays and very many appointments. Many patients are judged to have poor mouths and are referred back to GDPs</w:t>
      </w:r>
      <w:r w:rsidR="00F24983" w:rsidRPr="00166A20">
        <w:rPr>
          <w:rFonts w:eastAsia="Times New Roman" w:cstheme="minorHAnsi"/>
          <w:color w:val="404040"/>
          <w:sz w:val="20"/>
          <w:szCs w:val="20"/>
          <w:lang w:eastAsia="en-GB"/>
        </w:rPr>
        <w:t xml:space="preserve"> and never complete treatment others decide they cannot afford the time for the large number of appointments needed.</w:t>
      </w:r>
    </w:p>
    <w:p w:rsidR="00F24983" w:rsidRPr="00166A20" w:rsidRDefault="00F24983"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I feel the result is a very few patients achieve great results but many more get poorer treatment than in 1980.</w:t>
      </w:r>
    </w:p>
    <w:p w:rsidR="00F24983" w:rsidRPr="00166A20" w:rsidRDefault="007851A5"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A</w:t>
      </w:r>
      <w:r w:rsidR="00F24983" w:rsidRPr="00166A20">
        <w:rPr>
          <w:rFonts w:eastAsia="Times New Roman" w:cstheme="minorHAnsi"/>
          <w:color w:val="404040"/>
          <w:sz w:val="20"/>
          <w:szCs w:val="20"/>
          <w:lang w:eastAsia="en-GB"/>
        </w:rPr>
        <w:t>nd</w:t>
      </w:r>
    </w:p>
    <w:p w:rsidR="007851A5" w:rsidRPr="00166A20" w:rsidRDefault="007851A5" w:rsidP="00DB2F4A">
      <w:pPr>
        <w:spacing w:before="100" w:beforeAutospacing="1" w:after="360" w:line="240" w:lineRule="auto"/>
        <w:ind w:left="360"/>
        <w:rPr>
          <w:rFonts w:eastAsia="Times New Roman" w:cstheme="minorHAnsi"/>
          <w:color w:val="404040"/>
          <w:sz w:val="20"/>
          <w:szCs w:val="20"/>
          <w:lang w:eastAsia="en-GB"/>
        </w:rPr>
      </w:pPr>
      <w:r w:rsidRPr="00166A20">
        <w:rPr>
          <w:rFonts w:cstheme="minorHAnsi"/>
          <w:noProof/>
          <w:color w:val="2962FF"/>
          <w:sz w:val="20"/>
          <w:szCs w:val="20"/>
          <w:lang w:eastAsia="en-GB"/>
        </w:rPr>
        <w:drawing>
          <wp:inline distT="0" distB="0" distL="0" distR="0" wp14:anchorId="0413B90B" wp14:editId="411624DE">
            <wp:extent cx="5731510" cy="1756832"/>
            <wp:effectExtent l="0" t="0" r="2540" b="0"/>
            <wp:docPr id="13" name="Picture 13" descr="Pile Of Gold Coins Png - Gold Coins Png | Transparent PNG Download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e Of Gold Coins Png - Gold Coins Png | Transparent PNG Download ...">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756832"/>
                    </a:xfrm>
                    <a:prstGeom prst="rect">
                      <a:avLst/>
                    </a:prstGeom>
                    <a:noFill/>
                    <a:ln>
                      <a:noFill/>
                    </a:ln>
                  </pic:spPr>
                </pic:pic>
              </a:graphicData>
            </a:graphic>
          </wp:inline>
        </w:drawing>
      </w:r>
    </w:p>
    <w:p w:rsidR="007851A5" w:rsidRPr="00166A20" w:rsidRDefault="007851A5"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The cost must be frightful </w:t>
      </w:r>
    </w:p>
    <w:p w:rsidR="007851A5" w:rsidRPr="00166A20" w:rsidRDefault="007851A5"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THE FUTURE</w:t>
      </w:r>
    </w:p>
    <w:p w:rsidR="000909F9" w:rsidRPr="00166A20" w:rsidRDefault="000909F9"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Why not:</w:t>
      </w:r>
    </w:p>
    <w:p w:rsidR="000909F9" w:rsidRPr="00166A20" w:rsidRDefault="000909F9"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Go back to 1980s treatment and aim to get all our hypodontia patients with a normal overjet and overbite and some nice cobalt-chrome partials by the age of 14. I think we could do this without much input from our restorative colleagues.</w:t>
      </w:r>
    </w:p>
    <w:p w:rsidR="000909F9" w:rsidRPr="00166A20" w:rsidRDefault="000909F9" w:rsidP="00DB2F4A">
      <w:pPr>
        <w:spacing w:before="100" w:beforeAutospacing="1" w:after="360" w:line="240" w:lineRule="auto"/>
        <w:ind w:left="360"/>
        <w:rPr>
          <w:rFonts w:eastAsia="Times New Roman" w:cstheme="minorHAnsi"/>
          <w:color w:val="404040"/>
          <w:sz w:val="20"/>
          <w:szCs w:val="20"/>
          <w:lang w:eastAsia="en-GB"/>
        </w:rPr>
      </w:pPr>
      <w:r w:rsidRPr="00166A20">
        <w:rPr>
          <w:rFonts w:eastAsia="Times New Roman" w:cstheme="minorHAnsi"/>
          <w:color w:val="404040"/>
          <w:sz w:val="20"/>
          <w:szCs w:val="20"/>
          <w:lang w:eastAsia="en-GB"/>
        </w:rPr>
        <w:t>Then I think we will have three groups:</w:t>
      </w:r>
    </w:p>
    <w:p w:rsidR="000909F9" w:rsidRPr="00166A20" w:rsidRDefault="000909F9" w:rsidP="000909F9">
      <w:pPr>
        <w:pStyle w:val="ListParagraph"/>
        <w:numPr>
          <w:ilvl w:val="0"/>
          <w:numId w:val="13"/>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lastRenderedPageBreak/>
        <w:t>Some will be happy with what they have got and not want the time consuming second stage</w:t>
      </w:r>
      <w:r w:rsidR="00197A94" w:rsidRPr="00166A20">
        <w:rPr>
          <w:rFonts w:eastAsia="Times New Roman" w:cstheme="minorHAnsi"/>
          <w:color w:val="404040"/>
          <w:sz w:val="20"/>
          <w:szCs w:val="20"/>
          <w:lang w:eastAsia="en-GB"/>
        </w:rPr>
        <w:t>.</w:t>
      </w:r>
    </w:p>
    <w:p w:rsidR="000909F9" w:rsidRPr="00166A20" w:rsidRDefault="000909F9" w:rsidP="000909F9">
      <w:pPr>
        <w:pStyle w:val="ListParagraph"/>
        <w:numPr>
          <w:ilvl w:val="0"/>
          <w:numId w:val="13"/>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Some will have poor cooperation and not be suitable for a second stage</w:t>
      </w:r>
      <w:r w:rsidR="00197A94" w:rsidRPr="00166A20">
        <w:rPr>
          <w:rFonts w:eastAsia="Times New Roman" w:cstheme="minorHAnsi"/>
          <w:color w:val="404040"/>
          <w:sz w:val="20"/>
          <w:szCs w:val="20"/>
          <w:lang w:eastAsia="en-GB"/>
        </w:rPr>
        <w:t>.</w:t>
      </w:r>
    </w:p>
    <w:p w:rsidR="000909F9" w:rsidRPr="00166A20" w:rsidRDefault="000909F9" w:rsidP="000909F9">
      <w:pPr>
        <w:pStyle w:val="ListParagraph"/>
        <w:numPr>
          <w:ilvl w:val="0"/>
          <w:numId w:val="13"/>
        </w:num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This group are suitable for stage two which would be wait until growth has stopped then implants in the most anterior space in each quadrant. Followed by orthodontics using these implants as absolute anchorage to get the desired spaces for future restoration.</w:t>
      </w:r>
    </w:p>
    <w:p w:rsidR="000909F9" w:rsidRPr="00166A20" w:rsidRDefault="000909F9" w:rsidP="000909F9">
      <w:pPr>
        <w:spacing w:before="100" w:beforeAutospacing="1" w:after="360" w:line="240" w:lineRule="auto"/>
        <w:ind w:left="720"/>
        <w:rPr>
          <w:rFonts w:eastAsia="Times New Roman" w:cstheme="minorHAnsi"/>
          <w:color w:val="404040"/>
          <w:sz w:val="20"/>
          <w:szCs w:val="20"/>
          <w:lang w:eastAsia="en-GB"/>
        </w:rPr>
      </w:pPr>
      <w:r w:rsidRPr="00166A20">
        <w:rPr>
          <w:rFonts w:eastAsia="Times New Roman" w:cstheme="minorHAnsi"/>
          <w:i/>
          <w:color w:val="404040"/>
          <w:sz w:val="20"/>
          <w:szCs w:val="20"/>
          <w:lang w:eastAsia="en-GB"/>
        </w:rPr>
        <w:t>Please be aware this is only my suggestion I don’t expect anyone else would agree</w:t>
      </w:r>
      <w:r w:rsidR="00D12F95" w:rsidRPr="00166A20">
        <w:rPr>
          <w:rFonts w:eastAsia="Times New Roman" w:cstheme="minorHAnsi"/>
          <w:i/>
          <w:color w:val="404040"/>
          <w:sz w:val="20"/>
          <w:szCs w:val="20"/>
          <w:lang w:eastAsia="en-GB"/>
        </w:rPr>
        <w:t>.</w:t>
      </w:r>
    </w:p>
    <w:p w:rsidR="00D12F95" w:rsidRPr="00166A20" w:rsidRDefault="00D12F95" w:rsidP="00197A94">
      <w:pPr>
        <w:spacing w:before="100" w:beforeAutospacing="1" w:after="360" w:line="240" w:lineRule="auto"/>
        <w:ind w:left="720"/>
        <w:jc w:val="center"/>
        <w:rPr>
          <w:rFonts w:eastAsia="Times New Roman" w:cstheme="minorHAnsi"/>
          <w:color w:val="404040"/>
          <w:sz w:val="20"/>
          <w:szCs w:val="20"/>
          <w:u w:val="single"/>
          <w:lang w:eastAsia="en-GB"/>
        </w:rPr>
      </w:pPr>
      <w:r w:rsidRPr="00166A20">
        <w:rPr>
          <w:rFonts w:eastAsia="Times New Roman" w:cstheme="minorHAnsi"/>
          <w:color w:val="404040"/>
          <w:sz w:val="20"/>
          <w:szCs w:val="20"/>
          <w:u w:val="single"/>
          <w:lang w:eastAsia="en-GB"/>
        </w:rPr>
        <w:t>Teeth of poor prognosis</w:t>
      </w:r>
    </w:p>
    <w:p w:rsidR="00D12F95" w:rsidRPr="00166A20" w:rsidRDefault="00D12F95" w:rsidP="00D12F95">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Extraction of 6s has been dealt with in General causes of malocclusion/crowding. IN general a good orthodontist will always remove teeth of poor prognosis if this is compatible with a good result.</w:t>
      </w:r>
    </w:p>
    <w:p w:rsidR="00D12F95" w:rsidRPr="00166A20" w:rsidRDefault="00D12F95" w:rsidP="00D12F95">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 would like to mention one scenario the avulsed central incisor. I do see cases where an avulsed tooth has been out of the mouth for a considerable time and kept under poor conditions. It is then re-implanted in a patient with an increased overjet. This is followed by many appointments to follow up and root fill the tooth. Often a painful experience for the child. After years of this at an orthodontic assessment they are told the tooth will need to be removed. Everyone is upset. The solution orthodontic advice early.</w:t>
      </w:r>
    </w:p>
    <w:p w:rsidR="00D12F95" w:rsidRPr="00166A20" w:rsidRDefault="00D12F95" w:rsidP="00D12F95">
      <w:pP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In another scenario a 7 year old has a central knocked out</w:t>
      </w:r>
      <w:r w:rsidR="00057771" w:rsidRPr="00166A20">
        <w:rPr>
          <w:rFonts w:eastAsia="Times New Roman" w:cstheme="minorHAnsi"/>
          <w:color w:val="404040"/>
          <w:sz w:val="20"/>
          <w:szCs w:val="20"/>
          <w:lang w:eastAsia="en-GB"/>
        </w:rPr>
        <w:t>. A partial denture is fitted. It is frequently broken and the space reduces. At 14 they present for orthodontic treatment. Refuse to leave out the denture so that you have to try to do the treatment with a false tooth in place. The parents remind you at every visit that the treatment has been going on for 7 years. The solution in my opinion is that if the patient is under 10 they don’t need a denture. Yes the space may close up BUY HEY I’M AN ORTHODONTIST I CAN OPEN IT UP AGAIN.</w:t>
      </w:r>
    </w:p>
    <w:p w:rsidR="00057771" w:rsidRPr="00166A20" w:rsidRDefault="00057771" w:rsidP="00D12F95">
      <w:pPr>
        <w:pBdr>
          <w:bottom w:val="single" w:sz="6" w:space="1" w:color="auto"/>
        </w:pBdr>
        <w:spacing w:before="100" w:beforeAutospacing="1" w:after="360" w:line="240" w:lineRule="auto"/>
        <w:rPr>
          <w:rFonts w:eastAsia="Times New Roman" w:cstheme="minorHAnsi"/>
          <w:color w:val="404040"/>
          <w:sz w:val="20"/>
          <w:szCs w:val="20"/>
          <w:lang w:eastAsia="en-GB"/>
        </w:rPr>
      </w:pPr>
      <w:r w:rsidRPr="00166A20">
        <w:rPr>
          <w:rFonts w:eastAsia="Times New Roman" w:cstheme="minorHAnsi"/>
          <w:color w:val="404040"/>
          <w:sz w:val="20"/>
          <w:szCs w:val="20"/>
          <w:lang w:eastAsia="en-GB"/>
        </w:rPr>
        <w:t xml:space="preserve">Last scenario. An upper central incisor is of poor prognosis in a patient with a crowded lower arch. A lower 5 could have been transplanted into the upper central incisor space. BUT NOBODY REFERED </w:t>
      </w:r>
      <w:proofErr w:type="gramStart"/>
      <w:r w:rsidRPr="00166A20">
        <w:rPr>
          <w:rFonts w:eastAsia="Times New Roman" w:cstheme="minorHAnsi"/>
          <w:color w:val="404040"/>
          <w:sz w:val="20"/>
          <w:szCs w:val="20"/>
          <w:lang w:eastAsia="en-GB"/>
        </w:rPr>
        <w:t>THEM</w:t>
      </w:r>
      <w:proofErr w:type="gramEnd"/>
      <w:r w:rsidRPr="00166A20">
        <w:rPr>
          <w:rFonts w:eastAsia="Times New Roman" w:cstheme="minorHAnsi"/>
          <w:color w:val="404040"/>
          <w:sz w:val="20"/>
          <w:szCs w:val="20"/>
          <w:lang w:eastAsia="en-GB"/>
        </w:rPr>
        <w:t xml:space="preserve"> TO HAVE THIS DONE UNTIL IT WAS TOO LATE.</w:t>
      </w:r>
    </w:p>
    <w:p w:rsidR="003D029A" w:rsidRPr="00166A20" w:rsidRDefault="00197A94" w:rsidP="00DA0805">
      <w:pPr>
        <w:spacing w:before="100" w:beforeAutospacing="1" w:after="360" w:line="240" w:lineRule="auto"/>
        <w:jc w:val="center"/>
        <w:rPr>
          <w:rFonts w:eastAsia="Times New Roman" w:cstheme="minorHAnsi"/>
          <w:color w:val="404040"/>
          <w:sz w:val="20"/>
          <w:szCs w:val="20"/>
          <w:lang w:eastAsia="en-GB"/>
        </w:rPr>
      </w:pPr>
      <w:r w:rsidRPr="00166A20">
        <w:rPr>
          <w:rFonts w:cstheme="minorHAnsi"/>
          <w:noProof/>
          <w:lang w:eastAsia="en-GB"/>
        </w:rPr>
        <mc:AlternateContent>
          <mc:Choice Requires="wps">
            <w:drawing>
              <wp:inline distT="0" distB="0" distL="0" distR="0" wp14:anchorId="2506AD25" wp14:editId="026273FE">
                <wp:extent cx="304800" cy="304800"/>
                <wp:effectExtent l="0" t="0" r="0" b="0"/>
                <wp:docPr id="23" name="AutoShape 6" descr="Futurelawyer: Am I A Robot, Or Do I Just Identify As 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DACD11" id="AutoShape 6" o:spid="_x0000_s1026" alt="Futurelawyer: Am I A Robot, Or Do I Just Identify As 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F5u4zkAgAA+gUAAA4AAAAAAAAAAAAAAAAA&#10;LgIAAGRycy9lMm9Eb2MueG1sUEsBAi0AFAAGAAgAAAAhAEyg6SzYAAAAAwEAAA8AAAAAAAAAAAAA&#10;AAAAPgUAAGRycy9kb3ducmV2LnhtbFBLBQYAAAAABAAEAPMAAABDBgAAAAA=&#10;" filled="f" stroked="f">
                <o:lock v:ext="edit" aspectratio="t"/>
                <w10:anchorlock/>
              </v:rect>
            </w:pict>
          </mc:Fallback>
        </mc:AlternateContent>
      </w:r>
      <w:r w:rsidR="00DA0805" w:rsidRPr="00166A20">
        <w:rPr>
          <w:rFonts w:cstheme="minorHAnsi"/>
          <w:noProof/>
          <w:lang w:eastAsia="en-GB"/>
        </w:rPr>
        <mc:AlternateContent>
          <mc:Choice Requires="wps">
            <w:drawing>
              <wp:inline distT="0" distB="0" distL="0" distR="0" wp14:anchorId="22AC3249" wp14:editId="6BF9016E">
                <wp:extent cx="304800" cy="304800"/>
                <wp:effectExtent l="0" t="0" r="0" b="0"/>
                <wp:docPr id="24" name="AutoShape 8" descr="Futurelawyer: Am I A Robot, Or Do I Just Identify As 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17982" id="AutoShape 8" o:spid="_x0000_s1026" alt="Futurelawyer: Am I A Robot, Or Do I Just Identify As 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qYImuMCAAD6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3D029A" w:rsidRPr="00166A20" w:rsidRDefault="003D029A" w:rsidP="00DA0805">
      <w:pPr>
        <w:jc w:val="center"/>
        <w:rPr>
          <w:rFonts w:cstheme="minorHAnsi"/>
          <w:b/>
          <w:sz w:val="20"/>
          <w:szCs w:val="20"/>
          <w:u w:val="single"/>
        </w:rPr>
      </w:pPr>
      <w:r w:rsidRPr="00166A20">
        <w:rPr>
          <w:rFonts w:cstheme="minorHAnsi"/>
          <w:b/>
          <w:sz w:val="20"/>
          <w:szCs w:val="20"/>
          <w:u w:val="single"/>
        </w:rPr>
        <w:t>Asymmetry</w:t>
      </w:r>
    </w:p>
    <w:p w:rsidR="003D029A" w:rsidRPr="00166A20" w:rsidRDefault="003D029A" w:rsidP="003D029A">
      <w:pPr>
        <w:rPr>
          <w:rFonts w:cstheme="minorHAnsi"/>
          <w:sz w:val="20"/>
          <w:szCs w:val="20"/>
        </w:rPr>
      </w:pPr>
    </w:p>
    <w:p w:rsidR="003D029A" w:rsidRPr="00166A20" w:rsidRDefault="003D029A" w:rsidP="003D029A">
      <w:pPr>
        <w:jc w:val="center"/>
        <w:rPr>
          <w:rFonts w:cstheme="minorHAnsi"/>
          <w:sz w:val="20"/>
          <w:szCs w:val="20"/>
        </w:rPr>
      </w:pPr>
    </w:p>
    <w:p w:rsidR="003D029A" w:rsidRPr="00166A20" w:rsidRDefault="003D029A" w:rsidP="003D029A">
      <w:pPr>
        <w:rPr>
          <w:rFonts w:cstheme="minorHAnsi"/>
          <w:sz w:val="20"/>
          <w:szCs w:val="20"/>
        </w:rPr>
      </w:pPr>
      <w:r w:rsidRPr="00166A20">
        <w:rPr>
          <w:rFonts w:cstheme="minorHAnsi"/>
          <w:sz w:val="20"/>
          <w:szCs w:val="20"/>
        </w:rPr>
        <w:t xml:space="preserve">I am grateful to </w:t>
      </w:r>
      <w:proofErr w:type="spellStart"/>
      <w:r w:rsidRPr="00166A20">
        <w:rPr>
          <w:rFonts w:cstheme="minorHAnsi"/>
          <w:sz w:val="20"/>
          <w:szCs w:val="20"/>
        </w:rPr>
        <w:t>Pertti</w:t>
      </w:r>
      <w:proofErr w:type="spellEnd"/>
      <w:r w:rsidRPr="00166A20">
        <w:rPr>
          <w:rFonts w:cstheme="minorHAnsi"/>
          <w:sz w:val="20"/>
          <w:szCs w:val="20"/>
        </w:rPr>
        <w:t xml:space="preserve"> </w:t>
      </w:r>
      <w:proofErr w:type="spellStart"/>
      <w:r w:rsidRPr="00166A20">
        <w:rPr>
          <w:rFonts w:cstheme="minorHAnsi"/>
          <w:sz w:val="20"/>
          <w:szCs w:val="20"/>
        </w:rPr>
        <w:t>Pirttiniemi</w:t>
      </w:r>
      <w:proofErr w:type="spellEnd"/>
      <w:r w:rsidRPr="00166A20">
        <w:rPr>
          <w:rFonts w:cstheme="minorHAnsi"/>
          <w:sz w:val="20"/>
          <w:szCs w:val="20"/>
        </w:rPr>
        <w:t xml:space="preserve"> AJO 1994 p191-200 for “Associations of mandibular and facial asymmetries” This review article says: -</w:t>
      </w:r>
    </w:p>
    <w:p w:rsidR="003D029A" w:rsidRPr="00166A20" w:rsidRDefault="003D029A" w:rsidP="003D029A">
      <w:pPr>
        <w:rPr>
          <w:rFonts w:cstheme="minorHAnsi"/>
          <w:sz w:val="20"/>
          <w:szCs w:val="20"/>
        </w:rPr>
      </w:pP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sz w:val="20"/>
          <w:szCs w:val="20"/>
        </w:rPr>
        <w:t xml:space="preserve">Asymmetry is common in the human cranio-facial skeleton. The larger and smaller structures are consistently on the same side. This phenomenon is referred to as a directional asymmetry. The left side of the face is usually the larger particularly in the vertical direction and the left side of the mandible is commonly longer than the right. </w:t>
      </w:r>
      <w:proofErr w:type="spellStart"/>
      <w:r w:rsidRPr="00166A20">
        <w:rPr>
          <w:rFonts w:cstheme="minorHAnsi"/>
          <w:sz w:val="20"/>
          <w:szCs w:val="20"/>
        </w:rPr>
        <w:t>Melnick</w:t>
      </w:r>
      <w:proofErr w:type="spellEnd"/>
      <w:r w:rsidRPr="00166A20">
        <w:rPr>
          <w:rFonts w:cstheme="minorHAnsi"/>
          <w:sz w:val="20"/>
          <w:szCs w:val="20"/>
        </w:rPr>
        <w:t xml:space="preserve"> AJO 1992 Vol 101 p355-366 showed that mandibular asymmetry is a common feature and that the direction of this asymmetry is age and sex dependent.</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sz w:val="20"/>
          <w:szCs w:val="20"/>
        </w:rPr>
        <w:t>Asymmetries of the size of the teeth and the form of the dental arches do not seem to have any systematic bias.</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sz w:val="20"/>
          <w:szCs w:val="20"/>
        </w:rPr>
        <w:t>Asymmetrical variation in the TMJ is also common but it may be a secondary response to asymmetries of force applied to the joints.</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lastRenderedPageBreak/>
        <w:t>Mandibulo-Facial Asymmetries arising in the pre-natal period.</w:t>
      </w:r>
      <w:r w:rsidRPr="00166A20">
        <w:rPr>
          <w:rFonts w:cstheme="minorHAnsi"/>
          <w:sz w:val="20"/>
          <w:szCs w:val="20"/>
        </w:rPr>
        <w:t xml:space="preserve"> About 1% of all new-born babies have multiple birth defects 40% of which can be identified as a known ”syndrome” Asymmetry may be a direct part of the syndrome or a result of the upset in genetic control. That is the inability of the genetic information to control development efficiently. </w:t>
      </w:r>
      <w:r w:rsidRPr="00166A20">
        <w:rPr>
          <w:rFonts w:cstheme="minorHAnsi"/>
          <w:b/>
          <w:sz w:val="20"/>
          <w:szCs w:val="20"/>
        </w:rPr>
        <w:t xml:space="preserve">Hemifacial Microsomia </w:t>
      </w:r>
      <w:r w:rsidRPr="00166A20">
        <w:rPr>
          <w:rFonts w:cstheme="minorHAnsi"/>
          <w:sz w:val="20"/>
          <w:szCs w:val="20"/>
        </w:rPr>
        <w:t>is relatively common. There is mandibular asymmetry which affects the occlusion. Growth is distorted due to inadequate vertical growth with a failure of growth in the mid-face</w:t>
      </w:r>
      <w:r w:rsidR="004F7DEE" w:rsidRPr="00166A20">
        <w:rPr>
          <w:rFonts w:cstheme="minorHAnsi"/>
          <w:sz w:val="20"/>
          <w:szCs w:val="20"/>
        </w:rPr>
        <w:t>.</w:t>
      </w:r>
      <w:r w:rsidRPr="00166A20">
        <w:rPr>
          <w:rFonts w:cstheme="minorHAnsi"/>
          <w:sz w:val="20"/>
          <w:szCs w:val="20"/>
        </w:rPr>
        <w:t xml:space="preserve"> There is evidence of a defect in the proliferation and migration of early embryonic neural crest cells. The TM joint varies from normal to completely missing. A similar condition has been induced experimentally by causing haemorrhage near the neural crest at a critical period in development and by giving the mother </w:t>
      </w:r>
      <w:proofErr w:type="spellStart"/>
      <w:r w:rsidRPr="00166A20">
        <w:rPr>
          <w:rFonts w:cstheme="minorHAnsi"/>
          <w:sz w:val="20"/>
          <w:szCs w:val="20"/>
        </w:rPr>
        <w:t>vitamen</w:t>
      </w:r>
      <w:proofErr w:type="spellEnd"/>
      <w:r w:rsidRPr="00166A20">
        <w:rPr>
          <w:rFonts w:cstheme="minorHAnsi"/>
          <w:sz w:val="20"/>
          <w:szCs w:val="20"/>
        </w:rPr>
        <w:t xml:space="preserve"> </w:t>
      </w:r>
      <w:proofErr w:type="gramStart"/>
      <w:r w:rsidRPr="00166A20">
        <w:rPr>
          <w:rFonts w:cstheme="minorHAnsi"/>
          <w:sz w:val="20"/>
          <w:szCs w:val="20"/>
        </w:rPr>
        <w:t>A</w:t>
      </w:r>
      <w:proofErr w:type="gramEnd"/>
      <w:r w:rsidRPr="00166A20">
        <w:rPr>
          <w:rFonts w:cstheme="minorHAnsi"/>
          <w:sz w:val="20"/>
          <w:szCs w:val="20"/>
        </w:rPr>
        <w:t xml:space="preserve"> derivatives.  </w:t>
      </w:r>
      <w:r w:rsidRPr="00166A20">
        <w:rPr>
          <w:rFonts w:cstheme="minorHAnsi"/>
          <w:b/>
          <w:sz w:val="20"/>
          <w:szCs w:val="20"/>
        </w:rPr>
        <w:t>Congenital Hemifacial Hypertrophy</w:t>
      </w:r>
      <w:r w:rsidRPr="00166A20">
        <w:rPr>
          <w:rFonts w:cstheme="minorHAnsi"/>
          <w:sz w:val="20"/>
          <w:szCs w:val="20"/>
        </w:rPr>
        <w:t xml:space="preserve"> is a rare cause of marked asymmetry involving hard and soft tissues. It is probably a result of an asymmetry in the primary distribution of the neural crest cells. It almost always affects the right side of the face</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 xml:space="preserve">Mandibulo-Facial Asymmetries arising in the Foetal period. </w:t>
      </w:r>
      <w:r w:rsidRPr="00166A20">
        <w:rPr>
          <w:rFonts w:cstheme="minorHAnsi"/>
          <w:sz w:val="20"/>
          <w:szCs w:val="20"/>
        </w:rPr>
        <w:t xml:space="preserve">It is suggested that the foetus is prone to deformation as a result of pressures in the uterus because of its great plasticity. </w:t>
      </w:r>
      <w:r w:rsidRPr="00166A20">
        <w:rPr>
          <w:rFonts w:cstheme="minorHAnsi"/>
          <w:b/>
          <w:sz w:val="20"/>
          <w:szCs w:val="20"/>
        </w:rPr>
        <w:t xml:space="preserve">Congenital Muscular Torticollis </w:t>
      </w:r>
      <w:r w:rsidRPr="00166A20">
        <w:rPr>
          <w:rFonts w:cstheme="minorHAnsi"/>
          <w:sz w:val="20"/>
          <w:szCs w:val="20"/>
        </w:rPr>
        <w:t xml:space="preserve">typically shows a shortening of the </w:t>
      </w:r>
      <w:proofErr w:type="spellStart"/>
      <w:r w:rsidRPr="00166A20">
        <w:rPr>
          <w:rFonts w:cstheme="minorHAnsi"/>
          <w:sz w:val="20"/>
          <w:szCs w:val="20"/>
        </w:rPr>
        <w:t>Stero</w:t>
      </w:r>
      <w:proofErr w:type="spellEnd"/>
      <w:r w:rsidRPr="00166A20">
        <w:rPr>
          <w:rFonts w:cstheme="minorHAnsi"/>
          <w:sz w:val="20"/>
          <w:szCs w:val="20"/>
        </w:rPr>
        <w:t xml:space="preserve">-mastoid muscle either due to inter-uterine postural influences or birth trauma. In </w:t>
      </w:r>
      <w:r w:rsidRPr="00166A20">
        <w:rPr>
          <w:rFonts w:cstheme="minorHAnsi"/>
          <w:b/>
          <w:sz w:val="20"/>
          <w:szCs w:val="20"/>
        </w:rPr>
        <w:t>Unilateral premature cranial stenosis of the coronal suture. (</w:t>
      </w:r>
      <w:proofErr w:type="spellStart"/>
      <w:proofErr w:type="gramStart"/>
      <w:r w:rsidRPr="00166A20">
        <w:rPr>
          <w:rFonts w:cstheme="minorHAnsi"/>
          <w:b/>
          <w:sz w:val="20"/>
          <w:szCs w:val="20"/>
        </w:rPr>
        <w:t>plagiocephaly</w:t>
      </w:r>
      <w:proofErr w:type="spellEnd"/>
      <w:proofErr w:type="gramEnd"/>
      <w:r w:rsidRPr="00166A20">
        <w:rPr>
          <w:rFonts w:cstheme="minorHAnsi"/>
          <w:b/>
          <w:sz w:val="20"/>
          <w:szCs w:val="20"/>
        </w:rPr>
        <w:t>)</w:t>
      </w:r>
      <w:r w:rsidRPr="00166A20">
        <w:rPr>
          <w:rFonts w:cstheme="minorHAnsi"/>
          <w:sz w:val="20"/>
          <w:szCs w:val="20"/>
        </w:rPr>
        <w:t xml:space="preserve">  the mid face goes towards the affected side but the un-affected mandible grows to the opposite side as a result of compensatory mechanisms especially in the ramus and the condyle. It has been shown experimentally that cranio-stenosis can be induced by intra-uterine constraint. The defect seems to start at the cranial base and progress to the coronal sutures. </w:t>
      </w:r>
      <w:r w:rsidRPr="00166A20">
        <w:rPr>
          <w:rFonts w:cstheme="minorHAnsi"/>
          <w:b/>
          <w:sz w:val="20"/>
          <w:szCs w:val="20"/>
        </w:rPr>
        <w:t>Birth trauma</w:t>
      </w:r>
      <w:r w:rsidRPr="00166A20">
        <w:rPr>
          <w:rFonts w:cstheme="minorHAnsi"/>
          <w:sz w:val="20"/>
          <w:szCs w:val="20"/>
        </w:rPr>
        <w:t xml:space="preserve"> can affect the TM joint the most severe outcome leads to ankylosis and growth arrest. This damage is associated with breech and forceps deliveries.</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Mandibulo-Facial Asymmetries with predominantly post Natal Expression.</w:t>
      </w:r>
    </w:p>
    <w:p w:rsidR="003D029A" w:rsidRPr="00166A20" w:rsidRDefault="003D029A" w:rsidP="003D029A">
      <w:pPr>
        <w:numPr>
          <w:ilvl w:val="0"/>
          <w:numId w:val="14"/>
        </w:numPr>
        <w:spacing w:after="0" w:line="240" w:lineRule="auto"/>
        <w:rPr>
          <w:rFonts w:cstheme="minorHAnsi"/>
          <w:sz w:val="20"/>
          <w:szCs w:val="20"/>
        </w:rPr>
      </w:pPr>
      <w:proofErr w:type="spellStart"/>
      <w:r w:rsidRPr="00166A20">
        <w:rPr>
          <w:rFonts w:cstheme="minorHAnsi"/>
          <w:b/>
          <w:sz w:val="20"/>
          <w:szCs w:val="20"/>
        </w:rPr>
        <w:t>Uni</w:t>
      </w:r>
      <w:proofErr w:type="spellEnd"/>
      <w:r w:rsidRPr="00166A20">
        <w:rPr>
          <w:rFonts w:cstheme="minorHAnsi"/>
          <w:b/>
          <w:sz w:val="20"/>
          <w:szCs w:val="20"/>
        </w:rPr>
        <w:t>-lateral overgrowth of the Mandible.</w:t>
      </w:r>
      <w:r w:rsidRPr="00166A20">
        <w:rPr>
          <w:rFonts w:cstheme="minorHAnsi"/>
          <w:sz w:val="20"/>
          <w:szCs w:val="20"/>
        </w:rPr>
        <w:t xml:space="preserve"> Results in a class III malocclusion with a cross-bite and a shift of the centre-line. Increased metabolic activity in the affected condyle can be demonstrated </w:t>
      </w:r>
      <w:proofErr w:type="spellStart"/>
      <w:r w:rsidRPr="00166A20">
        <w:rPr>
          <w:rFonts w:cstheme="minorHAnsi"/>
          <w:sz w:val="20"/>
          <w:szCs w:val="20"/>
        </w:rPr>
        <w:t>scintigraphically</w:t>
      </w:r>
      <w:proofErr w:type="spellEnd"/>
      <w:r w:rsidRPr="00166A20">
        <w:rPr>
          <w:rFonts w:cstheme="minorHAnsi"/>
          <w:sz w:val="20"/>
          <w:szCs w:val="20"/>
        </w:rPr>
        <w:t xml:space="preserve">. The condition is usually idiopathic but also familial, associated with unilateral differences in </w:t>
      </w:r>
      <w:proofErr w:type="spellStart"/>
      <w:r w:rsidRPr="00166A20">
        <w:rPr>
          <w:rFonts w:cstheme="minorHAnsi"/>
          <w:sz w:val="20"/>
          <w:szCs w:val="20"/>
        </w:rPr>
        <w:t>vasculaity</w:t>
      </w:r>
      <w:proofErr w:type="spellEnd"/>
      <w:r w:rsidRPr="00166A20">
        <w:rPr>
          <w:rFonts w:cstheme="minorHAnsi"/>
          <w:sz w:val="20"/>
          <w:szCs w:val="20"/>
        </w:rPr>
        <w:t xml:space="preserve">, associated with earlier trauma, inter-uterine pressure or endocrine disorders. The appearance of the condyle on an OPG radiograph is characteristic with a very elongated appearance. There is an interesting comparison with </w:t>
      </w:r>
      <w:proofErr w:type="spellStart"/>
      <w:r w:rsidRPr="00166A20">
        <w:rPr>
          <w:rFonts w:cstheme="minorHAnsi"/>
          <w:sz w:val="20"/>
          <w:szCs w:val="20"/>
        </w:rPr>
        <w:t>uni</w:t>
      </w:r>
      <w:proofErr w:type="spellEnd"/>
      <w:r w:rsidRPr="00166A20">
        <w:rPr>
          <w:rFonts w:cstheme="minorHAnsi"/>
          <w:sz w:val="20"/>
          <w:szCs w:val="20"/>
        </w:rPr>
        <w:t xml:space="preserve">-lateral condylar hyperplasia as a cause of asymmetry and the work of </w:t>
      </w:r>
      <w:proofErr w:type="spellStart"/>
      <w:r w:rsidRPr="00166A20">
        <w:rPr>
          <w:rFonts w:cstheme="minorHAnsi"/>
          <w:sz w:val="20"/>
          <w:szCs w:val="20"/>
        </w:rPr>
        <w:t>Koski</w:t>
      </w:r>
      <w:proofErr w:type="spellEnd"/>
      <w:r w:rsidRPr="00166A20">
        <w:rPr>
          <w:rFonts w:cstheme="minorHAnsi"/>
          <w:sz w:val="20"/>
          <w:szCs w:val="20"/>
        </w:rPr>
        <w:t xml:space="preserve"> and others who suggest that the </w:t>
      </w:r>
      <w:proofErr w:type="spellStart"/>
      <w:r w:rsidRPr="00166A20">
        <w:rPr>
          <w:rFonts w:cstheme="minorHAnsi"/>
          <w:sz w:val="20"/>
          <w:szCs w:val="20"/>
        </w:rPr>
        <w:t>condlye</w:t>
      </w:r>
      <w:proofErr w:type="spellEnd"/>
      <w:r w:rsidRPr="00166A20">
        <w:rPr>
          <w:rFonts w:cstheme="minorHAnsi"/>
          <w:sz w:val="20"/>
          <w:szCs w:val="20"/>
        </w:rPr>
        <w:t xml:space="preserve"> is not a true growth centre.</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 xml:space="preserve">Masseter </w:t>
      </w:r>
      <w:proofErr w:type="spellStart"/>
      <w:r w:rsidRPr="00166A20">
        <w:rPr>
          <w:rFonts w:cstheme="minorHAnsi"/>
          <w:b/>
          <w:sz w:val="20"/>
          <w:szCs w:val="20"/>
        </w:rPr>
        <w:t>hypertophy</w:t>
      </w:r>
      <w:proofErr w:type="spellEnd"/>
      <w:r w:rsidRPr="00166A20">
        <w:rPr>
          <w:rFonts w:cstheme="minorHAnsi"/>
          <w:sz w:val="20"/>
          <w:szCs w:val="20"/>
        </w:rPr>
        <w:t xml:space="preserve"> can be unilateral it causes overgrowth of the </w:t>
      </w:r>
      <w:proofErr w:type="spellStart"/>
      <w:r w:rsidRPr="00166A20">
        <w:rPr>
          <w:rFonts w:cstheme="minorHAnsi"/>
          <w:sz w:val="20"/>
          <w:szCs w:val="20"/>
        </w:rPr>
        <w:t>gonial</w:t>
      </w:r>
      <w:proofErr w:type="spellEnd"/>
      <w:r w:rsidRPr="00166A20">
        <w:rPr>
          <w:rFonts w:cstheme="minorHAnsi"/>
          <w:sz w:val="20"/>
          <w:szCs w:val="20"/>
        </w:rPr>
        <w:t xml:space="preserve"> region and the ramus.(now treated with Botox)</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 xml:space="preserve">Progressive </w:t>
      </w:r>
      <w:proofErr w:type="spellStart"/>
      <w:r w:rsidRPr="00166A20">
        <w:rPr>
          <w:rFonts w:cstheme="minorHAnsi"/>
          <w:b/>
          <w:sz w:val="20"/>
          <w:szCs w:val="20"/>
        </w:rPr>
        <w:t>hemifacial</w:t>
      </w:r>
      <w:proofErr w:type="spellEnd"/>
      <w:r w:rsidRPr="00166A20">
        <w:rPr>
          <w:rFonts w:cstheme="minorHAnsi"/>
          <w:b/>
          <w:sz w:val="20"/>
          <w:szCs w:val="20"/>
        </w:rPr>
        <w:t xml:space="preserve"> atrophy (Romberg syndrome) </w:t>
      </w:r>
      <w:r w:rsidRPr="00166A20">
        <w:rPr>
          <w:rFonts w:cstheme="minorHAnsi"/>
          <w:sz w:val="20"/>
          <w:szCs w:val="20"/>
        </w:rPr>
        <w:t>A</w:t>
      </w:r>
      <w:r w:rsidRPr="00166A20">
        <w:rPr>
          <w:rFonts w:cstheme="minorHAnsi"/>
          <w:b/>
          <w:sz w:val="20"/>
          <w:szCs w:val="20"/>
        </w:rPr>
        <w:t xml:space="preserve"> </w:t>
      </w:r>
      <w:r w:rsidRPr="00166A20">
        <w:rPr>
          <w:rFonts w:cstheme="minorHAnsi"/>
          <w:sz w:val="20"/>
          <w:szCs w:val="20"/>
        </w:rPr>
        <w:t>slowly progressing atrophy primarily involving subcutaneous tissues fat and bone usually affects the left side of the face it is more common in females than males. It does not affect the TM joint.  The cause is unknown.</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Infection.</w:t>
      </w:r>
      <w:r w:rsidRPr="00166A20">
        <w:rPr>
          <w:rFonts w:cstheme="minorHAnsi"/>
          <w:sz w:val="20"/>
          <w:szCs w:val="20"/>
        </w:rPr>
        <w:t xml:space="preserve"> In the past middle ear infections spreading to the TMJ were a significant cause of mandibular asymmetry.</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Rheumatoid arthritis</w:t>
      </w:r>
      <w:r w:rsidRPr="00166A20">
        <w:rPr>
          <w:rFonts w:cstheme="minorHAnsi"/>
          <w:sz w:val="20"/>
          <w:szCs w:val="20"/>
        </w:rPr>
        <w:t xml:space="preserve"> in childhood can affect the TMJ usually causes a class II malocclusion with a high angle but the effects can be more severe on one side leading to asymmetry.</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Arthritis associated with psoriasis</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 xml:space="preserve">TRAUMA </w:t>
      </w:r>
      <w:r w:rsidRPr="00166A20">
        <w:rPr>
          <w:rFonts w:cstheme="minorHAnsi"/>
          <w:sz w:val="20"/>
          <w:szCs w:val="20"/>
        </w:rPr>
        <w:t>Proffit suggests that the incidence of un-diagnosed condylar fracture in childhood may be high. If it leads to ankylosis the asymmetry will be severe, but any damage may lead to some impairment of growth. Sometimes the maxilla is also affected with some shift of the centreline towards the affected side. There have been cases reported where damage to the condyle was followed by compensatory growth which actually shifted the centreline to the opposite side. Complete removal of the condyle will produce less deformity than ankylosis and a new TMJ may form by a combination of a re-growth of the condylar neck and a modification of the glenoid fossa.</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b/>
          <w:sz w:val="20"/>
          <w:szCs w:val="20"/>
        </w:rPr>
        <w:t>Initial Contact and Mandibular displacement.</w:t>
      </w:r>
    </w:p>
    <w:p w:rsidR="003D029A" w:rsidRPr="00166A20" w:rsidRDefault="003D029A" w:rsidP="003D029A">
      <w:pPr>
        <w:numPr>
          <w:ilvl w:val="0"/>
          <w:numId w:val="14"/>
        </w:numPr>
        <w:spacing w:after="0" w:line="240" w:lineRule="auto"/>
        <w:rPr>
          <w:rFonts w:cstheme="minorHAnsi"/>
          <w:sz w:val="20"/>
          <w:szCs w:val="20"/>
        </w:rPr>
      </w:pPr>
      <w:r w:rsidRPr="00166A20">
        <w:rPr>
          <w:rFonts w:cstheme="minorHAnsi"/>
          <w:sz w:val="20"/>
          <w:szCs w:val="20"/>
        </w:rPr>
        <w:t>Caused by: -</w:t>
      </w:r>
    </w:p>
    <w:p w:rsidR="003D029A" w:rsidRPr="00166A20" w:rsidRDefault="003D029A" w:rsidP="003D029A">
      <w:pPr>
        <w:numPr>
          <w:ilvl w:val="1"/>
          <w:numId w:val="14"/>
        </w:numPr>
        <w:spacing w:after="0" w:line="240" w:lineRule="auto"/>
        <w:rPr>
          <w:rFonts w:cstheme="minorHAnsi"/>
          <w:sz w:val="20"/>
          <w:szCs w:val="20"/>
        </w:rPr>
      </w:pPr>
      <w:r w:rsidRPr="00166A20">
        <w:rPr>
          <w:rFonts w:cstheme="minorHAnsi"/>
          <w:sz w:val="20"/>
          <w:szCs w:val="20"/>
        </w:rPr>
        <w:t xml:space="preserve"> Sucking habits</w:t>
      </w:r>
    </w:p>
    <w:p w:rsidR="003D029A" w:rsidRPr="00166A20" w:rsidRDefault="003D029A" w:rsidP="003D029A">
      <w:pPr>
        <w:numPr>
          <w:ilvl w:val="1"/>
          <w:numId w:val="14"/>
        </w:numPr>
        <w:spacing w:after="0" w:line="240" w:lineRule="auto"/>
        <w:rPr>
          <w:rFonts w:cstheme="minorHAnsi"/>
          <w:sz w:val="20"/>
          <w:szCs w:val="20"/>
        </w:rPr>
      </w:pPr>
      <w:r w:rsidRPr="00166A20">
        <w:rPr>
          <w:rFonts w:cstheme="minorHAnsi"/>
          <w:sz w:val="20"/>
          <w:szCs w:val="20"/>
        </w:rPr>
        <w:t>Crowding e.g. Lateral incisor behind the bite.</w:t>
      </w:r>
    </w:p>
    <w:p w:rsidR="003D029A" w:rsidRPr="00166A20" w:rsidRDefault="003D029A" w:rsidP="003D029A">
      <w:pPr>
        <w:numPr>
          <w:ilvl w:val="1"/>
          <w:numId w:val="14"/>
        </w:numPr>
        <w:spacing w:after="0" w:line="240" w:lineRule="auto"/>
        <w:rPr>
          <w:rFonts w:cstheme="minorHAnsi"/>
          <w:sz w:val="20"/>
          <w:szCs w:val="20"/>
        </w:rPr>
      </w:pPr>
      <w:r w:rsidRPr="00166A20">
        <w:rPr>
          <w:rFonts w:cstheme="minorHAnsi"/>
          <w:sz w:val="20"/>
          <w:szCs w:val="20"/>
        </w:rPr>
        <w:t>Mouth breathing</w:t>
      </w:r>
    </w:p>
    <w:p w:rsidR="003D029A" w:rsidRPr="00166A20" w:rsidRDefault="003D029A" w:rsidP="003D029A">
      <w:pPr>
        <w:numPr>
          <w:ilvl w:val="1"/>
          <w:numId w:val="14"/>
        </w:numPr>
        <w:spacing w:after="0" w:line="240" w:lineRule="auto"/>
        <w:rPr>
          <w:rFonts w:cstheme="minorHAnsi"/>
          <w:sz w:val="20"/>
          <w:szCs w:val="20"/>
        </w:rPr>
      </w:pPr>
      <w:r w:rsidRPr="00166A20">
        <w:rPr>
          <w:rFonts w:cstheme="minorHAnsi"/>
          <w:sz w:val="20"/>
          <w:szCs w:val="20"/>
        </w:rPr>
        <w:t>Skeletal discrepancies of arch width leading to cusp to cusp contact in retruded contact position.</w:t>
      </w:r>
    </w:p>
    <w:p w:rsidR="003D029A" w:rsidRPr="00166A20" w:rsidRDefault="003D029A" w:rsidP="003D029A">
      <w:pPr>
        <w:numPr>
          <w:ilvl w:val="1"/>
          <w:numId w:val="14"/>
        </w:numPr>
        <w:spacing w:after="0" w:line="240" w:lineRule="auto"/>
        <w:rPr>
          <w:rFonts w:cstheme="minorHAnsi"/>
          <w:sz w:val="20"/>
          <w:szCs w:val="20"/>
        </w:rPr>
      </w:pPr>
      <w:r w:rsidRPr="00166A20">
        <w:rPr>
          <w:rFonts w:cstheme="minorHAnsi"/>
          <w:sz w:val="20"/>
          <w:szCs w:val="20"/>
        </w:rPr>
        <w:t>Retrained deciduous teeth or supernumerary teeth causing cuspal interference.</w:t>
      </w:r>
    </w:p>
    <w:p w:rsidR="003D029A" w:rsidRPr="00166A20" w:rsidRDefault="003D029A" w:rsidP="003D029A">
      <w:pPr>
        <w:rPr>
          <w:rFonts w:cstheme="minorHAnsi"/>
          <w:sz w:val="20"/>
          <w:szCs w:val="20"/>
        </w:rPr>
      </w:pPr>
    </w:p>
    <w:p w:rsidR="003D029A" w:rsidRPr="00166A20" w:rsidRDefault="003D029A" w:rsidP="003D029A">
      <w:pPr>
        <w:rPr>
          <w:rFonts w:cstheme="minorHAnsi"/>
          <w:sz w:val="20"/>
          <w:szCs w:val="20"/>
        </w:rPr>
      </w:pPr>
      <w:r w:rsidRPr="00166A20">
        <w:rPr>
          <w:rFonts w:cstheme="minorHAnsi"/>
          <w:sz w:val="20"/>
          <w:szCs w:val="20"/>
        </w:rPr>
        <w:t xml:space="preserve">If left untreated a </w:t>
      </w:r>
      <w:proofErr w:type="spellStart"/>
      <w:r w:rsidRPr="00166A20">
        <w:rPr>
          <w:rFonts w:cstheme="minorHAnsi"/>
          <w:sz w:val="20"/>
          <w:szCs w:val="20"/>
        </w:rPr>
        <w:t>uni</w:t>
      </w:r>
      <w:proofErr w:type="spellEnd"/>
      <w:r w:rsidRPr="00166A20">
        <w:rPr>
          <w:rFonts w:cstheme="minorHAnsi"/>
          <w:sz w:val="20"/>
          <w:szCs w:val="20"/>
        </w:rPr>
        <w:t>-lateral crossbite with a displacement may cause minor changes to the condyle Masseter muscle and the ramus.</w:t>
      </w:r>
    </w:p>
    <w:p w:rsidR="003D029A" w:rsidRPr="00166A20" w:rsidRDefault="003D029A" w:rsidP="003D029A">
      <w:pPr>
        <w:rPr>
          <w:rFonts w:cstheme="minorHAnsi"/>
          <w:sz w:val="20"/>
          <w:szCs w:val="20"/>
        </w:rPr>
      </w:pPr>
    </w:p>
    <w:p w:rsidR="003D029A" w:rsidRPr="00166A20" w:rsidRDefault="003D029A" w:rsidP="003D029A">
      <w:pPr>
        <w:rPr>
          <w:rFonts w:cstheme="minorHAnsi"/>
          <w:sz w:val="20"/>
          <w:szCs w:val="20"/>
        </w:rPr>
      </w:pPr>
      <w:r w:rsidRPr="00166A20">
        <w:rPr>
          <w:rFonts w:cstheme="minorHAnsi"/>
          <w:sz w:val="20"/>
          <w:szCs w:val="20"/>
        </w:rPr>
        <w:t xml:space="preserve">With great respect to Mr </w:t>
      </w:r>
      <w:proofErr w:type="spellStart"/>
      <w:r w:rsidRPr="00166A20">
        <w:rPr>
          <w:rFonts w:cstheme="minorHAnsi"/>
          <w:sz w:val="20"/>
          <w:szCs w:val="20"/>
        </w:rPr>
        <w:t>Pertti</w:t>
      </w:r>
      <w:proofErr w:type="spellEnd"/>
      <w:r w:rsidRPr="00166A20">
        <w:rPr>
          <w:rFonts w:cstheme="minorHAnsi"/>
          <w:sz w:val="20"/>
          <w:szCs w:val="20"/>
        </w:rPr>
        <w:t xml:space="preserve"> </w:t>
      </w:r>
      <w:proofErr w:type="spellStart"/>
      <w:r w:rsidRPr="00166A20">
        <w:rPr>
          <w:rFonts w:cstheme="minorHAnsi"/>
          <w:sz w:val="20"/>
          <w:szCs w:val="20"/>
        </w:rPr>
        <w:t>Pirttiniemi</w:t>
      </w:r>
      <w:proofErr w:type="spellEnd"/>
      <w:r w:rsidRPr="00166A20">
        <w:rPr>
          <w:rFonts w:cstheme="minorHAnsi"/>
          <w:sz w:val="20"/>
          <w:szCs w:val="20"/>
        </w:rPr>
        <w:t xml:space="preserve"> my attitude is simpler.</w:t>
      </w:r>
    </w:p>
    <w:p w:rsidR="003D029A" w:rsidRPr="00166A20" w:rsidRDefault="003D029A" w:rsidP="003D029A">
      <w:pPr>
        <w:rPr>
          <w:rFonts w:cstheme="minorHAnsi"/>
          <w:sz w:val="20"/>
          <w:szCs w:val="20"/>
        </w:rPr>
      </w:pPr>
    </w:p>
    <w:p w:rsidR="003D029A" w:rsidRPr="00166A20" w:rsidRDefault="003D029A" w:rsidP="003D029A">
      <w:pPr>
        <w:numPr>
          <w:ilvl w:val="0"/>
          <w:numId w:val="15"/>
        </w:numPr>
        <w:spacing w:after="0" w:line="240" w:lineRule="auto"/>
        <w:rPr>
          <w:rFonts w:cstheme="minorHAnsi"/>
          <w:sz w:val="20"/>
          <w:szCs w:val="20"/>
        </w:rPr>
      </w:pPr>
      <w:r w:rsidRPr="00166A20">
        <w:rPr>
          <w:rFonts w:cstheme="minorHAnsi"/>
          <w:sz w:val="20"/>
          <w:szCs w:val="20"/>
        </w:rPr>
        <w:t>How to tell if an asymmetry is the result of an initial contact and a displacement.</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Look to see if there is anything that might cause a displacement such as an upper lateral in crossbite or an upper 7 in scissorbite.</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Try to get the patient to bite back into retruded contact position.</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Mark the mid-line of the lower jaw. As the patient opens the mouth the mark should move towards the centreline. Whereas with true asymmetry the mark will move further towards the affected side.</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The condyle should look normal on both sides.</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If in doubt you could fit a URA with a bite plane to see if the displacement (and the asymmetry) disappeared.</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You could fit a Gothic arch tracing device (if you can remember what one is.)</w:t>
      </w:r>
    </w:p>
    <w:p w:rsidR="003D029A" w:rsidRPr="00166A20" w:rsidRDefault="003D029A" w:rsidP="003D029A">
      <w:pPr>
        <w:numPr>
          <w:ilvl w:val="0"/>
          <w:numId w:val="16"/>
        </w:numPr>
        <w:spacing w:after="0" w:line="240" w:lineRule="auto"/>
        <w:rPr>
          <w:rFonts w:cstheme="minorHAnsi"/>
          <w:sz w:val="20"/>
          <w:szCs w:val="20"/>
        </w:rPr>
      </w:pPr>
      <w:r w:rsidRPr="00166A20">
        <w:rPr>
          <w:rFonts w:cstheme="minorHAnsi"/>
          <w:sz w:val="20"/>
          <w:szCs w:val="20"/>
        </w:rPr>
        <w:t>You could take a history which might help you if there had been trauma to the joint.</w:t>
      </w:r>
    </w:p>
    <w:p w:rsidR="003D029A" w:rsidRPr="00166A20" w:rsidRDefault="003D029A" w:rsidP="003D029A">
      <w:pPr>
        <w:rPr>
          <w:rFonts w:cstheme="minorHAnsi"/>
          <w:sz w:val="20"/>
          <w:szCs w:val="20"/>
        </w:rPr>
      </w:pPr>
    </w:p>
    <w:p w:rsidR="003D029A" w:rsidRPr="00166A20" w:rsidRDefault="003D029A" w:rsidP="003D029A">
      <w:pPr>
        <w:numPr>
          <w:ilvl w:val="0"/>
          <w:numId w:val="15"/>
        </w:numPr>
        <w:spacing w:after="0" w:line="240" w:lineRule="auto"/>
        <w:rPr>
          <w:rFonts w:cstheme="minorHAnsi"/>
          <w:sz w:val="20"/>
          <w:szCs w:val="20"/>
        </w:rPr>
      </w:pPr>
      <w:r w:rsidRPr="00166A20">
        <w:rPr>
          <w:rFonts w:cstheme="minorHAnsi"/>
          <w:sz w:val="20"/>
          <w:szCs w:val="20"/>
        </w:rPr>
        <w:t>What do you do if you do find a skeletal asymmetry?</w:t>
      </w:r>
    </w:p>
    <w:p w:rsidR="003D029A" w:rsidRPr="00166A20" w:rsidRDefault="003D029A" w:rsidP="003D029A">
      <w:pPr>
        <w:numPr>
          <w:ilvl w:val="0"/>
          <w:numId w:val="17"/>
        </w:numPr>
        <w:spacing w:after="0" w:line="240" w:lineRule="auto"/>
        <w:rPr>
          <w:rFonts w:cstheme="minorHAnsi"/>
          <w:sz w:val="20"/>
          <w:szCs w:val="20"/>
        </w:rPr>
      </w:pPr>
      <w:r w:rsidRPr="00166A20">
        <w:rPr>
          <w:rFonts w:cstheme="minorHAnsi"/>
          <w:sz w:val="20"/>
          <w:szCs w:val="20"/>
        </w:rPr>
        <w:t>Find out if it is getting worse.</w:t>
      </w:r>
    </w:p>
    <w:p w:rsidR="003D029A" w:rsidRPr="00166A20" w:rsidRDefault="003D029A" w:rsidP="003D029A">
      <w:pPr>
        <w:numPr>
          <w:ilvl w:val="0"/>
          <w:numId w:val="17"/>
        </w:numPr>
        <w:spacing w:after="0" w:line="240" w:lineRule="auto"/>
        <w:rPr>
          <w:rFonts w:cstheme="minorHAnsi"/>
          <w:sz w:val="20"/>
          <w:szCs w:val="20"/>
        </w:rPr>
      </w:pPr>
      <w:r w:rsidRPr="00166A20">
        <w:rPr>
          <w:rFonts w:cstheme="minorHAnsi"/>
          <w:sz w:val="20"/>
          <w:szCs w:val="20"/>
        </w:rPr>
        <w:t>Exclude syndromes.</w:t>
      </w:r>
    </w:p>
    <w:p w:rsidR="00DA0805" w:rsidRPr="00166A20" w:rsidRDefault="00DA0805" w:rsidP="003D029A">
      <w:pPr>
        <w:numPr>
          <w:ilvl w:val="0"/>
          <w:numId w:val="17"/>
        </w:numPr>
        <w:spacing w:after="0" w:line="240" w:lineRule="auto"/>
        <w:rPr>
          <w:rFonts w:cstheme="minorHAnsi"/>
          <w:sz w:val="20"/>
          <w:szCs w:val="20"/>
        </w:rPr>
      </w:pPr>
      <w:r w:rsidRPr="00166A20">
        <w:rPr>
          <w:rFonts w:cstheme="minorHAnsi"/>
          <w:sz w:val="20"/>
          <w:szCs w:val="20"/>
        </w:rPr>
        <w:t>Remember a cone beam CT can measure and compare the volume of one side of the face to the other.</w:t>
      </w:r>
    </w:p>
    <w:p w:rsidR="003D029A" w:rsidRPr="00166A20" w:rsidRDefault="003D029A" w:rsidP="003D029A">
      <w:pPr>
        <w:ind w:left="360"/>
        <w:rPr>
          <w:rFonts w:cstheme="minorHAnsi"/>
          <w:sz w:val="20"/>
          <w:szCs w:val="20"/>
        </w:rPr>
      </w:pPr>
    </w:p>
    <w:p w:rsidR="003D029A" w:rsidRPr="00166A20" w:rsidRDefault="003D029A" w:rsidP="003D029A">
      <w:pPr>
        <w:numPr>
          <w:ilvl w:val="0"/>
          <w:numId w:val="15"/>
        </w:numPr>
        <w:spacing w:after="0" w:line="240" w:lineRule="auto"/>
        <w:rPr>
          <w:rFonts w:cstheme="minorHAnsi"/>
          <w:sz w:val="20"/>
          <w:szCs w:val="20"/>
        </w:rPr>
      </w:pPr>
      <w:r w:rsidRPr="00166A20">
        <w:rPr>
          <w:rFonts w:cstheme="minorHAnsi"/>
          <w:sz w:val="20"/>
          <w:szCs w:val="20"/>
        </w:rPr>
        <w:t>If it is not getting worse you need to find out if the patient perceives this as a significant problem and would wish to investigate a surgical solution. If no then you can formulate a camouflage treatment with asymmetrical extractions to compensate for the asymmetry.</w:t>
      </w:r>
    </w:p>
    <w:p w:rsidR="003D029A" w:rsidRPr="00166A20" w:rsidRDefault="003D029A" w:rsidP="003D029A">
      <w:pPr>
        <w:numPr>
          <w:ilvl w:val="0"/>
          <w:numId w:val="15"/>
        </w:numPr>
        <w:spacing w:after="0" w:line="240" w:lineRule="auto"/>
        <w:rPr>
          <w:rFonts w:cstheme="minorHAnsi"/>
          <w:sz w:val="20"/>
          <w:szCs w:val="20"/>
        </w:rPr>
      </w:pPr>
      <w:r w:rsidRPr="00166A20">
        <w:rPr>
          <w:rFonts w:cstheme="minorHAnsi"/>
          <w:sz w:val="20"/>
          <w:szCs w:val="20"/>
        </w:rPr>
        <w:t>Surgical treatments.</w:t>
      </w:r>
    </w:p>
    <w:p w:rsidR="003D029A" w:rsidRPr="00166A20" w:rsidRDefault="003D029A" w:rsidP="003D029A">
      <w:pPr>
        <w:numPr>
          <w:ilvl w:val="0"/>
          <w:numId w:val="18"/>
        </w:numPr>
        <w:spacing w:after="0" w:line="240" w:lineRule="auto"/>
        <w:rPr>
          <w:rFonts w:cstheme="minorHAnsi"/>
          <w:sz w:val="20"/>
          <w:szCs w:val="20"/>
        </w:rPr>
      </w:pPr>
      <w:proofErr w:type="spellStart"/>
      <w:r w:rsidRPr="00166A20">
        <w:rPr>
          <w:rFonts w:cstheme="minorHAnsi"/>
          <w:sz w:val="20"/>
          <w:szCs w:val="20"/>
        </w:rPr>
        <w:t>Condylectomy</w:t>
      </w:r>
      <w:proofErr w:type="spellEnd"/>
      <w:r w:rsidRPr="00166A20">
        <w:rPr>
          <w:rFonts w:cstheme="minorHAnsi"/>
          <w:sz w:val="20"/>
          <w:szCs w:val="20"/>
        </w:rPr>
        <w:t xml:space="preserve"> for ankylosis.(plus modified functional)</w:t>
      </w:r>
    </w:p>
    <w:p w:rsidR="003D029A" w:rsidRPr="00166A20" w:rsidRDefault="003D029A" w:rsidP="003D029A">
      <w:pPr>
        <w:numPr>
          <w:ilvl w:val="0"/>
          <w:numId w:val="18"/>
        </w:numPr>
        <w:spacing w:after="0" w:line="240" w:lineRule="auto"/>
        <w:rPr>
          <w:rFonts w:cstheme="minorHAnsi"/>
          <w:sz w:val="20"/>
          <w:szCs w:val="20"/>
        </w:rPr>
      </w:pPr>
      <w:r w:rsidRPr="00166A20">
        <w:rPr>
          <w:rFonts w:cstheme="minorHAnsi"/>
          <w:sz w:val="20"/>
          <w:szCs w:val="20"/>
        </w:rPr>
        <w:t>Condylar shave for progressive condylar hypertrophy.</w:t>
      </w:r>
    </w:p>
    <w:p w:rsidR="003D029A" w:rsidRPr="00166A20" w:rsidRDefault="003D029A" w:rsidP="003D029A">
      <w:pPr>
        <w:numPr>
          <w:ilvl w:val="0"/>
          <w:numId w:val="18"/>
        </w:numPr>
        <w:spacing w:after="0" w:line="240" w:lineRule="auto"/>
        <w:rPr>
          <w:rFonts w:cstheme="minorHAnsi"/>
          <w:sz w:val="20"/>
          <w:szCs w:val="20"/>
        </w:rPr>
      </w:pPr>
      <w:r w:rsidRPr="00166A20">
        <w:rPr>
          <w:rFonts w:cstheme="minorHAnsi"/>
          <w:sz w:val="20"/>
          <w:szCs w:val="20"/>
        </w:rPr>
        <w:t xml:space="preserve">Osteogenic distraction for </w:t>
      </w:r>
      <w:proofErr w:type="spellStart"/>
      <w:r w:rsidRPr="00166A20">
        <w:rPr>
          <w:rFonts w:cstheme="minorHAnsi"/>
          <w:sz w:val="20"/>
          <w:szCs w:val="20"/>
        </w:rPr>
        <w:t>hemifacial</w:t>
      </w:r>
      <w:proofErr w:type="spellEnd"/>
      <w:r w:rsidRPr="00166A20">
        <w:rPr>
          <w:rFonts w:cstheme="minorHAnsi"/>
          <w:sz w:val="20"/>
          <w:szCs w:val="20"/>
        </w:rPr>
        <w:t xml:space="preserve"> </w:t>
      </w:r>
      <w:proofErr w:type="spellStart"/>
      <w:r w:rsidRPr="00166A20">
        <w:rPr>
          <w:rFonts w:cstheme="minorHAnsi"/>
          <w:sz w:val="20"/>
          <w:szCs w:val="20"/>
        </w:rPr>
        <w:t>microsomia</w:t>
      </w:r>
      <w:proofErr w:type="spellEnd"/>
    </w:p>
    <w:p w:rsidR="003D029A" w:rsidRPr="00166A20" w:rsidRDefault="003D029A" w:rsidP="003D029A">
      <w:pPr>
        <w:numPr>
          <w:ilvl w:val="0"/>
          <w:numId w:val="18"/>
        </w:numPr>
        <w:spacing w:after="0" w:line="240" w:lineRule="auto"/>
        <w:rPr>
          <w:rFonts w:cstheme="minorHAnsi"/>
          <w:sz w:val="20"/>
          <w:szCs w:val="20"/>
        </w:rPr>
      </w:pPr>
      <w:r w:rsidRPr="00166A20">
        <w:rPr>
          <w:rFonts w:cstheme="minorHAnsi"/>
          <w:sz w:val="20"/>
          <w:szCs w:val="20"/>
        </w:rPr>
        <w:t>Osteotomies maxillary movements may also be required.</w:t>
      </w:r>
    </w:p>
    <w:p w:rsidR="003D029A" w:rsidRPr="00166A20" w:rsidRDefault="003D029A" w:rsidP="003D029A">
      <w:pPr>
        <w:rPr>
          <w:rFonts w:cstheme="minorHAnsi"/>
          <w:sz w:val="20"/>
          <w:szCs w:val="20"/>
        </w:rPr>
      </w:pPr>
    </w:p>
    <w:p w:rsidR="003D029A" w:rsidRPr="00166A20" w:rsidRDefault="003D029A" w:rsidP="003D029A">
      <w:pPr>
        <w:rPr>
          <w:rFonts w:cstheme="minorHAnsi"/>
          <w:sz w:val="20"/>
          <w:szCs w:val="20"/>
          <w:u w:val="single"/>
        </w:rPr>
      </w:pPr>
      <w:r w:rsidRPr="00166A20">
        <w:rPr>
          <w:rFonts w:cstheme="minorHAnsi"/>
          <w:sz w:val="20"/>
          <w:szCs w:val="20"/>
          <w:u w:val="single"/>
        </w:rPr>
        <w:t>Orthodontic treatment</w:t>
      </w:r>
    </w:p>
    <w:p w:rsidR="003D029A" w:rsidRPr="00166A20" w:rsidRDefault="003D029A" w:rsidP="003D029A">
      <w:pPr>
        <w:rPr>
          <w:rFonts w:cstheme="minorHAnsi"/>
          <w:sz w:val="20"/>
          <w:szCs w:val="20"/>
        </w:rPr>
      </w:pPr>
      <w:r w:rsidRPr="00166A20">
        <w:rPr>
          <w:rFonts w:cstheme="minorHAnsi"/>
          <w:sz w:val="20"/>
          <w:szCs w:val="20"/>
        </w:rPr>
        <w:t>Just in case you thick this paper on asymmetry has been a bit biased to one side. I should mention orthodontic treatment.</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Where you see a lateral incisor behind the bite causing a displacement push it over the bite.</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Unilateral crossbites with displacements are worth correcting in the mixed dentition. Especially if you can get the GDP to do it for you.</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Appliances with flanges do sometimes help.</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See a scissorbite and think of functionals but actually a lower contraction bite works well.</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 xml:space="preserve">The E-Arch can be modified to give </w:t>
      </w:r>
      <w:proofErr w:type="spellStart"/>
      <w:r w:rsidRPr="00166A20">
        <w:rPr>
          <w:rFonts w:cstheme="minorHAnsi"/>
          <w:sz w:val="20"/>
          <w:szCs w:val="20"/>
        </w:rPr>
        <w:t>uni</w:t>
      </w:r>
      <w:proofErr w:type="spellEnd"/>
      <w:r w:rsidRPr="00166A20">
        <w:rPr>
          <w:rFonts w:cstheme="minorHAnsi"/>
          <w:sz w:val="20"/>
          <w:szCs w:val="20"/>
        </w:rPr>
        <w:t>-lateral expansion.</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 xml:space="preserve">A suitable functional for a patient after </w:t>
      </w:r>
      <w:proofErr w:type="spellStart"/>
      <w:r w:rsidRPr="00166A20">
        <w:rPr>
          <w:rFonts w:cstheme="minorHAnsi"/>
          <w:sz w:val="20"/>
          <w:szCs w:val="20"/>
        </w:rPr>
        <w:t>condylectomy</w:t>
      </w:r>
      <w:proofErr w:type="spellEnd"/>
      <w:r w:rsidRPr="00166A20">
        <w:rPr>
          <w:rFonts w:cstheme="minorHAnsi"/>
          <w:sz w:val="20"/>
          <w:szCs w:val="20"/>
        </w:rPr>
        <w:t xml:space="preserve"> would be </w:t>
      </w:r>
      <w:r w:rsidR="00DA0805" w:rsidRPr="00166A20">
        <w:rPr>
          <w:rFonts w:cstheme="minorHAnsi"/>
          <w:sz w:val="20"/>
          <w:szCs w:val="20"/>
        </w:rPr>
        <w:t>a MOA (some people favour a Fra</w:t>
      </w:r>
      <w:r w:rsidRPr="00166A20">
        <w:rPr>
          <w:rFonts w:cstheme="minorHAnsi"/>
          <w:sz w:val="20"/>
          <w:szCs w:val="20"/>
        </w:rPr>
        <w:t>nkel)</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Note crossbites associated with thumb sucking or a lateral incisor behind the bite may not indicate skeletal deficiency so RME would be inappropriate.</w:t>
      </w:r>
    </w:p>
    <w:p w:rsidR="003D029A" w:rsidRPr="00166A20" w:rsidRDefault="003D029A" w:rsidP="003D029A">
      <w:pPr>
        <w:numPr>
          <w:ilvl w:val="0"/>
          <w:numId w:val="19"/>
        </w:numPr>
        <w:spacing w:after="0" w:line="240" w:lineRule="auto"/>
        <w:rPr>
          <w:rFonts w:cstheme="minorHAnsi"/>
          <w:sz w:val="20"/>
          <w:szCs w:val="20"/>
        </w:rPr>
      </w:pPr>
      <w:r w:rsidRPr="00166A20">
        <w:rPr>
          <w:rFonts w:cstheme="minorHAnsi"/>
          <w:sz w:val="20"/>
          <w:szCs w:val="20"/>
        </w:rPr>
        <w:t>Starting with a bite plane or cement to free the occlusion might be worthwhile.</w:t>
      </w:r>
    </w:p>
    <w:p w:rsidR="003D029A" w:rsidRPr="00166A20" w:rsidRDefault="003D029A" w:rsidP="009F3A3D">
      <w:pPr>
        <w:rPr>
          <w:rFonts w:cstheme="minorHAnsi"/>
          <w:sz w:val="20"/>
          <w:szCs w:val="20"/>
          <w:u w:val="single"/>
        </w:rPr>
      </w:pPr>
      <w:r w:rsidRPr="00166A20">
        <w:rPr>
          <w:rFonts w:cstheme="minorHAnsi"/>
          <w:sz w:val="20"/>
          <w:szCs w:val="20"/>
          <w:u w:val="single"/>
        </w:rPr>
        <w:t>Centrelines</w:t>
      </w:r>
    </w:p>
    <w:p w:rsidR="003D029A" w:rsidRPr="00166A20" w:rsidRDefault="003D029A" w:rsidP="003D029A">
      <w:pPr>
        <w:rPr>
          <w:rFonts w:cstheme="minorHAnsi"/>
          <w:sz w:val="20"/>
          <w:szCs w:val="20"/>
        </w:rPr>
      </w:pPr>
      <w:r w:rsidRPr="00166A20">
        <w:rPr>
          <w:rFonts w:cstheme="minorHAnsi"/>
          <w:b/>
          <w:sz w:val="20"/>
          <w:szCs w:val="20"/>
          <w:u w:val="single"/>
        </w:rPr>
        <w:lastRenderedPageBreak/>
        <w:t xml:space="preserve">Don’t Worry </w:t>
      </w:r>
      <w:r w:rsidRPr="00166A20">
        <w:rPr>
          <w:rFonts w:cstheme="minorHAnsi"/>
          <w:sz w:val="20"/>
          <w:szCs w:val="20"/>
        </w:rPr>
        <w:t xml:space="preserve">about centrelines in the </w:t>
      </w:r>
      <w:r w:rsidRPr="00166A20">
        <w:rPr>
          <w:rFonts w:cstheme="minorHAnsi"/>
          <w:b/>
          <w:sz w:val="20"/>
          <w:szCs w:val="20"/>
        </w:rPr>
        <w:t xml:space="preserve">early </w:t>
      </w:r>
      <w:r w:rsidRPr="00166A20">
        <w:rPr>
          <w:rFonts w:cstheme="minorHAnsi"/>
          <w:sz w:val="20"/>
          <w:szCs w:val="20"/>
        </w:rPr>
        <w:t>part of orthodontic treatment unless: -</w:t>
      </w:r>
    </w:p>
    <w:p w:rsidR="003D029A" w:rsidRPr="00166A20" w:rsidRDefault="003D029A" w:rsidP="003D029A">
      <w:pPr>
        <w:numPr>
          <w:ilvl w:val="0"/>
          <w:numId w:val="20"/>
        </w:numPr>
        <w:spacing w:after="0" w:line="240" w:lineRule="auto"/>
        <w:rPr>
          <w:rFonts w:cstheme="minorHAnsi"/>
          <w:sz w:val="20"/>
          <w:szCs w:val="20"/>
        </w:rPr>
      </w:pPr>
      <w:r w:rsidRPr="00166A20">
        <w:rPr>
          <w:rFonts w:cstheme="minorHAnsi"/>
          <w:sz w:val="20"/>
          <w:szCs w:val="20"/>
        </w:rPr>
        <w:t>It is a surgical case</w:t>
      </w:r>
    </w:p>
    <w:p w:rsidR="003D029A" w:rsidRPr="00166A20" w:rsidRDefault="003D029A" w:rsidP="003D029A">
      <w:pPr>
        <w:numPr>
          <w:ilvl w:val="0"/>
          <w:numId w:val="20"/>
        </w:numPr>
        <w:spacing w:after="0" w:line="240" w:lineRule="auto"/>
        <w:rPr>
          <w:rFonts w:cstheme="minorHAnsi"/>
          <w:sz w:val="20"/>
          <w:szCs w:val="20"/>
        </w:rPr>
      </w:pPr>
      <w:r w:rsidRPr="00166A20">
        <w:rPr>
          <w:rFonts w:cstheme="minorHAnsi"/>
          <w:sz w:val="20"/>
          <w:szCs w:val="20"/>
        </w:rPr>
        <w:t>There is a true asymmetry</w:t>
      </w:r>
    </w:p>
    <w:p w:rsidR="003D029A" w:rsidRPr="00166A20" w:rsidRDefault="003D029A" w:rsidP="003D029A">
      <w:pPr>
        <w:numPr>
          <w:ilvl w:val="0"/>
          <w:numId w:val="20"/>
        </w:numPr>
        <w:spacing w:after="0" w:line="240" w:lineRule="auto"/>
        <w:rPr>
          <w:rFonts w:cstheme="minorHAnsi"/>
          <w:sz w:val="20"/>
          <w:szCs w:val="20"/>
        </w:rPr>
      </w:pPr>
      <w:r w:rsidRPr="00166A20">
        <w:rPr>
          <w:rFonts w:cstheme="minorHAnsi"/>
          <w:sz w:val="20"/>
          <w:szCs w:val="20"/>
        </w:rPr>
        <w:t>The extractions are asymmetrical.</w:t>
      </w:r>
    </w:p>
    <w:p w:rsidR="00057771" w:rsidRPr="00166A20" w:rsidRDefault="003D029A" w:rsidP="003D029A">
      <w:pPr>
        <w:rPr>
          <w:rFonts w:cstheme="minorHAnsi"/>
          <w:sz w:val="20"/>
          <w:szCs w:val="20"/>
        </w:rPr>
      </w:pPr>
      <w:r w:rsidRPr="00166A20">
        <w:rPr>
          <w:rFonts w:cstheme="minorHAnsi"/>
          <w:sz w:val="20"/>
          <w:szCs w:val="20"/>
        </w:rPr>
        <w:t>In most other cases it is best to ignore  centrelines and concentrate on getting the molars and canines correct then as you reduce the overjet the centreline will correct itself.</w:t>
      </w:r>
    </w:p>
    <w:p w:rsidR="00680955" w:rsidRPr="00166A20" w:rsidRDefault="009C1F4E" w:rsidP="00DA0805">
      <w:pPr>
        <w:pStyle w:val="ListParagraph"/>
        <w:ind w:left="1440"/>
        <w:rPr>
          <w:rFonts w:cstheme="minorHAnsi"/>
          <w:sz w:val="20"/>
          <w:szCs w:val="20"/>
        </w:rPr>
      </w:pPr>
      <w:r w:rsidRPr="00166A20">
        <w:rPr>
          <w:rFonts w:cstheme="minorHAnsi"/>
          <w:sz w:val="20"/>
          <w:szCs w:val="20"/>
        </w:rPr>
        <w:t xml:space="preserve">                                           </w:t>
      </w:r>
      <w:r w:rsidR="00680955" w:rsidRPr="00166A20">
        <w:rPr>
          <w:rFonts w:cstheme="minorHAnsi"/>
          <w:sz w:val="20"/>
          <w:szCs w:val="20"/>
          <w:u w:val="single"/>
        </w:rPr>
        <w:t>Anterior Open Bite</w:t>
      </w:r>
    </w:p>
    <w:p w:rsidR="00680955" w:rsidRPr="00166A20" w:rsidRDefault="00680955" w:rsidP="003D029A">
      <w:pPr>
        <w:rPr>
          <w:rFonts w:cstheme="minorHAnsi"/>
          <w:sz w:val="20"/>
          <w:szCs w:val="20"/>
        </w:rPr>
      </w:pPr>
      <w:r w:rsidRPr="00166A20">
        <w:rPr>
          <w:rFonts w:cstheme="minorHAnsi"/>
          <w:sz w:val="20"/>
          <w:szCs w:val="20"/>
        </w:rPr>
        <w:t xml:space="preserve">The </w:t>
      </w:r>
      <w:r w:rsidR="001F6F79" w:rsidRPr="00166A20">
        <w:rPr>
          <w:rFonts w:cstheme="minorHAnsi"/>
          <w:sz w:val="20"/>
          <w:szCs w:val="20"/>
        </w:rPr>
        <w:t>problem is that the aetiology Anterior open bite is multifactorial so you get these obvious types:</w:t>
      </w:r>
    </w:p>
    <w:p w:rsidR="001F6F79" w:rsidRPr="00166A20" w:rsidRDefault="001F6F79" w:rsidP="001F6F79">
      <w:pPr>
        <w:pStyle w:val="ListParagraph"/>
        <w:numPr>
          <w:ilvl w:val="0"/>
          <w:numId w:val="21"/>
        </w:numPr>
        <w:rPr>
          <w:rFonts w:cstheme="minorHAnsi"/>
          <w:sz w:val="20"/>
          <w:szCs w:val="20"/>
        </w:rPr>
      </w:pPr>
      <w:r w:rsidRPr="00166A20">
        <w:rPr>
          <w:rFonts w:cstheme="minorHAnsi"/>
          <w:sz w:val="20"/>
          <w:szCs w:val="20"/>
        </w:rPr>
        <w:t>Skeletal</w:t>
      </w:r>
    </w:p>
    <w:p w:rsidR="001F6F79" w:rsidRPr="00166A20" w:rsidRDefault="001F6F79" w:rsidP="001F6F79">
      <w:pPr>
        <w:ind w:left="360"/>
        <w:rPr>
          <w:rFonts w:cstheme="minorHAnsi"/>
          <w:sz w:val="20"/>
          <w:szCs w:val="20"/>
        </w:rPr>
      </w:pPr>
      <w:r w:rsidRPr="00166A20">
        <w:rPr>
          <w:rFonts w:cstheme="minorHAnsi"/>
          <w:noProof/>
          <w:sz w:val="20"/>
          <w:szCs w:val="20"/>
          <w:lang w:eastAsia="en-GB"/>
        </w:rPr>
        <w:drawing>
          <wp:inline distT="0" distB="0" distL="0" distR="0" wp14:anchorId="1E8B273E" wp14:editId="5B6D276D">
            <wp:extent cx="3604966" cy="4114800"/>
            <wp:effectExtent l="0" t="0" r="0" b="0"/>
            <wp:docPr id="8499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6" name="Picture 3"/>
                    <pic:cNvPicPr>
                      <a:picLocks noGrp="1" noChangeAspect="1" noChangeArrowheads="1"/>
                    </pic:cNvPicPr>
                  </pic:nvPicPr>
                  <pic:blipFill rotWithShape="1">
                    <a:blip r:embed="rId46">
                      <a:extLst>
                        <a:ext uri="{28A0092B-C50C-407E-A947-70E740481C1C}">
                          <a14:useLocalDpi xmlns:a14="http://schemas.microsoft.com/office/drawing/2010/main" val="0"/>
                        </a:ext>
                      </a:extLst>
                    </a:blip>
                    <a:srcRect l="26488" t="23804" r="25151" b="740"/>
                    <a:stretch/>
                  </pic:blipFill>
                  <pic:spPr bwMode="auto">
                    <a:xfrm>
                      <a:off x="0" y="0"/>
                      <a:ext cx="3616124" cy="412753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F6F79" w:rsidRPr="00166A20" w:rsidRDefault="001F6F79" w:rsidP="001F6F79">
      <w:pPr>
        <w:ind w:left="360"/>
        <w:rPr>
          <w:rFonts w:cstheme="minorHAnsi"/>
          <w:sz w:val="20"/>
          <w:szCs w:val="20"/>
        </w:rPr>
      </w:pPr>
      <w:r w:rsidRPr="00166A20">
        <w:rPr>
          <w:rFonts w:cstheme="minorHAnsi"/>
          <w:sz w:val="20"/>
          <w:szCs w:val="20"/>
        </w:rPr>
        <w:t>Classic features</w:t>
      </w:r>
    </w:p>
    <w:p w:rsidR="001F6F79" w:rsidRPr="00166A20" w:rsidRDefault="001F6F79" w:rsidP="001F6F79">
      <w:pPr>
        <w:pStyle w:val="ListParagraph"/>
        <w:numPr>
          <w:ilvl w:val="0"/>
          <w:numId w:val="22"/>
        </w:numPr>
        <w:rPr>
          <w:rFonts w:cstheme="minorHAnsi"/>
          <w:sz w:val="20"/>
          <w:szCs w:val="20"/>
        </w:rPr>
      </w:pPr>
      <w:r w:rsidRPr="00166A20">
        <w:rPr>
          <w:rFonts w:cstheme="minorHAnsi"/>
          <w:sz w:val="20"/>
          <w:szCs w:val="20"/>
        </w:rPr>
        <w:t xml:space="preserve">FM angle </w:t>
      </w:r>
      <w:r w:rsidR="009F3A3D" w:rsidRPr="00166A20">
        <w:rPr>
          <w:rFonts w:cstheme="minorHAnsi"/>
          <w:sz w:val="20"/>
          <w:szCs w:val="20"/>
        </w:rPr>
        <w:t>greater than 35°</w:t>
      </w:r>
    </w:p>
    <w:p w:rsidR="009F3A3D" w:rsidRPr="00166A20" w:rsidRDefault="009F3A3D" w:rsidP="001F6F79">
      <w:pPr>
        <w:pStyle w:val="ListParagraph"/>
        <w:numPr>
          <w:ilvl w:val="0"/>
          <w:numId w:val="22"/>
        </w:numPr>
        <w:rPr>
          <w:rFonts w:cstheme="minorHAnsi"/>
          <w:sz w:val="20"/>
          <w:szCs w:val="20"/>
        </w:rPr>
      </w:pPr>
      <w:r w:rsidRPr="00166A20">
        <w:rPr>
          <w:rFonts w:cstheme="minorHAnsi"/>
          <w:sz w:val="20"/>
          <w:szCs w:val="20"/>
        </w:rPr>
        <w:t>Long Face</w:t>
      </w:r>
    </w:p>
    <w:p w:rsidR="009F3A3D" w:rsidRPr="00166A20" w:rsidRDefault="009F3A3D" w:rsidP="001F6F79">
      <w:pPr>
        <w:pStyle w:val="ListParagraph"/>
        <w:numPr>
          <w:ilvl w:val="0"/>
          <w:numId w:val="22"/>
        </w:numPr>
        <w:rPr>
          <w:rFonts w:cstheme="minorHAnsi"/>
          <w:sz w:val="20"/>
          <w:szCs w:val="20"/>
        </w:rPr>
      </w:pPr>
      <w:r w:rsidRPr="00166A20">
        <w:rPr>
          <w:rFonts w:cstheme="minorHAnsi"/>
          <w:sz w:val="20"/>
          <w:szCs w:val="20"/>
        </w:rPr>
        <w:t>Open bite extends back to canines and premolars</w:t>
      </w:r>
    </w:p>
    <w:p w:rsidR="009F3A3D" w:rsidRPr="00166A20" w:rsidRDefault="009F3A3D" w:rsidP="001F6F79">
      <w:pPr>
        <w:pStyle w:val="ListParagraph"/>
        <w:numPr>
          <w:ilvl w:val="0"/>
          <w:numId w:val="22"/>
        </w:numPr>
        <w:rPr>
          <w:rFonts w:cstheme="minorHAnsi"/>
          <w:sz w:val="20"/>
          <w:szCs w:val="20"/>
        </w:rPr>
      </w:pPr>
      <w:r w:rsidRPr="00166A20">
        <w:rPr>
          <w:rFonts w:cstheme="minorHAnsi"/>
          <w:sz w:val="20"/>
          <w:szCs w:val="20"/>
        </w:rPr>
        <w:t>Normal or even excessive show of upper incisors and gingivae when smiling</w:t>
      </w:r>
    </w:p>
    <w:p w:rsidR="009F3A3D" w:rsidRPr="00166A20" w:rsidRDefault="009F3A3D" w:rsidP="001F6F79">
      <w:pPr>
        <w:pStyle w:val="ListParagraph"/>
        <w:numPr>
          <w:ilvl w:val="0"/>
          <w:numId w:val="22"/>
        </w:numPr>
        <w:rPr>
          <w:rFonts w:cstheme="minorHAnsi"/>
          <w:sz w:val="20"/>
          <w:szCs w:val="20"/>
        </w:rPr>
      </w:pPr>
      <w:r w:rsidRPr="00166A20">
        <w:rPr>
          <w:rFonts w:cstheme="minorHAnsi"/>
          <w:sz w:val="20"/>
          <w:szCs w:val="20"/>
        </w:rPr>
        <w:t>Lots of bone below the roots of the lower incisors. The symphysis looks thin, even hour-glass shape.</w:t>
      </w:r>
    </w:p>
    <w:p w:rsidR="009F3A3D" w:rsidRPr="00166A20" w:rsidRDefault="009F3A3D" w:rsidP="001F6F79">
      <w:pPr>
        <w:pStyle w:val="ListParagraph"/>
        <w:numPr>
          <w:ilvl w:val="0"/>
          <w:numId w:val="22"/>
        </w:numPr>
        <w:rPr>
          <w:rFonts w:cstheme="minorHAnsi"/>
          <w:sz w:val="20"/>
          <w:szCs w:val="20"/>
        </w:rPr>
      </w:pPr>
      <w:r w:rsidRPr="00166A20">
        <w:rPr>
          <w:rFonts w:cstheme="minorHAnsi"/>
          <w:sz w:val="20"/>
          <w:szCs w:val="20"/>
        </w:rPr>
        <w:t>The upper and lower occlusal lines are flat.</w:t>
      </w:r>
    </w:p>
    <w:p w:rsidR="009F3A3D" w:rsidRPr="00166A20" w:rsidRDefault="009F3A3D" w:rsidP="009F3A3D">
      <w:pPr>
        <w:rPr>
          <w:rFonts w:cstheme="minorHAnsi"/>
          <w:sz w:val="20"/>
          <w:szCs w:val="20"/>
        </w:rPr>
      </w:pPr>
      <w:r w:rsidRPr="00166A20">
        <w:rPr>
          <w:rFonts w:cstheme="minorHAnsi"/>
          <w:sz w:val="20"/>
          <w:szCs w:val="20"/>
        </w:rPr>
        <w:t>These patients require surgery.</w:t>
      </w:r>
    </w:p>
    <w:p w:rsidR="009F3A3D" w:rsidRPr="00166A20" w:rsidRDefault="009F3A3D" w:rsidP="009F3A3D">
      <w:pPr>
        <w:pStyle w:val="ListParagraph"/>
        <w:numPr>
          <w:ilvl w:val="0"/>
          <w:numId w:val="21"/>
        </w:numPr>
        <w:rPr>
          <w:rFonts w:cstheme="minorHAnsi"/>
          <w:sz w:val="20"/>
          <w:szCs w:val="20"/>
        </w:rPr>
      </w:pPr>
      <w:r w:rsidRPr="00166A20">
        <w:rPr>
          <w:rFonts w:cstheme="minorHAnsi"/>
          <w:sz w:val="20"/>
          <w:szCs w:val="20"/>
        </w:rPr>
        <w:t>Digit or Dummy sucking</w:t>
      </w:r>
    </w:p>
    <w:p w:rsidR="009F3A3D" w:rsidRPr="00166A20" w:rsidRDefault="009F3A3D" w:rsidP="009F3A3D">
      <w:pPr>
        <w:ind w:left="360"/>
        <w:rPr>
          <w:rFonts w:cstheme="minorHAnsi"/>
          <w:sz w:val="20"/>
          <w:szCs w:val="20"/>
        </w:rPr>
      </w:pPr>
      <w:r w:rsidRPr="00166A20">
        <w:rPr>
          <w:rFonts w:cstheme="minorHAnsi"/>
          <w:noProof/>
          <w:sz w:val="20"/>
          <w:szCs w:val="20"/>
          <w:lang w:eastAsia="en-GB"/>
        </w:rPr>
        <w:lastRenderedPageBreak/>
        <w:drawing>
          <wp:inline distT="0" distB="0" distL="0" distR="0" wp14:anchorId="481804C9" wp14:editId="2B4C7266">
            <wp:extent cx="4013200" cy="2176463"/>
            <wp:effectExtent l="0" t="0" r="6350" b="0"/>
            <wp:docPr id="149506" name="Picture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 name="Picture 2" descr="msotw9_temp0"/>
                    <pic:cNvPicPr>
                      <a:picLocks noChangeAspect="1" noChangeArrowheads="1"/>
                    </pic:cNvPicPr>
                  </pic:nvPicPr>
                  <pic:blipFill>
                    <a:blip r:embed="rId47">
                      <a:extLst>
                        <a:ext uri="{28A0092B-C50C-407E-A947-70E740481C1C}">
                          <a14:useLocalDpi xmlns:a14="http://schemas.microsoft.com/office/drawing/2010/main" val="0"/>
                        </a:ext>
                      </a:extLst>
                    </a:blip>
                    <a:srcRect l="2682" t="4353" r="8049" b="4353"/>
                    <a:stretch>
                      <a:fillRect/>
                    </a:stretch>
                  </pic:blipFill>
                  <pic:spPr bwMode="auto">
                    <a:xfrm>
                      <a:off x="0" y="0"/>
                      <a:ext cx="4013200" cy="2176463"/>
                    </a:xfrm>
                    <a:prstGeom prst="rect">
                      <a:avLst/>
                    </a:prstGeom>
                    <a:solidFill>
                      <a:schemeClr val="tx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F3A3D" w:rsidRPr="00166A20" w:rsidRDefault="009F3A3D" w:rsidP="009F3A3D">
      <w:pPr>
        <w:ind w:left="360"/>
        <w:rPr>
          <w:rFonts w:cstheme="minorHAnsi"/>
          <w:sz w:val="20"/>
          <w:szCs w:val="20"/>
        </w:rPr>
      </w:pPr>
      <w:r w:rsidRPr="00166A20">
        <w:rPr>
          <w:rFonts w:cstheme="minorHAnsi"/>
          <w:sz w:val="20"/>
          <w:szCs w:val="20"/>
        </w:rPr>
        <w:t>Classic features:</w:t>
      </w:r>
    </w:p>
    <w:p w:rsidR="009F3A3D" w:rsidRPr="00166A20" w:rsidRDefault="009F3A3D" w:rsidP="009F3A3D">
      <w:pPr>
        <w:pStyle w:val="ListParagraph"/>
        <w:numPr>
          <w:ilvl w:val="0"/>
          <w:numId w:val="24"/>
        </w:numPr>
        <w:rPr>
          <w:rFonts w:cstheme="minorHAnsi"/>
          <w:sz w:val="20"/>
          <w:szCs w:val="20"/>
        </w:rPr>
      </w:pPr>
      <w:r w:rsidRPr="00166A20">
        <w:rPr>
          <w:rFonts w:cstheme="minorHAnsi"/>
          <w:sz w:val="20"/>
          <w:szCs w:val="20"/>
        </w:rPr>
        <w:t>Reduced show of upper incisors in speech and smiling</w:t>
      </w:r>
    </w:p>
    <w:p w:rsidR="009F3A3D" w:rsidRPr="00166A20" w:rsidRDefault="009F3A3D" w:rsidP="009F3A3D">
      <w:pPr>
        <w:pStyle w:val="ListParagraph"/>
        <w:numPr>
          <w:ilvl w:val="0"/>
          <w:numId w:val="24"/>
        </w:numPr>
        <w:rPr>
          <w:rFonts w:cstheme="minorHAnsi"/>
          <w:sz w:val="20"/>
          <w:szCs w:val="20"/>
        </w:rPr>
      </w:pPr>
      <w:r w:rsidRPr="00166A20">
        <w:rPr>
          <w:rFonts w:cstheme="minorHAnsi"/>
          <w:sz w:val="20"/>
          <w:szCs w:val="20"/>
        </w:rPr>
        <w:t>AOB confined to incisors (and sometimes canines</w:t>
      </w:r>
      <w:r w:rsidR="00557760" w:rsidRPr="00166A20">
        <w:rPr>
          <w:rFonts w:cstheme="minorHAnsi"/>
          <w:sz w:val="20"/>
          <w:szCs w:val="20"/>
        </w:rPr>
        <w:t xml:space="preserve"> but not premolars)</w:t>
      </w:r>
    </w:p>
    <w:p w:rsidR="00557760" w:rsidRPr="00166A20" w:rsidRDefault="00557760" w:rsidP="009F3A3D">
      <w:pPr>
        <w:pStyle w:val="ListParagraph"/>
        <w:numPr>
          <w:ilvl w:val="0"/>
          <w:numId w:val="24"/>
        </w:numPr>
        <w:rPr>
          <w:rFonts w:cstheme="minorHAnsi"/>
          <w:sz w:val="20"/>
          <w:szCs w:val="20"/>
        </w:rPr>
      </w:pPr>
      <w:r w:rsidRPr="00166A20">
        <w:rPr>
          <w:rFonts w:cstheme="minorHAnsi"/>
          <w:sz w:val="20"/>
          <w:szCs w:val="20"/>
        </w:rPr>
        <w:t>History of habit</w:t>
      </w:r>
    </w:p>
    <w:p w:rsidR="00557760" w:rsidRPr="00166A20" w:rsidRDefault="00557760" w:rsidP="009F3A3D">
      <w:pPr>
        <w:pStyle w:val="ListParagraph"/>
        <w:numPr>
          <w:ilvl w:val="0"/>
          <w:numId w:val="24"/>
        </w:numPr>
        <w:rPr>
          <w:rFonts w:cstheme="minorHAnsi"/>
          <w:sz w:val="20"/>
          <w:szCs w:val="20"/>
        </w:rPr>
      </w:pPr>
      <w:r w:rsidRPr="00166A20">
        <w:rPr>
          <w:rFonts w:cstheme="minorHAnsi"/>
          <w:sz w:val="20"/>
          <w:szCs w:val="20"/>
        </w:rPr>
        <w:t>Lower incisors can be retroclined and there may be a cross bite</w:t>
      </w:r>
    </w:p>
    <w:p w:rsidR="00557760" w:rsidRPr="00166A20" w:rsidRDefault="00557760" w:rsidP="00557760">
      <w:pPr>
        <w:rPr>
          <w:rFonts w:cstheme="minorHAnsi"/>
          <w:sz w:val="20"/>
          <w:szCs w:val="20"/>
        </w:rPr>
      </w:pPr>
      <w:r w:rsidRPr="00166A20">
        <w:rPr>
          <w:rFonts w:cstheme="minorHAnsi"/>
          <w:sz w:val="20"/>
          <w:szCs w:val="20"/>
        </w:rPr>
        <w:t>These patients need extrusion of the upper incisors until the tips are 3-4mm below the upper lip at rest. In most cases no surgery is required but be aware patients with a long face can suck their thumbs.</w:t>
      </w:r>
    </w:p>
    <w:p w:rsidR="00557760" w:rsidRPr="00166A20" w:rsidRDefault="00557760" w:rsidP="00557760">
      <w:pPr>
        <w:pStyle w:val="ListParagraph"/>
        <w:numPr>
          <w:ilvl w:val="0"/>
          <w:numId w:val="21"/>
        </w:numPr>
        <w:rPr>
          <w:rFonts w:cstheme="minorHAnsi"/>
          <w:sz w:val="20"/>
          <w:szCs w:val="20"/>
        </w:rPr>
      </w:pPr>
      <w:r w:rsidRPr="00166A20">
        <w:rPr>
          <w:rFonts w:cstheme="minorHAnsi"/>
          <w:sz w:val="20"/>
          <w:szCs w:val="20"/>
        </w:rPr>
        <w:t>Endogenous Tongue thrust.</w:t>
      </w:r>
    </w:p>
    <w:p w:rsidR="00557760" w:rsidRPr="00166A20" w:rsidRDefault="00557760" w:rsidP="00557760">
      <w:pPr>
        <w:pStyle w:val="ListParagraph"/>
        <w:rPr>
          <w:rFonts w:cstheme="minorHAnsi"/>
          <w:sz w:val="20"/>
          <w:szCs w:val="20"/>
        </w:rPr>
      </w:pPr>
      <w:r w:rsidRPr="00166A20">
        <w:rPr>
          <w:rFonts w:cstheme="minorHAnsi"/>
          <w:sz w:val="20"/>
          <w:szCs w:val="20"/>
        </w:rPr>
        <w:t>Does this condition even exist? Note it is quite different from the adaptive tongue behaviour during swallowing that you see in the other cases where the tongue is just preventing saliva from squirting forwards</w:t>
      </w:r>
    </w:p>
    <w:p w:rsidR="00557760" w:rsidRPr="00166A20" w:rsidRDefault="00557760" w:rsidP="00557760">
      <w:pPr>
        <w:pStyle w:val="ListParagraph"/>
        <w:numPr>
          <w:ilvl w:val="0"/>
          <w:numId w:val="25"/>
        </w:numPr>
        <w:rPr>
          <w:rFonts w:cstheme="minorHAnsi"/>
          <w:sz w:val="20"/>
          <w:szCs w:val="20"/>
        </w:rPr>
      </w:pPr>
      <w:r w:rsidRPr="00166A20">
        <w:rPr>
          <w:rFonts w:cstheme="minorHAnsi"/>
          <w:sz w:val="20"/>
          <w:szCs w:val="20"/>
        </w:rPr>
        <w:t>Lisp</w:t>
      </w:r>
    </w:p>
    <w:p w:rsidR="00557760" w:rsidRPr="00166A20" w:rsidRDefault="00557760" w:rsidP="00557760">
      <w:pPr>
        <w:pStyle w:val="ListParagraph"/>
        <w:numPr>
          <w:ilvl w:val="0"/>
          <w:numId w:val="25"/>
        </w:numPr>
        <w:rPr>
          <w:rFonts w:cstheme="minorHAnsi"/>
          <w:sz w:val="20"/>
          <w:szCs w:val="20"/>
        </w:rPr>
      </w:pPr>
      <w:r w:rsidRPr="00166A20">
        <w:rPr>
          <w:rFonts w:cstheme="minorHAnsi"/>
          <w:sz w:val="20"/>
          <w:szCs w:val="20"/>
        </w:rPr>
        <w:t>Obvious massive muscular activity of the lips and tongue during swallowing</w:t>
      </w:r>
    </w:p>
    <w:p w:rsidR="00557760" w:rsidRPr="00166A20" w:rsidRDefault="00557760" w:rsidP="00557760">
      <w:pPr>
        <w:pStyle w:val="ListParagraph"/>
        <w:numPr>
          <w:ilvl w:val="0"/>
          <w:numId w:val="25"/>
        </w:numPr>
        <w:rPr>
          <w:rFonts w:cstheme="minorHAnsi"/>
          <w:sz w:val="20"/>
          <w:szCs w:val="20"/>
        </w:rPr>
      </w:pPr>
      <w:r w:rsidRPr="00166A20">
        <w:rPr>
          <w:rFonts w:cstheme="minorHAnsi"/>
          <w:sz w:val="20"/>
          <w:szCs w:val="20"/>
        </w:rPr>
        <w:t>History of relapsed treatment</w:t>
      </w:r>
      <w:r w:rsidR="00EB3A0A" w:rsidRPr="00166A20">
        <w:rPr>
          <w:rFonts w:cstheme="minorHAnsi"/>
          <w:sz w:val="20"/>
          <w:szCs w:val="20"/>
        </w:rPr>
        <w:t>.</w:t>
      </w:r>
    </w:p>
    <w:p w:rsidR="00EB3A0A" w:rsidRPr="00166A20" w:rsidRDefault="00EB3A0A" w:rsidP="00557760">
      <w:pPr>
        <w:pStyle w:val="ListParagraph"/>
        <w:numPr>
          <w:ilvl w:val="0"/>
          <w:numId w:val="25"/>
        </w:numPr>
        <w:rPr>
          <w:rFonts w:cstheme="minorHAnsi"/>
          <w:sz w:val="20"/>
          <w:szCs w:val="20"/>
        </w:rPr>
      </w:pPr>
      <w:r w:rsidRPr="00166A20">
        <w:rPr>
          <w:rFonts w:cstheme="minorHAnsi"/>
          <w:sz w:val="20"/>
          <w:szCs w:val="20"/>
        </w:rPr>
        <w:t>Very proclined incisors</w:t>
      </w:r>
    </w:p>
    <w:p w:rsidR="00EB3A0A" w:rsidRPr="00166A20" w:rsidRDefault="00EB3A0A" w:rsidP="00DA0805">
      <w:pPr>
        <w:ind w:left="720"/>
        <w:rPr>
          <w:rFonts w:cstheme="minorHAnsi"/>
          <w:sz w:val="20"/>
          <w:szCs w:val="20"/>
        </w:rPr>
      </w:pPr>
      <w:r w:rsidRPr="00166A20">
        <w:rPr>
          <w:rFonts w:cstheme="minorHAnsi"/>
          <w:sz w:val="20"/>
          <w:szCs w:val="20"/>
        </w:rPr>
        <w:t>Treatment has a poor prognosis you could go for tongue reduction but I be</w:t>
      </w:r>
      <w:r w:rsidR="00DA0805" w:rsidRPr="00166A20">
        <w:rPr>
          <w:rFonts w:cstheme="minorHAnsi"/>
          <w:sz w:val="20"/>
          <w:szCs w:val="20"/>
        </w:rPr>
        <w:t>t the surgeons would say no.</w:t>
      </w:r>
    </w:p>
    <w:p w:rsidR="00EB3A0A" w:rsidRPr="00166A20" w:rsidRDefault="00EB3A0A" w:rsidP="00EB3A0A">
      <w:pPr>
        <w:pStyle w:val="ListParagraph"/>
        <w:numPr>
          <w:ilvl w:val="0"/>
          <w:numId w:val="21"/>
        </w:numPr>
        <w:rPr>
          <w:rFonts w:cstheme="minorHAnsi"/>
          <w:sz w:val="20"/>
          <w:szCs w:val="20"/>
        </w:rPr>
      </w:pPr>
      <w:r w:rsidRPr="00166A20">
        <w:rPr>
          <w:rFonts w:cstheme="minorHAnsi"/>
          <w:sz w:val="20"/>
          <w:szCs w:val="20"/>
        </w:rPr>
        <w:t>Trauma and ankylosis of the incisors.</w:t>
      </w:r>
    </w:p>
    <w:p w:rsidR="00EB3A0A" w:rsidRPr="00166A20" w:rsidRDefault="00EB3A0A" w:rsidP="00EB3A0A">
      <w:pPr>
        <w:pStyle w:val="ListParagraph"/>
        <w:numPr>
          <w:ilvl w:val="0"/>
          <w:numId w:val="26"/>
        </w:numPr>
        <w:rPr>
          <w:rFonts w:cstheme="minorHAnsi"/>
          <w:sz w:val="20"/>
          <w:szCs w:val="20"/>
        </w:rPr>
      </w:pPr>
      <w:r w:rsidRPr="00166A20">
        <w:rPr>
          <w:rFonts w:cstheme="minorHAnsi"/>
          <w:sz w:val="20"/>
          <w:szCs w:val="20"/>
        </w:rPr>
        <w:t>History of trauma follower by increasing AOB</w:t>
      </w:r>
    </w:p>
    <w:p w:rsidR="00EB3A0A" w:rsidRPr="00166A20" w:rsidRDefault="00EB3A0A" w:rsidP="00EB3A0A">
      <w:pPr>
        <w:rPr>
          <w:rFonts w:cstheme="minorHAnsi"/>
          <w:sz w:val="20"/>
          <w:szCs w:val="20"/>
        </w:rPr>
      </w:pPr>
      <w:r w:rsidRPr="00166A20">
        <w:rPr>
          <w:rFonts w:cstheme="minorHAnsi"/>
          <w:sz w:val="20"/>
          <w:szCs w:val="20"/>
        </w:rPr>
        <w:t>Honestly the best treatment is probably removal of the ankylosed teeth after growth has ceased follower by implants. However you can build up the crowns to make the teeth longer and also you can attempt to surgically sub lux the teeth and then pull them down,</w:t>
      </w:r>
    </w:p>
    <w:p w:rsidR="00EB3A0A" w:rsidRPr="00166A20" w:rsidRDefault="00EB3A0A" w:rsidP="00EB3A0A">
      <w:pPr>
        <w:pStyle w:val="ListParagraph"/>
        <w:numPr>
          <w:ilvl w:val="0"/>
          <w:numId w:val="21"/>
        </w:numPr>
        <w:rPr>
          <w:rFonts w:cstheme="minorHAnsi"/>
          <w:sz w:val="20"/>
          <w:szCs w:val="20"/>
        </w:rPr>
      </w:pPr>
      <w:r w:rsidRPr="00166A20">
        <w:rPr>
          <w:rFonts w:cstheme="minorHAnsi"/>
          <w:sz w:val="20"/>
          <w:szCs w:val="20"/>
        </w:rPr>
        <w:t>Iatrogenic.</w:t>
      </w:r>
    </w:p>
    <w:p w:rsidR="00EB3A0A" w:rsidRPr="00166A20" w:rsidRDefault="00EB3A0A" w:rsidP="00EB3A0A">
      <w:pPr>
        <w:pStyle w:val="ListParagraph"/>
        <w:numPr>
          <w:ilvl w:val="0"/>
          <w:numId w:val="26"/>
        </w:numPr>
        <w:rPr>
          <w:rFonts w:cstheme="minorHAnsi"/>
          <w:sz w:val="20"/>
          <w:szCs w:val="20"/>
        </w:rPr>
      </w:pPr>
      <w:r w:rsidRPr="00166A20">
        <w:rPr>
          <w:rFonts w:cstheme="minorHAnsi"/>
          <w:sz w:val="20"/>
          <w:szCs w:val="20"/>
        </w:rPr>
        <w:t>History of a normal overbite before treatment.</w:t>
      </w:r>
    </w:p>
    <w:p w:rsidR="00EB3A0A" w:rsidRPr="00166A20" w:rsidRDefault="00EB3A0A" w:rsidP="00EB3A0A">
      <w:pPr>
        <w:rPr>
          <w:rFonts w:cstheme="minorHAnsi"/>
          <w:sz w:val="20"/>
          <w:szCs w:val="20"/>
        </w:rPr>
      </w:pPr>
      <w:r w:rsidRPr="00166A20">
        <w:rPr>
          <w:rFonts w:cstheme="minorHAnsi"/>
          <w:sz w:val="20"/>
          <w:szCs w:val="20"/>
        </w:rPr>
        <w:t>Yes a problem of arch development treatment the upper incisors were at 110° and crowded</w:t>
      </w:r>
      <w:r w:rsidR="0047758B" w:rsidRPr="00166A20">
        <w:rPr>
          <w:rFonts w:cstheme="minorHAnsi"/>
          <w:sz w:val="20"/>
          <w:szCs w:val="20"/>
        </w:rPr>
        <w:t>. Someone thinks I can align these non-extraction. Now they are 125° but this reduces the overbite. Solution extract and re-treat</w:t>
      </w:r>
    </w:p>
    <w:p w:rsidR="0047758B" w:rsidRPr="00166A20" w:rsidRDefault="0047758B" w:rsidP="0047758B">
      <w:pPr>
        <w:pStyle w:val="ListParagraph"/>
        <w:numPr>
          <w:ilvl w:val="0"/>
          <w:numId w:val="26"/>
        </w:numPr>
        <w:rPr>
          <w:rFonts w:cstheme="minorHAnsi"/>
          <w:sz w:val="20"/>
          <w:szCs w:val="20"/>
        </w:rPr>
      </w:pPr>
      <w:r w:rsidRPr="00166A20">
        <w:rPr>
          <w:rFonts w:cstheme="minorHAnsi"/>
          <w:sz w:val="20"/>
          <w:szCs w:val="20"/>
        </w:rPr>
        <w:t xml:space="preserve">Retainers. </w:t>
      </w:r>
    </w:p>
    <w:p w:rsidR="0047758B" w:rsidRPr="00166A20" w:rsidRDefault="0047758B" w:rsidP="0047758B">
      <w:pPr>
        <w:rPr>
          <w:rFonts w:cstheme="minorHAnsi"/>
          <w:sz w:val="20"/>
          <w:szCs w:val="20"/>
        </w:rPr>
      </w:pPr>
      <w:r w:rsidRPr="00166A20">
        <w:rPr>
          <w:rFonts w:cstheme="minorHAnsi"/>
          <w:sz w:val="20"/>
          <w:szCs w:val="20"/>
        </w:rPr>
        <w:t>Classic error retainers do not cover the most posterior teeth. If wear is very good an anterior open bite will follow</w:t>
      </w:r>
    </w:p>
    <w:p w:rsidR="0047758B" w:rsidRPr="00166A20" w:rsidRDefault="0047758B" w:rsidP="0047758B">
      <w:pPr>
        <w:pStyle w:val="ListParagraph"/>
        <w:numPr>
          <w:ilvl w:val="0"/>
          <w:numId w:val="26"/>
        </w:numPr>
        <w:rPr>
          <w:rFonts w:cstheme="minorHAnsi"/>
          <w:sz w:val="20"/>
          <w:szCs w:val="20"/>
        </w:rPr>
      </w:pPr>
      <w:r w:rsidRPr="00166A20">
        <w:rPr>
          <w:rFonts w:cstheme="minorHAnsi"/>
          <w:sz w:val="20"/>
          <w:szCs w:val="20"/>
        </w:rPr>
        <w:t>Soft splints</w:t>
      </w:r>
    </w:p>
    <w:p w:rsidR="0047758B" w:rsidRPr="00166A20" w:rsidRDefault="0047758B" w:rsidP="0047758B">
      <w:pPr>
        <w:rPr>
          <w:rFonts w:cstheme="minorHAnsi"/>
          <w:sz w:val="20"/>
          <w:szCs w:val="20"/>
        </w:rPr>
      </w:pPr>
      <w:r w:rsidRPr="00166A20">
        <w:rPr>
          <w:rFonts w:cstheme="minorHAnsi"/>
          <w:sz w:val="20"/>
          <w:szCs w:val="20"/>
        </w:rPr>
        <w:lastRenderedPageBreak/>
        <w:t>I understand that provision of soft splints is the most lucrative thing a GDP can do under the NHS. Again if they don’t cover all the teeth it can cause an AOB</w:t>
      </w:r>
      <w:r w:rsidR="00DA0805" w:rsidRPr="00166A20">
        <w:rPr>
          <w:rFonts w:cstheme="minorHAnsi"/>
          <w:sz w:val="20"/>
          <w:szCs w:val="20"/>
        </w:rPr>
        <w:t>/</w:t>
      </w:r>
    </w:p>
    <w:p w:rsidR="00477EEA" w:rsidRPr="00166A20" w:rsidRDefault="00477EEA" w:rsidP="00DA0805">
      <w:pPr>
        <w:jc w:val="center"/>
        <w:rPr>
          <w:rFonts w:cstheme="minorHAnsi"/>
          <w:sz w:val="20"/>
          <w:szCs w:val="20"/>
        </w:rPr>
      </w:pPr>
      <w:r w:rsidRPr="00166A20">
        <w:rPr>
          <w:rFonts w:cstheme="minorHAnsi"/>
          <w:noProof/>
          <w:color w:val="2962FF"/>
          <w:sz w:val="20"/>
          <w:szCs w:val="20"/>
          <w:lang w:eastAsia="en-GB"/>
        </w:rPr>
        <w:drawing>
          <wp:inline distT="0" distB="0" distL="0" distR="0" wp14:anchorId="2E6C70FC" wp14:editId="2CCCB5FE">
            <wp:extent cx="3507288" cy="1983391"/>
            <wp:effectExtent l="0" t="0" r="0" b="0"/>
            <wp:docPr id="15" name="Picture 15" descr="Soft Bite Splint">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t Bite Splint">
                      <a:hlinkClick r:id="rId48" tgtFrame="&quot;_blank&quo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b="7294"/>
                    <a:stretch/>
                  </pic:blipFill>
                  <pic:spPr bwMode="auto">
                    <a:xfrm>
                      <a:off x="0" y="0"/>
                      <a:ext cx="3548855" cy="2006897"/>
                    </a:xfrm>
                    <a:prstGeom prst="rect">
                      <a:avLst/>
                    </a:prstGeom>
                    <a:noFill/>
                    <a:ln>
                      <a:noFill/>
                    </a:ln>
                    <a:extLst>
                      <a:ext uri="{53640926-AAD7-44D8-BBD7-CCE9431645EC}">
                        <a14:shadowObscured xmlns:a14="http://schemas.microsoft.com/office/drawing/2010/main"/>
                      </a:ext>
                    </a:extLst>
                  </pic:spPr>
                </pic:pic>
              </a:graphicData>
            </a:graphic>
          </wp:inline>
        </w:drawing>
      </w:r>
    </w:p>
    <w:p w:rsidR="009F3A3D" w:rsidRPr="00166A20" w:rsidRDefault="00DA0805" w:rsidP="00DA0805">
      <w:pPr>
        <w:jc w:val="center"/>
        <w:rPr>
          <w:rFonts w:cstheme="minorHAnsi"/>
          <w:sz w:val="20"/>
          <w:szCs w:val="20"/>
        </w:rPr>
      </w:pPr>
      <w:r w:rsidRPr="00166A20">
        <w:rPr>
          <w:rFonts w:cstheme="minorHAnsi"/>
          <w:sz w:val="20"/>
          <w:szCs w:val="20"/>
        </w:rPr>
        <w:t xml:space="preserve">Fig </w:t>
      </w:r>
      <w:proofErr w:type="gramStart"/>
      <w:r w:rsidR="00C04503" w:rsidRPr="00166A20">
        <w:rPr>
          <w:rFonts w:cstheme="minorHAnsi"/>
          <w:sz w:val="20"/>
          <w:szCs w:val="20"/>
        </w:rPr>
        <w:t>Does</w:t>
      </w:r>
      <w:proofErr w:type="gramEnd"/>
      <w:r w:rsidR="00C04503" w:rsidRPr="00166A20">
        <w:rPr>
          <w:rFonts w:cstheme="minorHAnsi"/>
          <w:sz w:val="20"/>
          <w:szCs w:val="20"/>
        </w:rPr>
        <w:t xml:space="preserve"> my cynicism look big in this?</w:t>
      </w:r>
    </w:p>
    <w:p w:rsidR="00C04503" w:rsidRPr="00166A20" w:rsidRDefault="00C04503" w:rsidP="00C04503">
      <w:pPr>
        <w:pStyle w:val="ListParagraph"/>
        <w:rPr>
          <w:rFonts w:cstheme="minorHAnsi"/>
          <w:sz w:val="20"/>
          <w:szCs w:val="20"/>
        </w:rPr>
      </w:pPr>
    </w:p>
    <w:p w:rsidR="003D029A" w:rsidRPr="00166A20" w:rsidRDefault="003D029A" w:rsidP="00D12F95">
      <w:pPr>
        <w:spacing w:before="100" w:beforeAutospacing="1" w:after="360" w:line="240" w:lineRule="auto"/>
        <w:rPr>
          <w:rFonts w:eastAsia="Times New Roman" w:cstheme="minorHAnsi"/>
          <w:color w:val="404040"/>
          <w:sz w:val="20"/>
          <w:szCs w:val="20"/>
          <w:u w:val="single"/>
          <w:lang w:eastAsia="en-GB"/>
        </w:rPr>
      </w:pPr>
    </w:p>
    <w:p w:rsidR="00D16379" w:rsidRPr="00166A20" w:rsidRDefault="00D16379" w:rsidP="008617E2">
      <w:pPr>
        <w:rPr>
          <w:rFonts w:cstheme="minorHAnsi"/>
          <w:sz w:val="20"/>
          <w:szCs w:val="20"/>
        </w:rPr>
      </w:pPr>
    </w:p>
    <w:p w:rsidR="008617E2" w:rsidRPr="00166A20" w:rsidRDefault="00C04503" w:rsidP="00C04503">
      <w:pPr>
        <w:pStyle w:val="ListParagraph"/>
        <w:numPr>
          <w:ilvl w:val="0"/>
          <w:numId w:val="21"/>
        </w:numPr>
        <w:rPr>
          <w:rFonts w:cstheme="minorHAnsi"/>
          <w:sz w:val="20"/>
          <w:szCs w:val="20"/>
        </w:rPr>
      </w:pPr>
      <w:r w:rsidRPr="00166A20">
        <w:rPr>
          <w:rFonts w:cstheme="minorHAnsi"/>
          <w:sz w:val="20"/>
          <w:szCs w:val="20"/>
        </w:rPr>
        <w:t>Trauma</w:t>
      </w:r>
    </w:p>
    <w:p w:rsidR="00C04503" w:rsidRPr="00166A20" w:rsidRDefault="00C04503" w:rsidP="00C04503">
      <w:pPr>
        <w:ind w:left="360"/>
        <w:rPr>
          <w:rFonts w:cstheme="minorHAnsi"/>
          <w:sz w:val="20"/>
          <w:szCs w:val="20"/>
        </w:rPr>
      </w:pPr>
      <w:r w:rsidRPr="00166A20">
        <w:rPr>
          <w:rFonts w:cstheme="minorHAnsi"/>
          <w:sz w:val="20"/>
          <w:szCs w:val="20"/>
        </w:rPr>
        <w:t>Fracture of TMJ and dislocation of the TMJ can cause AOB. Treatment is surgical but orthodontics may be needed to adjust the occlusion.</w:t>
      </w:r>
    </w:p>
    <w:p w:rsidR="00C04503" w:rsidRPr="00166A20" w:rsidRDefault="00C04503" w:rsidP="00C04503">
      <w:pPr>
        <w:pStyle w:val="ListParagraph"/>
        <w:numPr>
          <w:ilvl w:val="0"/>
          <w:numId w:val="21"/>
        </w:numPr>
        <w:rPr>
          <w:rFonts w:cstheme="minorHAnsi"/>
          <w:sz w:val="20"/>
          <w:szCs w:val="20"/>
        </w:rPr>
      </w:pPr>
      <w:r w:rsidRPr="00166A20">
        <w:rPr>
          <w:rFonts w:cstheme="minorHAnsi"/>
          <w:sz w:val="20"/>
          <w:szCs w:val="20"/>
        </w:rPr>
        <w:t>No very clear aetiology</w:t>
      </w:r>
    </w:p>
    <w:p w:rsidR="00FB5613" w:rsidRPr="00166A20" w:rsidRDefault="00C04503" w:rsidP="00C04503">
      <w:pPr>
        <w:pBdr>
          <w:bottom w:val="single" w:sz="6" w:space="1" w:color="auto"/>
        </w:pBdr>
        <w:rPr>
          <w:rFonts w:cstheme="minorHAnsi"/>
          <w:sz w:val="20"/>
          <w:szCs w:val="20"/>
        </w:rPr>
      </w:pPr>
      <w:r w:rsidRPr="00166A20">
        <w:rPr>
          <w:rFonts w:cstheme="minorHAnsi"/>
          <w:sz w:val="20"/>
          <w:szCs w:val="20"/>
        </w:rPr>
        <w:t>Here is the problem sometimes the FM angle is a little bit high and there is a vague history of dummy or digit sucking. But nothing is very obvious.</w:t>
      </w:r>
    </w:p>
    <w:p w:rsidR="00C04503" w:rsidRPr="00166A20" w:rsidRDefault="00FB5613" w:rsidP="00C04503">
      <w:pPr>
        <w:pBdr>
          <w:bottom w:val="single" w:sz="6" w:space="1" w:color="auto"/>
        </w:pBdr>
        <w:rPr>
          <w:rFonts w:cstheme="minorHAnsi"/>
          <w:sz w:val="20"/>
          <w:szCs w:val="20"/>
        </w:rPr>
      </w:pPr>
      <w:r w:rsidRPr="00166A20">
        <w:rPr>
          <w:rFonts w:cstheme="minorHAnsi"/>
          <w:sz w:val="20"/>
          <w:szCs w:val="20"/>
        </w:rPr>
        <w:t>Treatment</w:t>
      </w:r>
    </w:p>
    <w:p w:rsidR="00FB5613" w:rsidRPr="00166A20" w:rsidRDefault="00FB5613" w:rsidP="00C04503">
      <w:pPr>
        <w:pBdr>
          <w:bottom w:val="single" w:sz="6" w:space="1" w:color="auto"/>
        </w:pBdr>
        <w:rPr>
          <w:rFonts w:cstheme="minorHAnsi"/>
          <w:sz w:val="20"/>
          <w:szCs w:val="20"/>
        </w:rPr>
      </w:pPr>
      <w:r w:rsidRPr="00166A20">
        <w:rPr>
          <w:rFonts w:cstheme="minorHAnsi"/>
          <w:sz w:val="20"/>
          <w:szCs w:val="20"/>
        </w:rPr>
        <w:t>Skeletal AOB requires surgery.</w:t>
      </w:r>
    </w:p>
    <w:p w:rsidR="00FB5613" w:rsidRPr="00166A20" w:rsidRDefault="00FB5613" w:rsidP="00C04503">
      <w:pPr>
        <w:pBdr>
          <w:bottom w:val="single" w:sz="6" w:space="1" w:color="auto"/>
        </w:pBdr>
        <w:rPr>
          <w:rFonts w:cstheme="minorHAnsi"/>
          <w:sz w:val="20"/>
          <w:szCs w:val="20"/>
        </w:rPr>
      </w:pPr>
      <w:r w:rsidRPr="00166A20">
        <w:rPr>
          <w:rFonts w:cstheme="minorHAnsi"/>
          <w:sz w:val="20"/>
          <w:szCs w:val="20"/>
        </w:rPr>
        <w:t xml:space="preserve"> Closing AOB with reduced incisal show</w:t>
      </w:r>
    </w:p>
    <w:p w:rsidR="00FB5613" w:rsidRPr="00166A20" w:rsidRDefault="00FB5613" w:rsidP="00DA0805">
      <w:pPr>
        <w:pBdr>
          <w:bottom w:val="single" w:sz="6" w:space="1" w:color="auto"/>
        </w:pBdr>
        <w:jc w:val="center"/>
        <w:rPr>
          <w:rFonts w:cstheme="minorHAnsi"/>
          <w:sz w:val="20"/>
          <w:szCs w:val="20"/>
        </w:rPr>
      </w:pPr>
      <w:r w:rsidRPr="00166A20">
        <w:rPr>
          <w:rFonts w:cstheme="minorHAnsi"/>
          <w:noProof/>
          <w:sz w:val="20"/>
          <w:szCs w:val="20"/>
          <w:lang w:eastAsia="en-GB"/>
        </w:rPr>
        <w:drawing>
          <wp:inline distT="0" distB="0" distL="0" distR="0" wp14:anchorId="0B9FA8BF" wp14:editId="07196D39">
            <wp:extent cx="3600450" cy="2389439"/>
            <wp:effectExtent l="0" t="0" r="0"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0"/>
                    <a:stretch>
                      <a:fillRect/>
                    </a:stretch>
                  </pic:blipFill>
                  <pic:spPr>
                    <a:xfrm>
                      <a:off x="0" y="0"/>
                      <a:ext cx="3606363" cy="2393363"/>
                    </a:xfrm>
                    <a:prstGeom prst="rect">
                      <a:avLst/>
                    </a:prstGeom>
                  </pic:spPr>
                </pic:pic>
              </a:graphicData>
            </a:graphic>
          </wp:inline>
        </w:drawing>
      </w:r>
    </w:p>
    <w:p w:rsidR="00FB5613" w:rsidRPr="00166A20" w:rsidRDefault="00FB5613" w:rsidP="00DA0805">
      <w:pPr>
        <w:pBdr>
          <w:bottom w:val="single" w:sz="6" w:space="1" w:color="auto"/>
        </w:pBdr>
        <w:jc w:val="center"/>
        <w:rPr>
          <w:rFonts w:cstheme="minorHAnsi"/>
          <w:sz w:val="20"/>
          <w:szCs w:val="20"/>
        </w:rPr>
      </w:pPr>
      <w:r w:rsidRPr="00166A20">
        <w:rPr>
          <w:rFonts w:cstheme="minorHAnsi"/>
          <w:noProof/>
          <w:sz w:val="20"/>
          <w:szCs w:val="20"/>
          <w:lang w:eastAsia="en-GB"/>
        </w:rPr>
        <w:lastRenderedPageBreak/>
        <w:drawing>
          <wp:inline distT="0" distB="0" distL="0" distR="0" wp14:anchorId="379F904D" wp14:editId="77559224">
            <wp:extent cx="2726201" cy="1523365"/>
            <wp:effectExtent l="0" t="0" r="0" b="635"/>
            <wp:docPr id="1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pic:cNvPicPr>
                      <a:picLocks noGrp="1" noChangeAspect="1"/>
                    </pic:cNvPicPr>
                  </pic:nvPicPr>
                  <pic:blipFill rotWithShape="1">
                    <a:blip r:embed="rId51"/>
                    <a:srcRect t="15801"/>
                    <a:stretch/>
                  </pic:blipFill>
                  <pic:spPr bwMode="auto">
                    <a:xfrm>
                      <a:off x="0" y="0"/>
                      <a:ext cx="2747898" cy="153548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B5613" w:rsidRPr="00166A20" w:rsidRDefault="00FB5613" w:rsidP="00DA0805">
      <w:pPr>
        <w:pBdr>
          <w:bottom w:val="single" w:sz="6" w:space="1" w:color="auto"/>
        </w:pBdr>
        <w:jc w:val="center"/>
        <w:rPr>
          <w:rFonts w:cstheme="minorHAnsi"/>
          <w:sz w:val="20"/>
          <w:szCs w:val="20"/>
        </w:rPr>
      </w:pPr>
      <w:r w:rsidRPr="00166A20">
        <w:rPr>
          <w:rFonts w:cstheme="minorHAnsi"/>
          <w:noProof/>
          <w:sz w:val="20"/>
          <w:szCs w:val="20"/>
          <w:lang w:eastAsia="en-GB"/>
        </w:rPr>
        <w:drawing>
          <wp:inline distT="0" distB="0" distL="0" distR="0" wp14:anchorId="12F97B67" wp14:editId="07FFD9EA">
            <wp:extent cx="2769535" cy="1971675"/>
            <wp:effectExtent l="0" t="0" r="0" b="0"/>
            <wp:docPr id="1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Grp="1" noChangeAspect="1"/>
                    </pic:cNvPicPr>
                  </pic:nvPicPr>
                  <pic:blipFill>
                    <a:blip r:embed="rId52"/>
                    <a:stretch>
                      <a:fillRect/>
                    </a:stretch>
                  </pic:blipFill>
                  <pic:spPr>
                    <a:xfrm>
                      <a:off x="0" y="0"/>
                      <a:ext cx="2787479" cy="1984450"/>
                    </a:xfrm>
                    <a:prstGeom prst="rect">
                      <a:avLst/>
                    </a:prstGeom>
                  </pic:spPr>
                </pic:pic>
              </a:graphicData>
            </a:graphic>
          </wp:inline>
        </w:drawing>
      </w:r>
    </w:p>
    <w:p w:rsidR="00FB5613" w:rsidRPr="00166A20" w:rsidRDefault="00FB5613" w:rsidP="00DA0805">
      <w:pPr>
        <w:pBdr>
          <w:bottom w:val="single" w:sz="6" w:space="1" w:color="auto"/>
        </w:pBdr>
        <w:jc w:val="center"/>
        <w:rPr>
          <w:rFonts w:cstheme="minorHAnsi"/>
          <w:sz w:val="20"/>
          <w:szCs w:val="20"/>
        </w:rPr>
      </w:pPr>
      <w:r w:rsidRPr="00166A20">
        <w:rPr>
          <w:rFonts w:cstheme="minorHAnsi"/>
          <w:noProof/>
          <w:sz w:val="20"/>
          <w:szCs w:val="20"/>
          <w:lang w:eastAsia="en-GB"/>
        </w:rPr>
        <w:drawing>
          <wp:inline distT="0" distB="0" distL="0" distR="0" wp14:anchorId="70F8FD5B" wp14:editId="51ECC59D">
            <wp:extent cx="2808908" cy="1866900"/>
            <wp:effectExtent l="0" t="0" r="0" b="0"/>
            <wp:docPr id="2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3"/>
                    <a:stretch>
                      <a:fillRect/>
                    </a:stretch>
                  </pic:blipFill>
                  <pic:spPr>
                    <a:xfrm flipH="1">
                      <a:off x="0" y="0"/>
                      <a:ext cx="2839523" cy="1887248"/>
                    </a:xfrm>
                    <a:prstGeom prst="rect">
                      <a:avLst/>
                    </a:prstGeom>
                  </pic:spPr>
                </pic:pic>
              </a:graphicData>
            </a:graphic>
          </wp:inline>
        </w:drawing>
      </w:r>
    </w:p>
    <w:p w:rsidR="00FB5613" w:rsidRPr="00166A20" w:rsidRDefault="00FB5613" w:rsidP="00C04503">
      <w:pPr>
        <w:pBdr>
          <w:bottom w:val="single" w:sz="6" w:space="1" w:color="auto"/>
        </w:pBdr>
        <w:rPr>
          <w:rFonts w:cstheme="minorHAnsi"/>
          <w:sz w:val="20"/>
          <w:szCs w:val="20"/>
        </w:rPr>
      </w:pPr>
      <w:r w:rsidRPr="00166A20">
        <w:rPr>
          <w:rFonts w:cstheme="minorHAnsi"/>
          <w:sz w:val="20"/>
          <w:szCs w:val="20"/>
        </w:rPr>
        <w:t>Simple URA worn night only to control AOB</w:t>
      </w:r>
    </w:p>
    <w:p w:rsidR="00FB5613" w:rsidRPr="00166A20" w:rsidRDefault="00FB5613" w:rsidP="00C04503">
      <w:pPr>
        <w:pBdr>
          <w:bottom w:val="single" w:sz="6" w:space="1" w:color="auto"/>
        </w:pBdr>
        <w:rPr>
          <w:rFonts w:cstheme="minorHAnsi"/>
          <w:sz w:val="20"/>
          <w:szCs w:val="20"/>
        </w:rPr>
      </w:pPr>
      <w:r w:rsidRPr="00166A20">
        <w:rPr>
          <w:rFonts w:cstheme="minorHAnsi"/>
          <w:sz w:val="20"/>
          <w:szCs w:val="20"/>
        </w:rPr>
        <w:t>Upside-down counterforce and Kim Mechanics ar</w:t>
      </w:r>
      <w:r w:rsidR="00675FA4" w:rsidRPr="00166A20">
        <w:rPr>
          <w:rFonts w:cstheme="minorHAnsi"/>
          <w:sz w:val="20"/>
          <w:szCs w:val="20"/>
        </w:rPr>
        <w:t>e described in “Fixed A</w:t>
      </w:r>
      <w:r w:rsidRPr="00166A20">
        <w:rPr>
          <w:rFonts w:cstheme="minorHAnsi"/>
          <w:sz w:val="20"/>
          <w:szCs w:val="20"/>
        </w:rPr>
        <w:t>ppliances</w:t>
      </w:r>
      <w:r w:rsidR="00675FA4" w:rsidRPr="00166A20">
        <w:rPr>
          <w:rFonts w:cstheme="minorHAnsi"/>
          <w:sz w:val="20"/>
          <w:szCs w:val="20"/>
        </w:rPr>
        <w:t>”</w:t>
      </w:r>
      <w:r w:rsidRPr="00166A20">
        <w:rPr>
          <w:rFonts w:cstheme="minorHAnsi"/>
          <w:sz w:val="20"/>
          <w:szCs w:val="20"/>
        </w:rPr>
        <w:t xml:space="preserve"> </w:t>
      </w:r>
    </w:p>
    <w:p w:rsidR="00F82CB0" w:rsidRPr="00166A20" w:rsidRDefault="00F82CB0" w:rsidP="00F82CB0">
      <w:pPr>
        <w:rPr>
          <w:rFonts w:cstheme="minorHAnsi"/>
          <w:sz w:val="20"/>
          <w:szCs w:val="20"/>
        </w:rPr>
      </w:pPr>
      <w:r w:rsidRPr="00166A20">
        <w:rPr>
          <w:rFonts w:cstheme="minorHAnsi"/>
          <w:sz w:val="20"/>
          <w:szCs w:val="20"/>
        </w:rPr>
        <w:t>Lateral Open Bite.</w:t>
      </w:r>
    </w:p>
    <w:p w:rsidR="00F82CB0" w:rsidRPr="00166A20" w:rsidRDefault="001F05C5" w:rsidP="00F82CB0">
      <w:pPr>
        <w:rPr>
          <w:rFonts w:cstheme="minorHAnsi"/>
          <w:sz w:val="20"/>
          <w:szCs w:val="20"/>
        </w:rPr>
      </w:pPr>
      <w:r w:rsidRPr="00166A20">
        <w:rPr>
          <w:rFonts w:cstheme="minorHAnsi"/>
          <w:sz w:val="20"/>
          <w:szCs w:val="20"/>
        </w:rPr>
        <w:t>In normal circumstances s</w:t>
      </w:r>
      <w:r w:rsidR="00F82CB0" w:rsidRPr="00166A20">
        <w:rPr>
          <w:rFonts w:cstheme="minorHAnsi"/>
          <w:sz w:val="20"/>
          <w:szCs w:val="20"/>
        </w:rPr>
        <w:t>wallowing is a very simple procedure. The tongue lifts up and fills the mouth</w:t>
      </w:r>
      <w:r w:rsidRPr="00166A20">
        <w:rPr>
          <w:rFonts w:cstheme="minorHAnsi"/>
          <w:sz w:val="20"/>
          <w:szCs w:val="20"/>
        </w:rPr>
        <w:t>.</w:t>
      </w:r>
      <w:r w:rsidR="00F82CB0" w:rsidRPr="00166A20">
        <w:rPr>
          <w:rFonts w:cstheme="minorHAnsi"/>
          <w:sz w:val="20"/>
          <w:szCs w:val="20"/>
        </w:rPr>
        <w:t xml:space="preserve"> </w:t>
      </w:r>
      <w:r w:rsidRPr="00166A20">
        <w:rPr>
          <w:rFonts w:cstheme="minorHAnsi"/>
          <w:sz w:val="20"/>
          <w:szCs w:val="20"/>
        </w:rPr>
        <w:t>The</w:t>
      </w:r>
      <w:r w:rsidR="00F82CB0" w:rsidRPr="00166A20">
        <w:rPr>
          <w:rFonts w:cstheme="minorHAnsi"/>
          <w:sz w:val="20"/>
          <w:szCs w:val="20"/>
        </w:rPr>
        <w:t xml:space="preserve"> food cannot go into the buccal sulcus or through the lips because these exits are closed</w:t>
      </w:r>
      <w:r w:rsidRPr="00166A20">
        <w:rPr>
          <w:rFonts w:cstheme="minorHAnsi"/>
          <w:sz w:val="20"/>
          <w:szCs w:val="20"/>
        </w:rPr>
        <w:t xml:space="preserve"> by having the teeth in occlusion and the lips together. T</w:t>
      </w:r>
      <w:r w:rsidR="00F82CB0" w:rsidRPr="00166A20">
        <w:rPr>
          <w:rFonts w:cstheme="minorHAnsi"/>
          <w:sz w:val="20"/>
          <w:szCs w:val="20"/>
        </w:rPr>
        <w:t>his pushes th</w:t>
      </w:r>
      <w:r w:rsidRPr="00166A20">
        <w:rPr>
          <w:rFonts w:cstheme="minorHAnsi"/>
          <w:sz w:val="20"/>
          <w:szCs w:val="20"/>
        </w:rPr>
        <w:t>e food back into the pharynx. Can you see an anterior or lateral open bite is an emergency situation? The body’s solution is to use the tongue to block the space. So when you see an open bite Anterior or lateral you will always see an adaptive tongue behaviour to fill the space. (Note the difference between this and an endogenous tongue thrust) This means that the commonest cause of a lateral open bite is:</w:t>
      </w:r>
    </w:p>
    <w:p w:rsidR="001F05C5" w:rsidRPr="00166A20" w:rsidRDefault="001F05C5" w:rsidP="001F05C5">
      <w:pPr>
        <w:pStyle w:val="ListParagraph"/>
        <w:numPr>
          <w:ilvl w:val="0"/>
          <w:numId w:val="27"/>
        </w:numPr>
        <w:rPr>
          <w:rFonts w:cstheme="minorHAnsi"/>
          <w:sz w:val="20"/>
          <w:szCs w:val="20"/>
        </w:rPr>
      </w:pPr>
      <w:r w:rsidRPr="00166A20">
        <w:rPr>
          <w:rFonts w:cstheme="minorHAnsi"/>
          <w:sz w:val="20"/>
          <w:szCs w:val="20"/>
        </w:rPr>
        <w:t>Impaction of the first molars. In a crowded case the first molar gets impacted at 6 years of age. When the D and E are lost it creates a Lateral open bite. (Age 11) and the tongue MUST fill this area to allow swallowing. The molar is now5 years past its normal eruption time and will probably not erupt</w:t>
      </w:r>
      <w:r w:rsidR="00CB14E9" w:rsidRPr="00166A20">
        <w:rPr>
          <w:rFonts w:cstheme="minorHAnsi"/>
          <w:sz w:val="20"/>
          <w:szCs w:val="20"/>
        </w:rPr>
        <w:t>. The 4 &amp;5 will not erupt because the tongue will stop them. The important message is if you see impacted 6s DO SOMETHING.</w:t>
      </w:r>
    </w:p>
    <w:p w:rsidR="00CB14E9" w:rsidRPr="00166A20" w:rsidRDefault="00CB14E9" w:rsidP="00DA0805">
      <w:pPr>
        <w:ind w:left="360"/>
        <w:jc w:val="center"/>
        <w:rPr>
          <w:rFonts w:cstheme="minorHAnsi"/>
          <w:sz w:val="20"/>
          <w:szCs w:val="20"/>
        </w:rPr>
      </w:pPr>
      <w:r w:rsidRPr="00166A20">
        <w:rPr>
          <w:rFonts w:cstheme="minorHAnsi"/>
          <w:noProof/>
          <w:sz w:val="20"/>
          <w:szCs w:val="20"/>
          <w:lang w:eastAsia="en-GB"/>
        </w:rPr>
        <w:lastRenderedPageBreak/>
        <w:drawing>
          <wp:inline distT="0" distB="0" distL="0" distR="0" wp14:anchorId="65E54E24" wp14:editId="09A8C187">
            <wp:extent cx="3067050" cy="1365580"/>
            <wp:effectExtent l="0" t="0" r="0" b="6350"/>
            <wp:docPr id="16" name="Picture 16" descr="Do Someth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Something Images, Stock Photos &amp; Vectors | Shutterstock"/>
                    <pic:cNvPicPr>
                      <a:picLocks noChangeAspect="1" noChangeArrowheads="1"/>
                    </pic:cNvPicPr>
                  </pic:nvPicPr>
                  <pic:blipFill rotWithShape="1">
                    <a:blip r:embed="rId54">
                      <a:extLst>
                        <a:ext uri="{28A0092B-C50C-407E-A947-70E740481C1C}">
                          <a14:useLocalDpi xmlns:a14="http://schemas.microsoft.com/office/drawing/2010/main" val="0"/>
                        </a:ext>
                      </a:extLst>
                    </a:blip>
                    <a:srcRect t="-1" b="11428"/>
                    <a:stretch/>
                  </pic:blipFill>
                  <pic:spPr bwMode="auto">
                    <a:xfrm>
                      <a:off x="0" y="0"/>
                      <a:ext cx="3149787" cy="1402418"/>
                    </a:xfrm>
                    <a:prstGeom prst="rect">
                      <a:avLst/>
                    </a:prstGeom>
                    <a:noFill/>
                    <a:ln>
                      <a:noFill/>
                    </a:ln>
                    <a:extLst>
                      <a:ext uri="{53640926-AAD7-44D8-BBD7-CCE9431645EC}">
                        <a14:shadowObscured xmlns:a14="http://schemas.microsoft.com/office/drawing/2010/main"/>
                      </a:ext>
                    </a:extLst>
                  </pic:spPr>
                </pic:pic>
              </a:graphicData>
            </a:graphic>
          </wp:inline>
        </w:drawing>
      </w:r>
    </w:p>
    <w:p w:rsidR="00CB14E9" w:rsidRPr="00166A20" w:rsidRDefault="00CB14E9" w:rsidP="00CB14E9">
      <w:pPr>
        <w:ind w:left="360"/>
        <w:rPr>
          <w:rFonts w:cstheme="minorHAnsi"/>
          <w:sz w:val="20"/>
          <w:szCs w:val="20"/>
        </w:rPr>
      </w:pPr>
      <w:r w:rsidRPr="00166A20">
        <w:rPr>
          <w:rFonts w:cstheme="minorHAnsi"/>
          <w:sz w:val="20"/>
          <w:szCs w:val="20"/>
        </w:rPr>
        <w:t>If you have to extract the E you can always move the 6 back (you’re an orthodontist remember)</w:t>
      </w:r>
    </w:p>
    <w:p w:rsidR="00CB14E9" w:rsidRPr="00166A20" w:rsidRDefault="00CB14E9" w:rsidP="00CB14E9">
      <w:pPr>
        <w:ind w:left="360"/>
        <w:rPr>
          <w:rFonts w:cstheme="minorHAnsi"/>
          <w:sz w:val="20"/>
          <w:szCs w:val="20"/>
        </w:rPr>
      </w:pPr>
      <w:r w:rsidRPr="00166A20">
        <w:rPr>
          <w:rFonts w:cstheme="minorHAnsi"/>
          <w:sz w:val="20"/>
          <w:szCs w:val="20"/>
        </w:rPr>
        <w:t>Other causes of lateral open bite.</w:t>
      </w:r>
    </w:p>
    <w:p w:rsidR="00CB14E9" w:rsidRPr="00166A20" w:rsidRDefault="00CB14E9" w:rsidP="00CB14E9">
      <w:pPr>
        <w:pStyle w:val="ListParagraph"/>
        <w:numPr>
          <w:ilvl w:val="0"/>
          <w:numId w:val="27"/>
        </w:numPr>
        <w:rPr>
          <w:rFonts w:cstheme="minorHAnsi"/>
          <w:sz w:val="20"/>
          <w:szCs w:val="20"/>
        </w:rPr>
      </w:pPr>
      <w:r w:rsidRPr="00166A20">
        <w:rPr>
          <w:rFonts w:cstheme="minorHAnsi"/>
          <w:sz w:val="20"/>
          <w:szCs w:val="20"/>
        </w:rPr>
        <w:t>Localised failure of alveolar bone</w:t>
      </w:r>
      <w:r w:rsidR="00BB7260" w:rsidRPr="00166A20">
        <w:rPr>
          <w:rFonts w:cstheme="minorHAnsi"/>
          <w:sz w:val="20"/>
          <w:szCs w:val="20"/>
        </w:rPr>
        <w:t>. Does this exist? I suspect most cases are cause by the tongue but it is hard to say</w:t>
      </w:r>
    </w:p>
    <w:p w:rsidR="00BB7260" w:rsidRPr="00166A20" w:rsidRDefault="00BB7260" w:rsidP="00CB14E9">
      <w:pPr>
        <w:pStyle w:val="ListParagraph"/>
        <w:numPr>
          <w:ilvl w:val="0"/>
          <w:numId w:val="27"/>
        </w:numPr>
        <w:rPr>
          <w:rFonts w:cstheme="minorHAnsi"/>
          <w:sz w:val="20"/>
          <w:szCs w:val="20"/>
        </w:rPr>
      </w:pPr>
      <w:r w:rsidRPr="00166A20">
        <w:rPr>
          <w:rFonts w:cstheme="minorHAnsi"/>
          <w:sz w:val="20"/>
          <w:szCs w:val="20"/>
        </w:rPr>
        <w:t>Extraction of deciduous teeth due to caries leaving a space which the tongue must fill</w:t>
      </w:r>
    </w:p>
    <w:p w:rsidR="00844DFC" w:rsidRPr="00166A20" w:rsidRDefault="00844DFC" w:rsidP="00CB14E9">
      <w:pPr>
        <w:pStyle w:val="ListParagraph"/>
        <w:numPr>
          <w:ilvl w:val="0"/>
          <w:numId w:val="27"/>
        </w:numPr>
        <w:pBdr>
          <w:bottom w:val="single" w:sz="6" w:space="1" w:color="auto"/>
        </w:pBdr>
        <w:rPr>
          <w:rFonts w:cstheme="minorHAnsi"/>
          <w:sz w:val="20"/>
          <w:szCs w:val="20"/>
        </w:rPr>
      </w:pPr>
      <w:r w:rsidRPr="00166A20">
        <w:rPr>
          <w:rFonts w:cstheme="minorHAnsi"/>
          <w:sz w:val="20"/>
          <w:szCs w:val="20"/>
        </w:rPr>
        <w:t>Class III cases. A bilateral Lateral open bite can occur post-surgery. There are two reasons for this one is that further growth has occurred bringing the mandible forwards giving an edge to edge bite. The other is that the tongue is cramped by the backwards movement on the mandible and spreads between the teeth.</w:t>
      </w:r>
    </w:p>
    <w:p w:rsidR="0067643D" w:rsidRPr="00166A20" w:rsidRDefault="0067643D" w:rsidP="00DA0805">
      <w:pPr>
        <w:pStyle w:val="ListParagraph"/>
        <w:spacing w:before="240"/>
        <w:rPr>
          <w:rFonts w:cstheme="minorHAnsi"/>
          <w:sz w:val="20"/>
          <w:szCs w:val="20"/>
        </w:rPr>
      </w:pPr>
    </w:p>
    <w:p w:rsidR="0067643D" w:rsidRPr="00166A20" w:rsidRDefault="00AB19FC" w:rsidP="00DA0805">
      <w:pPr>
        <w:pStyle w:val="ListParagraph"/>
        <w:spacing w:before="240"/>
        <w:rPr>
          <w:rFonts w:cstheme="minorHAnsi"/>
          <w:sz w:val="20"/>
          <w:szCs w:val="20"/>
        </w:rPr>
      </w:pPr>
      <w:r w:rsidRPr="00166A20">
        <w:rPr>
          <w:rFonts w:cstheme="minorHAnsi"/>
          <w:sz w:val="20"/>
          <w:szCs w:val="20"/>
        </w:rPr>
        <w:t>Cover the right</w:t>
      </w:r>
      <w:r w:rsidR="0067643D" w:rsidRPr="00166A20">
        <w:rPr>
          <w:rFonts w:cstheme="minorHAnsi"/>
          <w:sz w:val="20"/>
          <w:szCs w:val="20"/>
        </w:rPr>
        <w:t xml:space="preserve"> side and try these questions</w:t>
      </w:r>
    </w:p>
    <w:p w:rsidR="0067643D" w:rsidRPr="00166A20" w:rsidRDefault="0067643D" w:rsidP="0067643D">
      <w:pPr>
        <w:pStyle w:val="ListParagraph"/>
        <w:spacing w:before="240"/>
        <w:rPr>
          <w:rFonts w:cstheme="minorHAnsi"/>
          <w:sz w:val="20"/>
          <w:szCs w:val="20"/>
        </w:rPr>
      </w:pPr>
      <w:r w:rsidRPr="00166A20">
        <w:rPr>
          <w:rFonts w:cstheme="minorHAnsi"/>
          <w:sz w:val="20"/>
          <w:szCs w:val="20"/>
        </w:rPr>
        <w:t>Questions on chapter 3</w:t>
      </w:r>
    </w:p>
    <w:p w:rsidR="0067643D" w:rsidRPr="00166A20" w:rsidRDefault="0067643D" w:rsidP="0067643D">
      <w:pPr>
        <w:pStyle w:val="ListParagraph"/>
        <w:spacing w:before="240"/>
        <w:rPr>
          <w:rFonts w:cstheme="minorHAnsi"/>
          <w:sz w:val="20"/>
          <w:szCs w:val="20"/>
        </w:rPr>
      </w:pPr>
      <w:r w:rsidRPr="00166A20">
        <w:rPr>
          <w:rFonts w:cstheme="minorHAnsi"/>
          <w:sz w:val="20"/>
          <w:szCs w:val="20"/>
        </w:rPr>
        <w:t>Cover the left side and try these questions.</w:t>
      </w:r>
    </w:p>
    <w:tbl>
      <w:tblPr>
        <w:tblStyle w:val="TableGrid"/>
        <w:tblW w:w="0" w:type="auto"/>
        <w:tblInd w:w="720" w:type="dxa"/>
        <w:tblLook w:val="04A0" w:firstRow="1" w:lastRow="0" w:firstColumn="1" w:lastColumn="0" w:noHBand="0" w:noVBand="1"/>
      </w:tblPr>
      <w:tblGrid>
        <w:gridCol w:w="4122"/>
        <w:gridCol w:w="4174"/>
      </w:tblGrid>
      <w:tr w:rsidR="0067643D" w:rsidRPr="00166A20" w:rsidTr="0067643D">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1. Why may patients be refused NHS treatment to close spacing</w:t>
            </w:r>
          </w:p>
        </w:tc>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Because the NHS uses IOTN and index of NEED for dental health and spaced teeth are not un-healthy.</w:t>
            </w:r>
          </w:p>
        </w:tc>
      </w:tr>
      <w:tr w:rsidR="0067643D" w:rsidRPr="00166A20" w:rsidTr="0067643D">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2.How common are impacted canines</w:t>
            </w:r>
          </w:p>
        </w:tc>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2%</w:t>
            </w:r>
          </w:p>
        </w:tc>
      </w:tr>
      <w:tr w:rsidR="0067643D" w:rsidRPr="00166A20" w:rsidTr="0067643D">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3. What features increase the risk of impaction of canines</w:t>
            </w:r>
          </w:p>
        </w:tc>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2 div2, missing lateral incisors, late development of the teeth.</w:t>
            </w:r>
          </w:p>
        </w:tc>
      </w:tr>
      <w:tr w:rsidR="0067643D" w:rsidRPr="00166A20" w:rsidTr="0067643D">
        <w:tc>
          <w:tcPr>
            <w:tcW w:w="4508" w:type="dxa"/>
          </w:tcPr>
          <w:p w:rsidR="0067643D" w:rsidRPr="00166A20" w:rsidRDefault="0067643D" w:rsidP="0067643D">
            <w:pPr>
              <w:pStyle w:val="ListParagraph"/>
              <w:spacing w:before="240"/>
              <w:ind w:left="0"/>
              <w:rPr>
                <w:rFonts w:cstheme="minorHAnsi"/>
                <w:sz w:val="20"/>
                <w:szCs w:val="20"/>
              </w:rPr>
            </w:pPr>
            <w:r w:rsidRPr="00166A20">
              <w:rPr>
                <w:rFonts w:cstheme="minorHAnsi"/>
                <w:sz w:val="20"/>
                <w:szCs w:val="20"/>
              </w:rPr>
              <w:t>4. What structures are affected by ectodermal dysplasia</w:t>
            </w:r>
          </w:p>
        </w:tc>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Skin, sweat glands, teeth, hair, lacrimal gland it can also affect hearing, mucous glands breasts skin pigmentation</w:t>
            </w:r>
          </w:p>
        </w:tc>
      </w:tr>
      <w:tr w:rsidR="0067643D" w:rsidRPr="00166A20" w:rsidTr="0067643D">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5 How many types of ectodermal dysplasia are there?</w:t>
            </w:r>
          </w:p>
        </w:tc>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At least 120</w:t>
            </w:r>
          </w:p>
        </w:tc>
      </w:tr>
      <w:tr w:rsidR="0067643D" w:rsidRPr="00166A20" w:rsidTr="0067643D">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6. How common are missing teeth in the primary dentition</w:t>
            </w:r>
          </w:p>
        </w:tc>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0.1-2.4%</w:t>
            </w:r>
          </w:p>
        </w:tc>
      </w:tr>
      <w:tr w:rsidR="0067643D" w:rsidRPr="00166A20" w:rsidTr="0067643D">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7. how common are missing teeth in the permanent dentition (excluding 8s)</w:t>
            </w:r>
          </w:p>
        </w:tc>
        <w:tc>
          <w:tcPr>
            <w:tcW w:w="4508" w:type="dxa"/>
          </w:tcPr>
          <w:p w:rsidR="0067643D" w:rsidRPr="00166A20" w:rsidRDefault="0026058E" w:rsidP="0067643D">
            <w:pPr>
              <w:pStyle w:val="ListParagraph"/>
              <w:spacing w:before="240"/>
              <w:ind w:left="0"/>
              <w:rPr>
                <w:rFonts w:cstheme="minorHAnsi"/>
                <w:sz w:val="20"/>
                <w:szCs w:val="20"/>
              </w:rPr>
            </w:pPr>
            <w:r w:rsidRPr="00166A20">
              <w:rPr>
                <w:rFonts w:cstheme="minorHAnsi"/>
                <w:sz w:val="20"/>
                <w:szCs w:val="20"/>
              </w:rPr>
              <w:t>0.15-16.2</w:t>
            </w:r>
            <w:r w:rsidR="0044463B" w:rsidRPr="00166A20">
              <w:rPr>
                <w:rFonts w:cstheme="minorHAnsi"/>
                <w:sz w:val="20"/>
                <w:szCs w:val="20"/>
              </w:rPr>
              <w:t>%</w:t>
            </w:r>
          </w:p>
        </w:tc>
      </w:tr>
      <w:tr w:rsidR="0067643D" w:rsidRPr="00166A20" w:rsidTr="0067643D">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8. Which side of the face is usually larger</w:t>
            </w:r>
          </w:p>
        </w:tc>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Left</w:t>
            </w:r>
          </w:p>
        </w:tc>
      </w:tr>
      <w:tr w:rsidR="0067643D" w:rsidRPr="00166A20" w:rsidTr="0067643D">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9. What are the features of a thumb sucking malocclusion</w:t>
            </w:r>
          </w:p>
        </w:tc>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AOB/X-Bite/Lisp/Reduced show of upper incisors</w:t>
            </w:r>
          </w:p>
        </w:tc>
      </w:tr>
      <w:tr w:rsidR="0067643D" w:rsidRPr="00166A20" w:rsidTr="0067643D">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10. What are the features of a malocclusion with an endogenous tongue thrust?</w:t>
            </w:r>
          </w:p>
        </w:tc>
        <w:tc>
          <w:tcPr>
            <w:tcW w:w="4508" w:type="dxa"/>
          </w:tcPr>
          <w:p w:rsidR="0067643D" w:rsidRPr="00166A20" w:rsidRDefault="0044463B" w:rsidP="0067643D">
            <w:pPr>
              <w:pStyle w:val="ListParagraph"/>
              <w:spacing w:before="240"/>
              <w:ind w:left="0"/>
              <w:rPr>
                <w:rFonts w:cstheme="minorHAnsi"/>
                <w:sz w:val="20"/>
                <w:szCs w:val="20"/>
              </w:rPr>
            </w:pPr>
            <w:r w:rsidRPr="00166A20">
              <w:rPr>
                <w:rFonts w:cstheme="minorHAnsi"/>
                <w:sz w:val="20"/>
                <w:szCs w:val="20"/>
              </w:rPr>
              <w:t>Lisp/AOB/procline incisors/muscular activity during swallowing</w:t>
            </w:r>
          </w:p>
        </w:tc>
      </w:tr>
    </w:tbl>
    <w:p w:rsidR="0067643D" w:rsidRPr="00166A20" w:rsidRDefault="0067643D" w:rsidP="0067643D">
      <w:pPr>
        <w:pStyle w:val="ListParagraph"/>
        <w:spacing w:before="240"/>
        <w:rPr>
          <w:rFonts w:cstheme="minorHAnsi"/>
          <w:sz w:val="20"/>
          <w:szCs w:val="20"/>
        </w:rPr>
      </w:pPr>
    </w:p>
    <w:p w:rsidR="0067643D" w:rsidRPr="00166A20" w:rsidRDefault="0067643D" w:rsidP="0067643D">
      <w:pPr>
        <w:pStyle w:val="ListParagraph"/>
        <w:rPr>
          <w:rFonts w:cstheme="minorHAnsi"/>
          <w:sz w:val="20"/>
          <w:szCs w:val="20"/>
        </w:rPr>
      </w:pPr>
    </w:p>
    <w:sectPr w:rsidR="0067643D" w:rsidRPr="00166A20">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ABF" w:rsidRDefault="00E57ABF" w:rsidP="00805021">
      <w:pPr>
        <w:spacing w:after="0" w:line="240" w:lineRule="auto"/>
      </w:pPr>
      <w:r>
        <w:separator/>
      </w:r>
    </w:p>
  </w:endnote>
  <w:endnote w:type="continuationSeparator" w:id="0">
    <w:p w:rsidR="00E57ABF" w:rsidRDefault="00E57ABF" w:rsidP="00805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ABF" w:rsidRDefault="00E57A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617432"/>
      <w:docPartObj>
        <w:docPartGallery w:val="Page Numbers (Bottom of Page)"/>
        <w:docPartUnique/>
      </w:docPartObj>
    </w:sdtPr>
    <w:sdtEndPr>
      <w:rPr>
        <w:noProof/>
      </w:rPr>
    </w:sdtEndPr>
    <w:sdtContent>
      <w:p w:rsidR="00E57ABF" w:rsidRDefault="00E57ABF">
        <w:pPr>
          <w:pStyle w:val="Footer"/>
        </w:pPr>
        <w:r>
          <w:fldChar w:fldCharType="begin"/>
        </w:r>
        <w:r>
          <w:instrText xml:space="preserve"> PAGE   \* MERGEFORMAT </w:instrText>
        </w:r>
        <w:r>
          <w:fldChar w:fldCharType="separate"/>
        </w:r>
        <w:r w:rsidR="004A733F">
          <w:rPr>
            <w:noProof/>
          </w:rPr>
          <w:t>31</w:t>
        </w:r>
        <w:r>
          <w:rPr>
            <w:noProof/>
          </w:rPr>
          <w:fldChar w:fldCharType="end"/>
        </w:r>
      </w:p>
    </w:sdtContent>
  </w:sdt>
  <w:p w:rsidR="00E57ABF" w:rsidRDefault="00E57A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ABF" w:rsidRDefault="00E57A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ABF" w:rsidRDefault="00E57ABF" w:rsidP="00805021">
      <w:pPr>
        <w:spacing w:after="0" w:line="240" w:lineRule="auto"/>
      </w:pPr>
      <w:r>
        <w:separator/>
      </w:r>
    </w:p>
  </w:footnote>
  <w:footnote w:type="continuationSeparator" w:id="0">
    <w:p w:rsidR="00E57ABF" w:rsidRDefault="00E57ABF" w:rsidP="00805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ABF" w:rsidRDefault="00E57A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ABF" w:rsidRDefault="00E57A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ABF" w:rsidRDefault="00E57A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976"/>
    <w:multiLevelType w:val="hybridMultilevel"/>
    <w:tmpl w:val="682CF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94AAA"/>
    <w:multiLevelType w:val="hybridMultilevel"/>
    <w:tmpl w:val="CF08E8C6"/>
    <w:lvl w:ilvl="0" w:tplc="08090001">
      <w:start w:val="1"/>
      <w:numFmt w:val="bullet"/>
      <w:lvlText w:val=""/>
      <w:lvlJc w:val="left"/>
      <w:pPr>
        <w:tabs>
          <w:tab w:val="num" w:pos="780"/>
        </w:tabs>
        <w:ind w:left="780" w:hanging="360"/>
      </w:pPr>
      <w:rPr>
        <w:rFonts w:ascii="Symbol" w:hAnsi="Symbol" w:hint="default"/>
      </w:rPr>
    </w:lvl>
    <w:lvl w:ilvl="1" w:tplc="0809000F">
      <w:start w:val="1"/>
      <w:numFmt w:val="decimal"/>
      <w:lvlText w:val="%2."/>
      <w:lvlJc w:val="left"/>
      <w:pPr>
        <w:tabs>
          <w:tab w:val="num" w:pos="1500"/>
        </w:tabs>
        <w:ind w:left="1500" w:hanging="360"/>
      </w:pPr>
      <w:rPr>
        <w:rFonts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5357B11"/>
    <w:multiLevelType w:val="hybridMultilevel"/>
    <w:tmpl w:val="21B69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E4107"/>
    <w:multiLevelType w:val="hybridMultilevel"/>
    <w:tmpl w:val="DA2689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D25381"/>
    <w:multiLevelType w:val="hybridMultilevel"/>
    <w:tmpl w:val="559E1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A4991"/>
    <w:multiLevelType w:val="hybridMultilevel"/>
    <w:tmpl w:val="0478F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75D4C"/>
    <w:multiLevelType w:val="hybridMultilevel"/>
    <w:tmpl w:val="5338F906"/>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4A77E6"/>
    <w:multiLevelType w:val="hybridMultilevel"/>
    <w:tmpl w:val="06705A5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493425E"/>
    <w:multiLevelType w:val="hybridMultilevel"/>
    <w:tmpl w:val="A532FA4A"/>
    <w:lvl w:ilvl="0" w:tplc="E2FEDAFC">
      <w:start w:val="1"/>
      <w:numFmt w:val="decimal"/>
      <w:lvlText w:val="(%1)"/>
      <w:lvlJc w:val="left"/>
      <w:pPr>
        <w:ind w:left="1440" w:hanging="720"/>
      </w:pPr>
      <w:rPr>
        <w:rFonts w:hint="default"/>
        <w:b w:val="0"/>
        <w:color w:val="00B0F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B327F5"/>
    <w:multiLevelType w:val="hybridMultilevel"/>
    <w:tmpl w:val="498A84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EB5CD7"/>
    <w:multiLevelType w:val="hybridMultilevel"/>
    <w:tmpl w:val="CB06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7001F"/>
    <w:multiLevelType w:val="hybridMultilevel"/>
    <w:tmpl w:val="89168B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E551E3A"/>
    <w:multiLevelType w:val="hybridMultilevel"/>
    <w:tmpl w:val="B6B4B4FA"/>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E8C650D"/>
    <w:multiLevelType w:val="hybridMultilevel"/>
    <w:tmpl w:val="559E1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C21AAC"/>
    <w:multiLevelType w:val="multilevel"/>
    <w:tmpl w:val="BC7C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070531"/>
    <w:multiLevelType w:val="multilevel"/>
    <w:tmpl w:val="D23C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876D67"/>
    <w:multiLevelType w:val="hybridMultilevel"/>
    <w:tmpl w:val="0A5CC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8443FA"/>
    <w:multiLevelType w:val="hybridMultilevel"/>
    <w:tmpl w:val="FDFC4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7FE2728"/>
    <w:multiLevelType w:val="hybridMultilevel"/>
    <w:tmpl w:val="E7AC30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0231EDE"/>
    <w:multiLevelType w:val="hybridMultilevel"/>
    <w:tmpl w:val="55B2F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1AC6FA9"/>
    <w:multiLevelType w:val="hybridMultilevel"/>
    <w:tmpl w:val="D680AC0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5781717"/>
    <w:multiLevelType w:val="multilevel"/>
    <w:tmpl w:val="014A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EC16D7"/>
    <w:multiLevelType w:val="hybridMultilevel"/>
    <w:tmpl w:val="FBC69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1C47609"/>
    <w:multiLevelType w:val="hybridMultilevel"/>
    <w:tmpl w:val="6C36DDA2"/>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450123F"/>
    <w:multiLevelType w:val="hybridMultilevel"/>
    <w:tmpl w:val="4C6ACE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5FB1208"/>
    <w:multiLevelType w:val="hybridMultilevel"/>
    <w:tmpl w:val="C180F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9F647AA"/>
    <w:multiLevelType w:val="hybridMultilevel"/>
    <w:tmpl w:val="3510F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FA67AF"/>
    <w:multiLevelType w:val="hybridMultilevel"/>
    <w:tmpl w:val="E66A2C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6"/>
  </w:num>
  <w:num w:numId="2">
    <w:abstractNumId w:val="0"/>
  </w:num>
  <w:num w:numId="3">
    <w:abstractNumId w:val="20"/>
  </w:num>
  <w:num w:numId="4">
    <w:abstractNumId w:val="24"/>
  </w:num>
  <w:num w:numId="5">
    <w:abstractNumId w:val="27"/>
  </w:num>
  <w:num w:numId="6">
    <w:abstractNumId w:val="19"/>
  </w:num>
  <w:num w:numId="7">
    <w:abstractNumId w:val="22"/>
  </w:num>
  <w:num w:numId="8">
    <w:abstractNumId w:val="21"/>
  </w:num>
  <w:num w:numId="9">
    <w:abstractNumId w:val="15"/>
  </w:num>
  <w:num w:numId="10">
    <w:abstractNumId w:val="14"/>
  </w:num>
  <w:num w:numId="11">
    <w:abstractNumId w:val="13"/>
  </w:num>
  <w:num w:numId="12">
    <w:abstractNumId w:val="4"/>
  </w:num>
  <w:num w:numId="13">
    <w:abstractNumId w:val="18"/>
  </w:num>
  <w:num w:numId="14">
    <w:abstractNumId w:val="1"/>
  </w:num>
  <w:num w:numId="15">
    <w:abstractNumId w:val="11"/>
  </w:num>
  <w:num w:numId="16">
    <w:abstractNumId w:val="23"/>
  </w:num>
  <w:num w:numId="17">
    <w:abstractNumId w:val="6"/>
  </w:num>
  <w:num w:numId="18">
    <w:abstractNumId w:val="7"/>
  </w:num>
  <w:num w:numId="19">
    <w:abstractNumId w:val="12"/>
  </w:num>
  <w:num w:numId="20">
    <w:abstractNumId w:val="10"/>
  </w:num>
  <w:num w:numId="21">
    <w:abstractNumId w:val="16"/>
  </w:num>
  <w:num w:numId="22">
    <w:abstractNumId w:val="3"/>
  </w:num>
  <w:num w:numId="23">
    <w:abstractNumId w:val="2"/>
  </w:num>
  <w:num w:numId="24">
    <w:abstractNumId w:val="9"/>
  </w:num>
  <w:num w:numId="25">
    <w:abstractNumId w:val="25"/>
  </w:num>
  <w:num w:numId="26">
    <w:abstractNumId w:val="17"/>
  </w:num>
  <w:num w:numId="27">
    <w:abstractNumId w:val="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B1"/>
    <w:rsid w:val="00057771"/>
    <w:rsid w:val="000909F9"/>
    <w:rsid w:val="00102827"/>
    <w:rsid w:val="00136ABA"/>
    <w:rsid w:val="00166A20"/>
    <w:rsid w:val="00175333"/>
    <w:rsid w:val="00195D70"/>
    <w:rsid w:val="00197A94"/>
    <w:rsid w:val="001F05C5"/>
    <w:rsid w:val="001F6F79"/>
    <w:rsid w:val="00204C38"/>
    <w:rsid w:val="002179E6"/>
    <w:rsid w:val="00257461"/>
    <w:rsid w:val="00257986"/>
    <w:rsid w:val="0026058E"/>
    <w:rsid w:val="0027419E"/>
    <w:rsid w:val="002919A9"/>
    <w:rsid w:val="002930DF"/>
    <w:rsid w:val="002B3958"/>
    <w:rsid w:val="002F6CFD"/>
    <w:rsid w:val="00300F37"/>
    <w:rsid w:val="00345E2D"/>
    <w:rsid w:val="0035712C"/>
    <w:rsid w:val="0036459F"/>
    <w:rsid w:val="00395B61"/>
    <w:rsid w:val="003C6523"/>
    <w:rsid w:val="003D029A"/>
    <w:rsid w:val="003E4107"/>
    <w:rsid w:val="003F378A"/>
    <w:rsid w:val="00437D4D"/>
    <w:rsid w:val="0044463B"/>
    <w:rsid w:val="0044625C"/>
    <w:rsid w:val="0047758B"/>
    <w:rsid w:val="00477EEA"/>
    <w:rsid w:val="004A733F"/>
    <w:rsid w:val="004B28A7"/>
    <w:rsid w:val="004F7DEE"/>
    <w:rsid w:val="00557760"/>
    <w:rsid w:val="005C3312"/>
    <w:rsid w:val="00605D74"/>
    <w:rsid w:val="00675FA4"/>
    <w:rsid w:val="0067643D"/>
    <w:rsid w:val="00680955"/>
    <w:rsid w:val="006B5572"/>
    <w:rsid w:val="006D2218"/>
    <w:rsid w:val="00731EE0"/>
    <w:rsid w:val="007851A5"/>
    <w:rsid w:val="007977AC"/>
    <w:rsid w:val="007A410E"/>
    <w:rsid w:val="007D49D2"/>
    <w:rsid w:val="008016D5"/>
    <w:rsid w:val="00805021"/>
    <w:rsid w:val="00826841"/>
    <w:rsid w:val="008321FF"/>
    <w:rsid w:val="00844DFC"/>
    <w:rsid w:val="008617E2"/>
    <w:rsid w:val="0087465F"/>
    <w:rsid w:val="0090793D"/>
    <w:rsid w:val="00915D77"/>
    <w:rsid w:val="00970EBB"/>
    <w:rsid w:val="009C1F4E"/>
    <w:rsid w:val="009F3A3D"/>
    <w:rsid w:val="00A17F78"/>
    <w:rsid w:val="00A2420F"/>
    <w:rsid w:val="00A41F6B"/>
    <w:rsid w:val="00AA4C9A"/>
    <w:rsid w:val="00AB19FC"/>
    <w:rsid w:val="00AD29FA"/>
    <w:rsid w:val="00B07F23"/>
    <w:rsid w:val="00B15F65"/>
    <w:rsid w:val="00B24EB1"/>
    <w:rsid w:val="00B44974"/>
    <w:rsid w:val="00B71D77"/>
    <w:rsid w:val="00B821A8"/>
    <w:rsid w:val="00BA5487"/>
    <w:rsid w:val="00BA5BE7"/>
    <w:rsid w:val="00BB7260"/>
    <w:rsid w:val="00C04503"/>
    <w:rsid w:val="00C12873"/>
    <w:rsid w:val="00C33DCD"/>
    <w:rsid w:val="00CA2774"/>
    <w:rsid w:val="00CA342D"/>
    <w:rsid w:val="00CB14E9"/>
    <w:rsid w:val="00CC499D"/>
    <w:rsid w:val="00CC5148"/>
    <w:rsid w:val="00CE421F"/>
    <w:rsid w:val="00CE4CD8"/>
    <w:rsid w:val="00CF0627"/>
    <w:rsid w:val="00CF3C91"/>
    <w:rsid w:val="00D12F95"/>
    <w:rsid w:val="00D16379"/>
    <w:rsid w:val="00D44590"/>
    <w:rsid w:val="00D93170"/>
    <w:rsid w:val="00DA0805"/>
    <w:rsid w:val="00DB2F4A"/>
    <w:rsid w:val="00DB3C42"/>
    <w:rsid w:val="00E5106C"/>
    <w:rsid w:val="00E57ABF"/>
    <w:rsid w:val="00E81548"/>
    <w:rsid w:val="00EB3A0A"/>
    <w:rsid w:val="00F24983"/>
    <w:rsid w:val="00F414DE"/>
    <w:rsid w:val="00F82CB0"/>
    <w:rsid w:val="00F843B9"/>
    <w:rsid w:val="00FA25BF"/>
    <w:rsid w:val="00FB4CFA"/>
    <w:rsid w:val="00FB5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D665C1-A76B-459C-9ACA-8AD0BF283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EB1"/>
    <w:pPr>
      <w:ind w:left="720"/>
      <w:contextualSpacing/>
    </w:pPr>
  </w:style>
  <w:style w:type="paragraph" w:styleId="Title">
    <w:name w:val="Title"/>
    <w:basedOn w:val="Normal"/>
    <w:link w:val="TitleChar"/>
    <w:qFormat/>
    <w:rsid w:val="007D49D2"/>
    <w:pPr>
      <w:overflowPunct w:val="0"/>
      <w:autoSpaceDE w:val="0"/>
      <w:autoSpaceDN w:val="0"/>
      <w:adjustRightInd w:val="0"/>
      <w:spacing w:after="0" w:line="240" w:lineRule="auto"/>
      <w:ind w:left="720"/>
      <w:jc w:val="center"/>
      <w:textAlignment w:val="baseline"/>
    </w:pPr>
    <w:rPr>
      <w:rFonts w:ascii="Arial" w:eastAsia="Times New Roman" w:hAnsi="Arial" w:cs="Times New Roman"/>
      <w:b/>
      <w:bCs/>
      <w:sz w:val="32"/>
      <w:szCs w:val="28"/>
      <w:u w:val="single"/>
    </w:rPr>
  </w:style>
  <w:style w:type="character" w:customStyle="1" w:styleId="TitleChar">
    <w:name w:val="Title Char"/>
    <w:basedOn w:val="DefaultParagraphFont"/>
    <w:link w:val="Title"/>
    <w:rsid w:val="007D49D2"/>
    <w:rPr>
      <w:rFonts w:ascii="Arial" w:eastAsia="Times New Roman" w:hAnsi="Arial" w:cs="Times New Roman"/>
      <w:b/>
      <w:bCs/>
      <w:sz w:val="32"/>
      <w:szCs w:val="28"/>
      <w:u w:val="single"/>
    </w:rPr>
  </w:style>
  <w:style w:type="paragraph" w:styleId="BodyTextIndent">
    <w:name w:val="Body Text Indent"/>
    <w:basedOn w:val="Normal"/>
    <w:link w:val="BodyTextIndentChar"/>
    <w:rsid w:val="007D49D2"/>
    <w:pPr>
      <w:overflowPunct w:val="0"/>
      <w:autoSpaceDE w:val="0"/>
      <w:autoSpaceDN w:val="0"/>
      <w:adjustRightInd w:val="0"/>
      <w:spacing w:after="0" w:line="240" w:lineRule="auto"/>
      <w:ind w:left="360"/>
      <w:textAlignment w:val="baseline"/>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7D49D2"/>
    <w:rPr>
      <w:rFonts w:ascii="Arial" w:eastAsia="Times New Roman" w:hAnsi="Arial" w:cs="Times New Roman"/>
      <w:sz w:val="28"/>
      <w:szCs w:val="28"/>
    </w:rPr>
  </w:style>
  <w:style w:type="paragraph" w:styleId="NormalWeb">
    <w:name w:val="Normal (Web)"/>
    <w:basedOn w:val="Normal"/>
    <w:uiPriority w:val="99"/>
    <w:unhideWhenUsed/>
    <w:rsid w:val="007D49D2"/>
    <w:pPr>
      <w:spacing w:after="30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05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021"/>
  </w:style>
  <w:style w:type="paragraph" w:styleId="Footer">
    <w:name w:val="footer"/>
    <w:basedOn w:val="Normal"/>
    <w:link w:val="FooterChar"/>
    <w:uiPriority w:val="99"/>
    <w:unhideWhenUsed/>
    <w:rsid w:val="00805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021"/>
  </w:style>
  <w:style w:type="table" w:styleId="TableGrid">
    <w:name w:val="Table Grid"/>
    <w:basedOn w:val="TableNormal"/>
    <w:uiPriority w:val="39"/>
    <w:rsid w:val="00676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9965">
      <w:bodyDiv w:val="1"/>
      <w:marLeft w:val="0"/>
      <w:marRight w:val="0"/>
      <w:marTop w:val="0"/>
      <w:marBottom w:val="0"/>
      <w:divBdr>
        <w:top w:val="none" w:sz="0" w:space="0" w:color="auto"/>
        <w:left w:val="none" w:sz="0" w:space="0" w:color="auto"/>
        <w:bottom w:val="none" w:sz="0" w:space="0" w:color="auto"/>
        <w:right w:val="none" w:sz="0" w:space="0" w:color="auto"/>
      </w:divBdr>
    </w:div>
    <w:div w:id="266931588">
      <w:bodyDiv w:val="1"/>
      <w:marLeft w:val="0"/>
      <w:marRight w:val="0"/>
      <w:marTop w:val="0"/>
      <w:marBottom w:val="0"/>
      <w:divBdr>
        <w:top w:val="none" w:sz="0" w:space="0" w:color="auto"/>
        <w:left w:val="none" w:sz="0" w:space="0" w:color="auto"/>
        <w:bottom w:val="none" w:sz="0" w:space="0" w:color="auto"/>
        <w:right w:val="none" w:sz="0" w:space="0" w:color="auto"/>
      </w:divBdr>
    </w:div>
    <w:div w:id="311445243">
      <w:bodyDiv w:val="1"/>
      <w:marLeft w:val="0"/>
      <w:marRight w:val="0"/>
      <w:marTop w:val="0"/>
      <w:marBottom w:val="0"/>
      <w:divBdr>
        <w:top w:val="none" w:sz="0" w:space="0" w:color="auto"/>
        <w:left w:val="none" w:sz="0" w:space="0" w:color="auto"/>
        <w:bottom w:val="none" w:sz="0" w:space="0" w:color="auto"/>
        <w:right w:val="none" w:sz="0" w:space="0" w:color="auto"/>
      </w:divBdr>
    </w:div>
    <w:div w:id="391003729">
      <w:marLeft w:val="0"/>
      <w:marRight w:val="0"/>
      <w:marTop w:val="0"/>
      <w:marBottom w:val="0"/>
      <w:divBdr>
        <w:top w:val="none" w:sz="0" w:space="0" w:color="auto"/>
        <w:left w:val="none" w:sz="0" w:space="0" w:color="auto"/>
        <w:bottom w:val="none" w:sz="0" w:space="0" w:color="auto"/>
        <w:right w:val="none" w:sz="0" w:space="0" w:color="auto"/>
      </w:divBdr>
      <w:divsChild>
        <w:div w:id="11534700">
          <w:marLeft w:val="0"/>
          <w:marRight w:val="0"/>
          <w:marTop w:val="0"/>
          <w:marBottom w:val="0"/>
          <w:divBdr>
            <w:top w:val="none" w:sz="0" w:space="0" w:color="auto"/>
            <w:left w:val="none" w:sz="0" w:space="0" w:color="auto"/>
            <w:bottom w:val="none" w:sz="0" w:space="0" w:color="auto"/>
            <w:right w:val="none" w:sz="0" w:space="0" w:color="auto"/>
          </w:divBdr>
          <w:divsChild>
            <w:div w:id="651444445">
              <w:marLeft w:val="0"/>
              <w:marRight w:val="0"/>
              <w:marTop w:val="0"/>
              <w:marBottom w:val="0"/>
              <w:divBdr>
                <w:top w:val="none" w:sz="0" w:space="0" w:color="auto"/>
                <w:left w:val="none" w:sz="0" w:space="0" w:color="auto"/>
                <w:bottom w:val="none" w:sz="0" w:space="0" w:color="auto"/>
                <w:right w:val="none" w:sz="0" w:space="0" w:color="auto"/>
              </w:divBdr>
            </w:div>
            <w:div w:id="1968000180">
              <w:marLeft w:val="0"/>
              <w:marRight w:val="0"/>
              <w:marTop w:val="0"/>
              <w:marBottom w:val="0"/>
              <w:divBdr>
                <w:top w:val="none" w:sz="0" w:space="0" w:color="auto"/>
                <w:left w:val="none" w:sz="0" w:space="0" w:color="auto"/>
                <w:bottom w:val="none" w:sz="0" w:space="0" w:color="auto"/>
                <w:right w:val="none" w:sz="0" w:space="0" w:color="auto"/>
              </w:divBdr>
              <w:divsChild>
                <w:div w:id="714892281">
                  <w:marLeft w:val="0"/>
                  <w:marRight w:val="0"/>
                  <w:marTop w:val="0"/>
                  <w:marBottom w:val="0"/>
                  <w:divBdr>
                    <w:top w:val="none" w:sz="0" w:space="0" w:color="auto"/>
                    <w:left w:val="none" w:sz="0" w:space="0" w:color="auto"/>
                    <w:bottom w:val="none" w:sz="0" w:space="0" w:color="auto"/>
                    <w:right w:val="none" w:sz="0" w:space="0" w:color="auto"/>
                  </w:divBdr>
                </w:div>
                <w:div w:id="1629386246">
                  <w:marLeft w:val="0"/>
                  <w:marRight w:val="0"/>
                  <w:marTop w:val="0"/>
                  <w:marBottom w:val="0"/>
                  <w:divBdr>
                    <w:top w:val="none" w:sz="0" w:space="0" w:color="auto"/>
                    <w:left w:val="none" w:sz="0" w:space="0" w:color="auto"/>
                    <w:bottom w:val="none" w:sz="0" w:space="0" w:color="auto"/>
                    <w:right w:val="none" w:sz="0" w:space="0" w:color="auto"/>
                  </w:divBdr>
                </w:div>
                <w:div w:id="1709142320">
                  <w:marLeft w:val="0"/>
                  <w:marRight w:val="0"/>
                  <w:marTop w:val="0"/>
                  <w:marBottom w:val="0"/>
                  <w:divBdr>
                    <w:top w:val="none" w:sz="0" w:space="0" w:color="auto"/>
                    <w:left w:val="none" w:sz="0" w:space="0" w:color="auto"/>
                    <w:bottom w:val="none" w:sz="0" w:space="0" w:color="auto"/>
                    <w:right w:val="none" w:sz="0" w:space="0" w:color="auto"/>
                  </w:divBdr>
                </w:div>
                <w:div w:id="18492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3253">
          <w:marLeft w:val="0"/>
          <w:marRight w:val="0"/>
          <w:marTop w:val="0"/>
          <w:marBottom w:val="0"/>
          <w:divBdr>
            <w:top w:val="none" w:sz="0" w:space="0" w:color="auto"/>
            <w:left w:val="none" w:sz="0" w:space="0" w:color="auto"/>
            <w:bottom w:val="none" w:sz="0" w:space="0" w:color="auto"/>
            <w:right w:val="none" w:sz="0" w:space="0" w:color="auto"/>
          </w:divBdr>
          <w:divsChild>
            <w:div w:id="382482736">
              <w:marLeft w:val="0"/>
              <w:marRight w:val="0"/>
              <w:marTop w:val="0"/>
              <w:marBottom w:val="0"/>
              <w:divBdr>
                <w:top w:val="none" w:sz="0" w:space="0" w:color="auto"/>
                <w:left w:val="none" w:sz="0" w:space="0" w:color="auto"/>
                <w:bottom w:val="none" w:sz="0" w:space="0" w:color="auto"/>
                <w:right w:val="none" w:sz="0" w:space="0" w:color="auto"/>
              </w:divBdr>
              <w:divsChild>
                <w:div w:id="593439909">
                  <w:marLeft w:val="0"/>
                  <w:marRight w:val="0"/>
                  <w:marTop w:val="0"/>
                  <w:marBottom w:val="0"/>
                  <w:divBdr>
                    <w:top w:val="none" w:sz="0" w:space="0" w:color="auto"/>
                    <w:left w:val="none" w:sz="0" w:space="0" w:color="auto"/>
                    <w:bottom w:val="none" w:sz="0" w:space="0" w:color="auto"/>
                    <w:right w:val="none" w:sz="0" w:space="0" w:color="auto"/>
                  </w:divBdr>
                  <w:divsChild>
                    <w:div w:id="1557625909">
                      <w:marLeft w:val="0"/>
                      <w:marRight w:val="0"/>
                      <w:marTop w:val="0"/>
                      <w:marBottom w:val="0"/>
                      <w:divBdr>
                        <w:top w:val="none" w:sz="0" w:space="0" w:color="auto"/>
                        <w:left w:val="none" w:sz="0" w:space="0" w:color="auto"/>
                        <w:bottom w:val="none" w:sz="0" w:space="0" w:color="auto"/>
                        <w:right w:val="none" w:sz="0" w:space="0" w:color="auto"/>
                      </w:divBdr>
                    </w:div>
                  </w:divsChild>
                </w:div>
                <w:div w:id="1900240369">
                  <w:marLeft w:val="0"/>
                  <w:marRight w:val="0"/>
                  <w:marTop w:val="0"/>
                  <w:marBottom w:val="0"/>
                  <w:divBdr>
                    <w:top w:val="none" w:sz="0" w:space="0" w:color="auto"/>
                    <w:left w:val="none" w:sz="0" w:space="0" w:color="auto"/>
                    <w:bottom w:val="none" w:sz="0" w:space="0" w:color="auto"/>
                    <w:right w:val="none" w:sz="0" w:space="0" w:color="auto"/>
                  </w:divBdr>
                  <w:divsChild>
                    <w:div w:id="619729850">
                      <w:marLeft w:val="0"/>
                      <w:marRight w:val="0"/>
                      <w:marTop w:val="0"/>
                      <w:marBottom w:val="0"/>
                      <w:divBdr>
                        <w:top w:val="none" w:sz="0" w:space="0" w:color="auto"/>
                        <w:left w:val="none" w:sz="0" w:space="0" w:color="auto"/>
                        <w:bottom w:val="none" w:sz="0" w:space="0" w:color="auto"/>
                        <w:right w:val="none" w:sz="0" w:space="0" w:color="auto"/>
                      </w:divBdr>
                      <w:divsChild>
                        <w:div w:id="1412972843">
                          <w:marLeft w:val="0"/>
                          <w:marRight w:val="0"/>
                          <w:marTop w:val="0"/>
                          <w:marBottom w:val="0"/>
                          <w:divBdr>
                            <w:top w:val="none" w:sz="0" w:space="0" w:color="auto"/>
                            <w:left w:val="none" w:sz="0" w:space="0" w:color="auto"/>
                            <w:bottom w:val="none" w:sz="0" w:space="0" w:color="auto"/>
                            <w:right w:val="none" w:sz="0" w:space="0" w:color="auto"/>
                          </w:divBdr>
                          <w:divsChild>
                            <w:div w:id="1083261812">
                              <w:marLeft w:val="0"/>
                              <w:marRight w:val="0"/>
                              <w:marTop w:val="0"/>
                              <w:marBottom w:val="0"/>
                              <w:divBdr>
                                <w:top w:val="none" w:sz="0" w:space="0" w:color="auto"/>
                                <w:left w:val="none" w:sz="0" w:space="0" w:color="auto"/>
                                <w:bottom w:val="none" w:sz="0" w:space="0" w:color="auto"/>
                                <w:right w:val="none" w:sz="0" w:space="0" w:color="auto"/>
                              </w:divBdr>
                              <w:divsChild>
                                <w:div w:id="9660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81740">
              <w:marLeft w:val="0"/>
              <w:marRight w:val="0"/>
              <w:marTop w:val="0"/>
              <w:marBottom w:val="0"/>
              <w:divBdr>
                <w:top w:val="none" w:sz="0" w:space="0" w:color="auto"/>
                <w:left w:val="none" w:sz="0" w:space="0" w:color="auto"/>
                <w:bottom w:val="none" w:sz="0" w:space="0" w:color="auto"/>
                <w:right w:val="none" w:sz="0" w:space="0" w:color="auto"/>
              </w:divBdr>
            </w:div>
            <w:div w:id="1999383919">
              <w:marLeft w:val="0"/>
              <w:marRight w:val="0"/>
              <w:marTop w:val="0"/>
              <w:marBottom w:val="240"/>
              <w:divBdr>
                <w:top w:val="none" w:sz="0" w:space="0" w:color="auto"/>
                <w:left w:val="none" w:sz="0" w:space="0" w:color="auto"/>
                <w:bottom w:val="none" w:sz="0" w:space="0" w:color="auto"/>
                <w:right w:val="none" w:sz="0" w:space="0" w:color="auto"/>
              </w:divBdr>
            </w:div>
          </w:divsChild>
        </w:div>
        <w:div w:id="586886578">
          <w:marLeft w:val="0"/>
          <w:marRight w:val="0"/>
          <w:marTop w:val="0"/>
          <w:marBottom w:val="0"/>
          <w:divBdr>
            <w:top w:val="single" w:sz="6" w:space="0" w:color="777777"/>
            <w:left w:val="single" w:sz="6" w:space="0" w:color="777777"/>
            <w:bottom w:val="single" w:sz="6" w:space="0" w:color="777777"/>
            <w:right w:val="single" w:sz="6" w:space="0" w:color="777777"/>
          </w:divBdr>
          <w:divsChild>
            <w:div w:id="1947692668">
              <w:marLeft w:val="-15"/>
              <w:marRight w:val="-15"/>
              <w:marTop w:val="15"/>
              <w:marBottom w:val="0"/>
              <w:divBdr>
                <w:top w:val="single" w:sz="6" w:space="4" w:color="777777"/>
                <w:left w:val="single" w:sz="6" w:space="4" w:color="777777"/>
                <w:bottom w:val="single" w:sz="6" w:space="4" w:color="777777"/>
                <w:right w:val="single" w:sz="6" w:space="4" w:color="777777"/>
              </w:divBdr>
            </w:div>
          </w:divsChild>
        </w:div>
        <w:div w:id="691684260">
          <w:marLeft w:val="0"/>
          <w:marRight w:val="0"/>
          <w:marTop w:val="0"/>
          <w:marBottom w:val="0"/>
          <w:divBdr>
            <w:top w:val="none" w:sz="0" w:space="0" w:color="auto"/>
            <w:left w:val="none" w:sz="0" w:space="0" w:color="auto"/>
            <w:bottom w:val="none" w:sz="0" w:space="0" w:color="auto"/>
            <w:right w:val="none" w:sz="0" w:space="0" w:color="auto"/>
          </w:divBdr>
        </w:div>
        <w:div w:id="761756696">
          <w:marLeft w:val="0"/>
          <w:marRight w:val="0"/>
          <w:marTop w:val="0"/>
          <w:marBottom w:val="0"/>
          <w:divBdr>
            <w:top w:val="none" w:sz="0" w:space="0" w:color="auto"/>
            <w:left w:val="none" w:sz="0" w:space="0" w:color="auto"/>
            <w:bottom w:val="none" w:sz="0" w:space="0" w:color="auto"/>
            <w:right w:val="none" w:sz="0" w:space="0" w:color="auto"/>
          </w:divBdr>
        </w:div>
        <w:div w:id="1147358133">
          <w:marLeft w:val="0"/>
          <w:marRight w:val="0"/>
          <w:marTop w:val="0"/>
          <w:marBottom w:val="0"/>
          <w:divBdr>
            <w:top w:val="none" w:sz="0" w:space="0" w:color="auto"/>
            <w:left w:val="none" w:sz="0" w:space="0" w:color="auto"/>
            <w:bottom w:val="none" w:sz="0" w:space="0" w:color="auto"/>
            <w:right w:val="none" w:sz="0" w:space="0" w:color="auto"/>
          </w:divBdr>
          <w:divsChild>
            <w:div w:id="35279798">
              <w:marLeft w:val="0"/>
              <w:marRight w:val="0"/>
              <w:marTop w:val="0"/>
              <w:marBottom w:val="0"/>
              <w:divBdr>
                <w:top w:val="none" w:sz="0" w:space="0" w:color="auto"/>
                <w:left w:val="none" w:sz="0" w:space="0" w:color="auto"/>
                <w:bottom w:val="none" w:sz="0" w:space="0" w:color="auto"/>
                <w:right w:val="none" w:sz="0" w:space="0" w:color="auto"/>
              </w:divBdr>
              <w:divsChild>
                <w:div w:id="214006542">
                  <w:marLeft w:val="0"/>
                  <w:marRight w:val="0"/>
                  <w:marTop w:val="0"/>
                  <w:marBottom w:val="0"/>
                  <w:divBdr>
                    <w:top w:val="none" w:sz="0" w:space="0" w:color="auto"/>
                    <w:left w:val="none" w:sz="0" w:space="0" w:color="auto"/>
                    <w:bottom w:val="none" w:sz="0" w:space="0" w:color="auto"/>
                    <w:right w:val="none" w:sz="0" w:space="0" w:color="auto"/>
                  </w:divBdr>
                  <w:divsChild>
                    <w:div w:id="749546930">
                      <w:marLeft w:val="0"/>
                      <w:marRight w:val="0"/>
                      <w:marTop w:val="0"/>
                      <w:marBottom w:val="0"/>
                      <w:divBdr>
                        <w:top w:val="none" w:sz="0" w:space="0" w:color="auto"/>
                        <w:left w:val="none" w:sz="0" w:space="0" w:color="auto"/>
                        <w:bottom w:val="none" w:sz="0" w:space="0" w:color="auto"/>
                        <w:right w:val="none" w:sz="0" w:space="0" w:color="auto"/>
                      </w:divBdr>
                    </w:div>
                    <w:div w:id="1966234629">
                      <w:marLeft w:val="0"/>
                      <w:marRight w:val="0"/>
                      <w:marTop w:val="0"/>
                      <w:marBottom w:val="0"/>
                      <w:divBdr>
                        <w:top w:val="none" w:sz="0" w:space="0" w:color="auto"/>
                        <w:left w:val="none" w:sz="0" w:space="0" w:color="auto"/>
                        <w:bottom w:val="none" w:sz="0" w:space="0" w:color="auto"/>
                        <w:right w:val="none" w:sz="0" w:space="0" w:color="auto"/>
                      </w:divBdr>
                      <w:divsChild>
                        <w:div w:id="1313022995">
                          <w:marLeft w:val="0"/>
                          <w:marRight w:val="0"/>
                          <w:marTop w:val="0"/>
                          <w:marBottom w:val="0"/>
                          <w:divBdr>
                            <w:top w:val="none" w:sz="0" w:space="0" w:color="auto"/>
                            <w:left w:val="none" w:sz="0" w:space="0" w:color="auto"/>
                            <w:bottom w:val="none" w:sz="0" w:space="0" w:color="auto"/>
                            <w:right w:val="none" w:sz="0" w:space="0" w:color="auto"/>
                          </w:divBdr>
                        </w:div>
                      </w:divsChild>
                    </w:div>
                    <w:div w:id="2102679238">
                      <w:marLeft w:val="0"/>
                      <w:marRight w:val="0"/>
                      <w:marTop w:val="0"/>
                      <w:marBottom w:val="0"/>
                      <w:divBdr>
                        <w:top w:val="none" w:sz="0" w:space="0" w:color="auto"/>
                        <w:left w:val="none" w:sz="0" w:space="0" w:color="auto"/>
                        <w:bottom w:val="none" w:sz="0" w:space="0" w:color="auto"/>
                        <w:right w:val="none" w:sz="0" w:space="0" w:color="auto"/>
                      </w:divBdr>
                      <w:divsChild>
                        <w:div w:id="3366913">
                          <w:marLeft w:val="0"/>
                          <w:marRight w:val="0"/>
                          <w:marTop w:val="0"/>
                          <w:marBottom w:val="0"/>
                          <w:divBdr>
                            <w:top w:val="none" w:sz="0" w:space="0" w:color="auto"/>
                            <w:left w:val="none" w:sz="0" w:space="0" w:color="auto"/>
                            <w:bottom w:val="none" w:sz="0" w:space="0" w:color="auto"/>
                            <w:right w:val="none" w:sz="0" w:space="0" w:color="auto"/>
                          </w:divBdr>
                          <w:divsChild>
                            <w:div w:id="179662638">
                              <w:marLeft w:val="0"/>
                              <w:marRight w:val="0"/>
                              <w:marTop w:val="0"/>
                              <w:marBottom w:val="0"/>
                              <w:divBdr>
                                <w:top w:val="none" w:sz="0" w:space="0" w:color="auto"/>
                                <w:left w:val="none" w:sz="0" w:space="0" w:color="auto"/>
                                <w:bottom w:val="none" w:sz="0" w:space="0" w:color="auto"/>
                                <w:right w:val="none" w:sz="0" w:space="0" w:color="auto"/>
                              </w:divBdr>
                              <w:divsChild>
                                <w:div w:id="875431409">
                                  <w:marLeft w:val="0"/>
                                  <w:marRight w:val="0"/>
                                  <w:marTop w:val="0"/>
                                  <w:marBottom w:val="0"/>
                                  <w:divBdr>
                                    <w:top w:val="none" w:sz="0" w:space="0" w:color="auto"/>
                                    <w:left w:val="none" w:sz="0" w:space="0" w:color="auto"/>
                                    <w:bottom w:val="none" w:sz="0" w:space="0" w:color="auto"/>
                                    <w:right w:val="none" w:sz="0" w:space="0" w:color="auto"/>
                                  </w:divBdr>
                                </w:div>
                              </w:divsChild>
                            </w:div>
                            <w:div w:id="1104692856">
                              <w:marLeft w:val="0"/>
                              <w:marRight w:val="0"/>
                              <w:marTop w:val="0"/>
                              <w:marBottom w:val="0"/>
                              <w:divBdr>
                                <w:top w:val="none" w:sz="0" w:space="0" w:color="auto"/>
                                <w:left w:val="none" w:sz="0" w:space="0" w:color="auto"/>
                                <w:bottom w:val="none" w:sz="0" w:space="0" w:color="auto"/>
                                <w:right w:val="none" w:sz="0" w:space="0" w:color="auto"/>
                              </w:divBdr>
                              <w:divsChild>
                                <w:div w:id="810558375">
                                  <w:marLeft w:val="0"/>
                                  <w:marRight w:val="0"/>
                                  <w:marTop w:val="0"/>
                                  <w:marBottom w:val="0"/>
                                  <w:divBdr>
                                    <w:top w:val="none" w:sz="0" w:space="0" w:color="auto"/>
                                    <w:left w:val="none" w:sz="0" w:space="0" w:color="auto"/>
                                    <w:bottom w:val="none" w:sz="0" w:space="0" w:color="auto"/>
                                    <w:right w:val="none" w:sz="0" w:space="0" w:color="auto"/>
                                  </w:divBdr>
                                  <w:divsChild>
                                    <w:div w:id="567691544">
                                      <w:marLeft w:val="0"/>
                                      <w:marRight w:val="0"/>
                                      <w:marTop w:val="0"/>
                                      <w:marBottom w:val="0"/>
                                      <w:divBdr>
                                        <w:top w:val="none" w:sz="0" w:space="0" w:color="auto"/>
                                        <w:left w:val="none" w:sz="0" w:space="0" w:color="auto"/>
                                        <w:bottom w:val="none" w:sz="0" w:space="0" w:color="auto"/>
                                        <w:right w:val="none" w:sz="0" w:space="0" w:color="auto"/>
                                      </w:divBdr>
                                      <w:divsChild>
                                        <w:div w:id="202913903">
                                          <w:marLeft w:val="0"/>
                                          <w:marRight w:val="0"/>
                                          <w:marTop w:val="0"/>
                                          <w:marBottom w:val="0"/>
                                          <w:divBdr>
                                            <w:top w:val="none" w:sz="0" w:space="0" w:color="auto"/>
                                            <w:left w:val="none" w:sz="0" w:space="0" w:color="auto"/>
                                            <w:bottom w:val="none" w:sz="0" w:space="0" w:color="auto"/>
                                            <w:right w:val="none" w:sz="0" w:space="0" w:color="auto"/>
                                          </w:divBdr>
                                        </w:div>
                                        <w:div w:id="733087958">
                                          <w:marLeft w:val="0"/>
                                          <w:marRight w:val="0"/>
                                          <w:marTop w:val="0"/>
                                          <w:marBottom w:val="0"/>
                                          <w:divBdr>
                                            <w:top w:val="none" w:sz="0" w:space="0" w:color="auto"/>
                                            <w:left w:val="none" w:sz="0" w:space="0" w:color="auto"/>
                                            <w:bottom w:val="none" w:sz="0" w:space="0" w:color="auto"/>
                                            <w:right w:val="none" w:sz="0" w:space="0" w:color="auto"/>
                                          </w:divBdr>
                                          <w:divsChild>
                                            <w:div w:id="1234313306">
                                              <w:marLeft w:val="0"/>
                                              <w:marRight w:val="0"/>
                                              <w:marTop w:val="96"/>
                                              <w:marBottom w:val="0"/>
                                              <w:divBdr>
                                                <w:top w:val="none" w:sz="0" w:space="0" w:color="auto"/>
                                                <w:left w:val="none" w:sz="0" w:space="0" w:color="auto"/>
                                                <w:bottom w:val="none" w:sz="0" w:space="0" w:color="auto"/>
                                                <w:right w:val="none" w:sz="0" w:space="0" w:color="auto"/>
                                              </w:divBdr>
                                            </w:div>
                                          </w:divsChild>
                                        </w:div>
                                        <w:div w:id="824317805">
                                          <w:marLeft w:val="0"/>
                                          <w:marRight w:val="0"/>
                                          <w:marTop w:val="0"/>
                                          <w:marBottom w:val="0"/>
                                          <w:divBdr>
                                            <w:top w:val="none" w:sz="0" w:space="0" w:color="auto"/>
                                            <w:left w:val="none" w:sz="0" w:space="0" w:color="auto"/>
                                            <w:bottom w:val="none" w:sz="0" w:space="0" w:color="auto"/>
                                            <w:right w:val="none" w:sz="0" w:space="0" w:color="auto"/>
                                          </w:divBdr>
                                          <w:divsChild>
                                            <w:div w:id="1534270944">
                                              <w:marLeft w:val="0"/>
                                              <w:marRight w:val="0"/>
                                              <w:marTop w:val="96"/>
                                              <w:marBottom w:val="0"/>
                                              <w:divBdr>
                                                <w:top w:val="none" w:sz="0" w:space="0" w:color="auto"/>
                                                <w:left w:val="none" w:sz="0" w:space="0" w:color="auto"/>
                                                <w:bottom w:val="none" w:sz="0" w:space="0" w:color="auto"/>
                                                <w:right w:val="none" w:sz="0" w:space="0" w:color="auto"/>
                                              </w:divBdr>
                                            </w:div>
                                          </w:divsChild>
                                        </w:div>
                                        <w:div w:id="19222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47089">
                          <w:marLeft w:val="0"/>
                          <w:marRight w:val="0"/>
                          <w:marTop w:val="0"/>
                          <w:marBottom w:val="0"/>
                          <w:divBdr>
                            <w:top w:val="none" w:sz="0" w:space="0" w:color="auto"/>
                            <w:left w:val="none" w:sz="0" w:space="0" w:color="auto"/>
                            <w:bottom w:val="none" w:sz="0" w:space="0" w:color="auto"/>
                            <w:right w:val="none" w:sz="0" w:space="0" w:color="auto"/>
                          </w:divBdr>
                          <w:divsChild>
                            <w:div w:id="731731094">
                              <w:marLeft w:val="0"/>
                              <w:marRight w:val="0"/>
                              <w:marTop w:val="0"/>
                              <w:marBottom w:val="0"/>
                              <w:divBdr>
                                <w:top w:val="none" w:sz="0" w:space="0" w:color="auto"/>
                                <w:left w:val="none" w:sz="0" w:space="0" w:color="auto"/>
                                <w:bottom w:val="none" w:sz="0" w:space="0" w:color="auto"/>
                                <w:right w:val="none" w:sz="0" w:space="0" w:color="auto"/>
                              </w:divBdr>
                              <w:divsChild>
                                <w:div w:id="470945667">
                                  <w:marLeft w:val="0"/>
                                  <w:marRight w:val="0"/>
                                  <w:marTop w:val="0"/>
                                  <w:marBottom w:val="0"/>
                                  <w:divBdr>
                                    <w:top w:val="none" w:sz="0" w:space="0" w:color="auto"/>
                                    <w:left w:val="none" w:sz="0" w:space="0" w:color="auto"/>
                                    <w:bottom w:val="none" w:sz="0" w:space="0" w:color="auto"/>
                                    <w:right w:val="none" w:sz="0" w:space="0" w:color="auto"/>
                                  </w:divBdr>
                                  <w:divsChild>
                                    <w:div w:id="75136390">
                                      <w:marLeft w:val="0"/>
                                      <w:marRight w:val="0"/>
                                      <w:marTop w:val="0"/>
                                      <w:marBottom w:val="0"/>
                                      <w:divBdr>
                                        <w:top w:val="none" w:sz="0" w:space="0" w:color="auto"/>
                                        <w:left w:val="none" w:sz="0" w:space="0" w:color="auto"/>
                                        <w:bottom w:val="none" w:sz="0" w:space="0" w:color="auto"/>
                                        <w:right w:val="none" w:sz="0" w:space="0" w:color="auto"/>
                                      </w:divBdr>
                                    </w:div>
                                    <w:div w:id="660159092">
                                      <w:marLeft w:val="0"/>
                                      <w:marRight w:val="0"/>
                                      <w:marTop w:val="0"/>
                                      <w:marBottom w:val="0"/>
                                      <w:divBdr>
                                        <w:top w:val="none" w:sz="0" w:space="0" w:color="auto"/>
                                        <w:left w:val="none" w:sz="0" w:space="0" w:color="auto"/>
                                        <w:bottom w:val="none" w:sz="0" w:space="0" w:color="auto"/>
                                        <w:right w:val="none" w:sz="0" w:space="0" w:color="auto"/>
                                      </w:divBdr>
                                    </w:div>
                                    <w:div w:id="1043481880">
                                      <w:marLeft w:val="0"/>
                                      <w:marRight w:val="0"/>
                                      <w:marTop w:val="0"/>
                                      <w:marBottom w:val="0"/>
                                      <w:divBdr>
                                        <w:top w:val="none" w:sz="0" w:space="0" w:color="auto"/>
                                        <w:left w:val="none" w:sz="0" w:space="0" w:color="auto"/>
                                        <w:bottom w:val="none" w:sz="0" w:space="0" w:color="auto"/>
                                        <w:right w:val="none" w:sz="0" w:space="0" w:color="auto"/>
                                      </w:divBdr>
                                    </w:div>
                                    <w:div w:id="1097405031">
                                      <w:marLeft w:val="0"/>
                                      <w:marRight w:val="0"/>
                                      <w:marTop w:val="0"/>
                                      <w:marBottom w:val="0"/>
                                      <w:divBdr>
                                        <w:top w:val="none" w:sz="0" w:space="0" w:color="auto"/>
                                        <w:left w:val="none" w:sz="0" w:space="0" w:color="auto"/>
                                        <w:bottom w:val="none" w:sz="0" w:space="0" w:color="auto"/>
                                        <w:right w:val="none" w:sz="0" w:space="0" w:color="auto"/>
                                      </w:divBdr>
                                    </w:div>
                                    <w:div w:id="1998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4346">
                              <w:marLeft w:val="0"/>
                              <w:marRight w:val="0"/>
                              <w:marTop w:val="0"/>
                              <w:marBottom w:val="0"/>
                              <w:divBdr>
                                <w:top w:val="none" w:sz="0" w:space="0" w:color="auto"/>
                                <w:left w:val="none" w:sz="0" w:space="0" w:color="auto"/>
                                <w:bottom w:val="none" w:sz="0" w:space="0" w:color="auto"/>
                                <w:right w:val="none" w:sz="0" w:space="0" w:color="auto"/>
                              </w:divBdr>
                              <w:divsChild>
                                <w:div w:id="20017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68669">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sChild>
                                <w:div w:id="165288272">
                                  <w:marLeft w:val="0"/>
                                  <w:marRight w:val="0"/>
                                  <w:marTop w:val="0"/>
                                  <w:marBottom w:val="0"/>
                                  <w:divBdr>
                                    <w:top w:val="none" w:sz="0" w:space="0" w:color="auto"/>
                                    <w:left w:val="none" w:sz="0" w:space="0" w:color="auto"/>
                                    <w:bottom w:val="none" w:sz="0" w:space="0" w:color="auto"/>
                                    <w:right w:val="none" w:sz="0" w:space="0" w:color="auto"/>
                                  </w:divBdr>
                                </w:div>
                              </w:divsChild>
                            </w:div>
                            <w:div w:id="2053768279">
                              <w:marLeft w:val="0"/>
                              <w:marRight w:val="0"/>
                              <w:marTop w:val="0"/>
                              <w:marBottom w:val="0"/>
                              <w:divBdr>
                                <w:top w:val="none" w:sz="0" w:space="0" w:color="auto"/>
                                <w:left w:val="none" w:sz="0" w:space="0" w:color="auto"/>
                                <w:bottom w:val="none" w:sz="0" w:space="0" w:color="auto"/>
                                <w:right w:val="none" w:sz="0" w:space="0" w:color="auto"/>
                              </w:divBdr>
                              <w:divsChild>
                                <w:div w:id="1421490416">
                                  <w:marLeft w:val="0"/>
                                  <w:marRight w:val="0"/>
                                  <w:marTop w:val="0"/>
                                  <w:marBottom w:val="0"/>
                                  <w:divBdr>
                                    <w:top w:val="none" w:sz="0" w:space="0" w:color="auto"/>
                                    <w:left w:val="none" w:sz="0" w:space="0" w:color="auto"/>
                                    <w:bottom w:val="none" w:sz="0" w:space="0" w:color="auto"/>
                                    <w:right w:val="none" w:sz="0" w:space="0" w:color="auto"/>
                                  </w:divBdr>
                                  <w:divsChild>
                                    <w:div w:id="224028865">
                                      <w:marLeft w:val="0"/>
                                      <w:marRight w:val="0"/>
                                      <w:marTop w:val="0"/>
                                      <w:marBottom w:val="0"/>
                                      <w:divBdr>
                                        <w:top w:val="none" w:sz="0" w:space="0" w:color="auto"/>
                                        <w:left w:val="none" w:sz="0" w:space="0" w:color="auto"/>
                                        <w:bottom w:val="none" w:sz="0" w:space="0" w:color="auto"/>
                                        <w:right w:val="none" w:sz="0" w:space="0" w:color="auto"/>
                                      </w:divBdr>
                                      <w:divsChild>
                                        <w:div w:id="913008257">
                                          <w:marLeft w:val="0"/>
                                          <w:marRight w:val="0"/>
                                          <w:marTop w:val="0"/>
                                          <w:marBottom w:val="0"/>
                                          <w:divBdr>
                                            <w:top w:val="none" w:sz="0" w:space="0" w:color="auto"/>
                                            <w:left w:val="none" w:sz="0" w:space="0" w:color="auto"/>
                                            <w:bottom w:val="none" w:sz="0" w:space="0" w:color="auto"/>
                                            <w:right w:val="none" w:sz="0" w:space="0" w:color="auto"/>
                                          </w:divBdr>
                                          <w:divsChild>
                                            <w:div w:id="839392926">
                                              <w:marLeft w:val="0"/>
                                              <w:marRight w:val="0"/>
                                              <w:marTop w:val="0"/>
                                              <w:marBottom w:val="0"/>
                                              <w:divBdr>
                                                <w:top w:val="none" w:sz="0" w:space="0" w:color="auto"/>
                                                <w:left w:val="none" w:sz="0" w:space="0" w:color="auto"/>
                                                <w:bottom w:val="none" w:sz="0" w:space="0" w:color="auto"/>
                                                <w:right w:val="none" w:sz="0" w:space="0" w:color="auto"/>
                                              </w:divBdr>
                                            </w:div>
                                            <w:div w:id="1152336676">
                                              <w:marLeft w:val="0"/>
                                              <w:marRight w:val="0"/>
                                              <w:marTop w:val="0"/>
                                              <w:marBottom w:val="0"/>
                                              <w:divBdr>
                                                <w:top w:val="single" w:sz="6" w:space="0" w:color="CBCBCB"/>
                                                <w:left w:val="single" w:sz="6" w:space="0" w:color="CBCBCB"/>
                                                <w:bottom w:val="single" w:sz="6" w:space="0" w:color="CBCBCB"/>
                                                <w:right w:val="single" w:sz="6" w:space="0" w:color="CBCBCB"/>
                                              </w:divBdr>
                                            </w:div>
                                          </w:divsChild>
                                        </w:div>
                                        <w:div w:id="20716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948015">
                          <w:marLeft w:val="0"/>
                          <w:marRight w:val="0"/>
                          <w:marTop w:val="0"/>
                          <w:marBottom w:val="0"/>
                          <w:divBdr>
                            <w:top w:val="none" w:sz="0" w:space="0" w:color="auto"/>
                            <w:left w:val="none" w:sz="0" w:space="0" w:color="auto"/>
                            <w:bottom w:val="none" w:sz="0" w:space="0" w:color="auto"/>
                            <w:right w:val="none" w:sz="0" w:space="0" w:color="auto"/>
                          </w:divBdr>
                          <w:divsChild>
                            <w:div w:id="384523205">
                              <w:marLeft w:val="0"/>
                              <w:marRight w:val="0"/>
                              <w:marTop w:val="0"/>
                              <w:marBottom w:val="0"/>
                              <w:divBdr>
                                <w:top w:val="none" w:sz="0" w:space="0" w:color="auto"/>
                                <w:left w:val="none" w:sz="0" w:space="0" w:color="auto"/>
                                <w:bottom w:val="none" w:sz="0" w:space="0" w:color="auto"/>
                                <w:right w:val="none" w:sz="0" w:space="0" w:color="auto"/>
                              </w:divBdr>
                              <w:divsChild>
                                <w:div w:id="1500467737">
                                  <w:marLeft w:val="0"/>
                                  <w:marRight w:val="0"/>
                                  <w:marTop w:val="0"/>
                                  <w:marBottom w:val="0"/>
                                  <w:divBdr>
                                    <w:top w:val="none" w:sz="0" w:space="0" w:color="auto"/>
                                    <w:left w:val="none" w:sz="0" w:space="0" w:color="auto"/>
                                    <w:bottom w:val="none" w:sz="0" w:space="0" w:color="auto"/>
                                    <w:right w:val="none" w:sz="0" w:space="0" w:color="auto"/>
                                  </w:divBdr>
                                </w:div>
                              </w:divsChild>
                            </w:div>
                            <w:div w:id="1013536442">
                              <w:marLeft w:val="0"/>
                              <w:marRight w:val="0"/>
                              <w:marTop w:val="0"/>
                              <w:marBottom w:val="0"/>
                              <w:divBdr>
                                <w:top w:val="none" w:sz="0" w:space="0" w:color="auto"/>
                                <w:left w:val="none" w:sz="0" w:space="0" w:color="auto"/>
                                <w:bottom w:val="none" w:sz="0" w:space="0" w:color="auto"/>
                                <w:right w:val="none" w:sz="0" w:space="0" w:color="auto"/>
                              </w:divBdr>
                              <w:divsChild>
                                <w:div w:id="418598669">
                                  <w:marLeft w:val="0"/>
                                  <w:marRight w:val="0"/>
                                  <w:marTop w:val="0"/>
                                  <w:marBottom w:val="0"/>
                                  <w:divBdr>
                                    <w:top w:val="none" w:sz="0" w:space="0" w:color="auto"/>
                                    <w:left w:val="none" w:sz="0" w:space="0" w:color="auto"/>
                                    <w:bottom w:val="none" w:sz="0" w:space="0" w:color="auto"/>
                                    <w:right w:val="none" w:sz="0" w:space="0" w:color="auto"/>
                                  </w:divBdr>
                                  <w:divsChild>
                                    <w:div w:id="417681646">
                                      <w:marLeft w:val="0"/>
                                      <w:marRight w:val="0"/>
                                      <w:marTop w:val="0"/>
                                      <w:marBottom w:val="0"/>
                                      <w:divBdr>
                                        <w:top w:val="none" w:sz="0" w:space="0" w:color="auto"/>
                                        <w:left w:val="none" w:sz="0" w:space="0" w:color="auto"/>
                                        <w:bottom w:val="none" w:sz="0" w:space="0" w:color="auto"/>
                                        <w:right w:val="none" w:sz="0" w:space="0" w:color="auto"/>
                                      </w:divBdr>
                                    </w:div>
                                    <w:div w:id="1133593232">
                                      <w:marLeft w:val="0"/>
                                      <w:marRight w:val="0"/>
                                      <w:marTop w:val="0"/>
                                      <w:marBottom w:val="0"/>
                                      <w:divBdr>
                                        <w:top w:val="none" w:sz="0" w:space="0" w:color="auto"/>
                                        <w:left w:val="none" w:sz="0" w:space="0" w:color="auto"/>
                                        <w:bottom w:val="none" w:sz="0" w:space="0" w:color="auto"/>
                                        <w:right w:val="none" w:sz="0" w:space="0" w:color="auto"/>
                                      </w:divBdr>
                                    </w:div>
                                    <w:div w:id="1208488221">
                                      <w:marLeft w:val="0"/>
                                      <w:marRight w:val="0"/>
                                      <w:marTop w:val="0"/>
                                      <w:marBottom w:val="0"/>
                                      <w:divBdr>
                                        <w:top w:val="none" w:sz="0" w:space="0" w:color="auto"/>
                                        <w:left w:val="none" w:sz="0" w:space="0" w:color="auto"/>
                                        <w:bottom w:val="none" w:sz="0" w:space="0" w:color="auto"/>
                                        <w:right w:val="none" w:sz="0" w:space="0" w:color="auto"/>
                                      </w:divBdr>
                                    </w:div>
                                    <w:div w:id="1904830206">
                                      <w:marLeft w:val="0"/>
                                      <w:marRight w:val="0"/>
                                      <w:marTop w:val="0"/>
                                      <w:marBottom w:val="0"/>
                                      <w:divBdr>
                                        <w:top w:val="none" w:sz="0" w:space="0" w:color="auto"/>
                                        <w:left w:val="none" w:sz="0" w:space="0" w:color="auto"/>
                                        <w:bottom w:val="none" w:sz="0" w:space="0" w:color="auto"/>
                                        <w:right w:val="none" w:sz="0" w:space="0" w:color="auto"/>
                                      </w:divBdr>
                                    </w:div>
                                    <w:div w:id="2090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77934">
                          <w:marLeft w:val="0"/>
                          <w:marRight w:val="0"/>
                          <w:marTop w:val="0"/>
                          <w:marBottom w:val="0"/>
                          <w:divBdr>
                            <w:top w:val="none" w:sz="0" w:space="0" w:color="auto"/>
                            <w:left w:val="none" w:sz="0" w:space="0" w:color="auto"/>
                            <w:bottom w:val="none" w:sz="0" w:space="0" w:color="auto"/>
                            <w:right w:val="none" w:sz="0" w:space="0" w:color="auto"/>
                          </w:divBdr>
                          <w:divsChild>
                            <w:div w:id="1554584442">
                              <w:marLeft w:val="0"/>
                              <w:marRight w:val="0"/>
                              <w:marTop w:val="0"/>
                              <w:marBottom w:val="0"/>
                              <w:divBdr>
                                <w:top w:val="none" w:sz="0" w:space="0" w:color="auto"/>
                                <w:left w:val="none" w:sz="0" w:space="0" w:color="auto"/>
                                <w:bottom w:val="none" w:sz="0" w:space="0" w:color="auto"/>
                                <w:right w:val="none" w:sz="0" w:space="0" w:color="auto"/>
                              </w:divBdr>
                              <w:divsChild>
                                <w:div w:id="714696233">
                                  <w:marLeft w:val="0"/>
                                  <w:marRight w:val="0"/>
                                  <w:marTop w:val="0"/>
                                  <w:marBottom w:val="0"/>
                                  <w:divBdr>
                                    <w:top w:val="none" w:sz="0" w:space="0" w:color="auto"/>
                                    <w:left w:val="none" w:sz="0" w:space="0" w:color="auto"/>
                                    <w:bottom w:val="none" w:sz="0" w:space="0" w:color="auto"/>
                                    <w:right w:val="none" w:sz="0" w:space="0" w:color="auto"/>
                                  </w:divBdr>
                                </w:div>
                              </w:divsChild>
                            </w:div>
                            <w:div w:id="1923639308">
                              <w:marLeft w:val="0"/>
                              <w:marRight w:val="0"/>
                              <w:marTop w:val="0"/>
                              <w:marBottom w:val="0"/>
                              <w:divBdr>
                                <w:top w:val="none" w:sz="0" w:space="0" w:color="auto"/>
                                <w:left w:val="none" w:sz="0" w:space="0" w:color="auto"/>
                                <w:bottom w:val="none" w:sz="0" w:space="0" w:color="auto"/>
                                <w:right w:val="none" w:sz="0" w:space="0" w:color="auto"/>
                              </w:divBdr>
                              <w:divsChild>
                                <w:div w:id="1744983766">
                                  <w:marLeft w:val="0"/>
                                  <w:marRight w:val="0"/>
                                  <w:marTop w:val="0"/>
                                  <w:marBottom w:val="0"/>
                                  <w:divBdr>
                                    <w:top w:val="none" w:sz="0" w:space="0" w:color="auto"/>
                                    <w:left w:val="none" w:sz="0" w:space="0" w:color="auto"/>
                                    <w:bottom w:val="none" w:sz="0" w:space="0" w:color="auto"/>
                                    <w:right w:val="none" w:sz="0" w:space="0" w:color="auto"/>
                                  </w:divBdr>
                                  <w:divsChild>
                                    <w:div w:id="441845082">
                                      <w:marLeft w:val="0"/>
                                      <w:marRight w:val="0"/>
                                      <w:marTop w:val="0"/>
                                      <w:marBottom w:val="0"/>
                                      <w:divBdr>
                                        <w:top w:val="none" w:sz="0" w:space="0" w:color="auto"/>
                                        <w:left w:val="none" w:sz="0" w:space="0" w:color="auto"/>
                                        <w:bottom w:val="none" w:sz="0" w:space="0" w:color="auto"/>
                                        <w:right w:val="none" w:sz="0" w:space="0" w:color="auto"/>
                                      </w:divBdr>
                                      <w:divsChild>
                                        <w:div w:id="1414739639">
                                          <w:marLeft w:val="0"/>
                                          <w:marRight w:val="0"/>
                                          <w:marTop w:val="96"/>
                                          <w:marBottom w:val="0"/>
                                          <w:divBdr>
                                            <w:top w:val="none" w:sz="0" w:space="0" w:color="auto"/>
                                            <w:left w:val="none" w:sz="0" w:space="0" w:color="auto"/>
                                            <w:bottom w:val="none" w:sz="0" w:space="0" w:color="auto"/>
                                            <w:right w:val="none" w:sz="0" w:space="0" w:color="auto"/>
                                          </w:divBdr>
                                        </w:div>
                                      </w:divsChild>
                                    </w:div>
                                    <w:div w:id="553926750">
                                      <w:marLeft w:val="0"/>
                                      <w:marRight w:val="0"/>
                                      <w:marTop w:val="0"/>
                                      <w:marBottom w:val="0"/>
                                      <w:divBdr>
                                        <w:top w:val="none" w:sz="0" w:space="0" w:color="auto"/>
                                        <w:left w:val="none" w:sz="0" w:space="0" w:color="auto"/>
                                        <w:bottom w:val="none" w:sz="0" w:space="0" w:color="auto"/>
                                        <w:right w:val="none" w:sz="0" w:space="0" w:color="auto"/>
                                      </w:divBdr>
                                      <w:divsChild>
                                        <w:div w:id="1350570656">
                                          <w:marLeft w:val="0"/>
                                          <w:marRight w:val="0"/>
                                          <w:marTop w:val="96"/>
                                          <w:marBottom w:val="0"/>
                                          <w:divBdr>
                                            <w:top w:val="none" w:sz="0" w:space="0" w:color="auto"/>
                                            <w:left w:val="none" w:sz="0" w:space="0" w:color="auto"/>
                                            <w:bottom w:val="none" w:sz="0" w:space="0" w:color="auto"/>
                                            <w:right w:val="none" w:sz="0" w:space="0" w:color="auto"/>
                                          </w:divBdr>
                                        </w:div>
                                      </w:divsChild>
                                    </w:div>
                                    <w:div w:id="1607535940">
                                      <w:marLeft w:val="0"/>
                                      <w:marRight w:val="0"/>
                                      <w:marTop w:val="0"/>
                                      <w:marBottom w:val="0"/>
                                      <w:divBdr>
                                        <w:top w:val="none" w:sz="0" w:space="0" w:color="auto"/>
                                        <w:left w:val="none" w:sz="0" w:space="0" w:color="auto"/>
                                        <w:bottom w:val="none" w:sz="0" w:space="0" w:color="auto"/>
                                        <w:right w:val="none" w:sz="0" w:space="0" w:color="auto"/>
                                      </w:divBdr>
                                      <w:divsChild>
                                        <w:div w:id="7366991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959527618">
                          <w:marLeft w:val="0"/>
                          <w:marRight w:val="0"/>
                          <w:marTop w:val="0"/>
                          <w:marBottom w:val="0"/>
                          <w:divBdr>
                            <w:top w:val="none" w:sz="0" w:space="0" w:color="auto"/>
                            <w:left w:val="none" w:sz="0" w:space="0" w:color="auto"/>
                            <w:bottom w:val="none" w:sz="0" w:space="0" w:color="auto"/>
                            <w:right w:val="none" w:sz="0" w:space="0" w:color="auto"/>
                          </w:divBdr>
                          <w:divsChild>
                            <w:div w:id="75830925">
                              <w:marLeft w:val="0"/>
                              <w:marRight w:val="0"/>
                              <w:marTop w:val="0"/>
                              <w:marBottom w:val="0"/>
                              <w:divBdr>
                                <w:top w:val="none" w:sz="0" w:space="0" w:color="auto"/>
                                <w:left w:val="none" w:sz="0" w:space="0" w:color="auto"/>
                                <w:bottom w:val="none" w:sz="0" w:space="0" w:color="auto"/>
                                <w:right w:val="none" w:sz="0" w:space="0" w:color="auto"/>
                              </w:divBdr>
                              <w:divsChild>
                                <w:div w:id="272368607">
                                  <w:marLeft w:val="0"/>
                                  <w:marRight w:val="0"/>
                                  <w:marTop w:val="0"/>
                                  <w:marBottom w:val="0"/>
                                  <w:divBdr>
                                    <w:top w:val="none" w:sz="0" w:space="0" w:color="auto"/>
                                    <w:left w:val="none" w:sz="0" w:space="0" w:color="auto"/>
                                    <w:bottom w:val="none" w:sz="0" w:space="0" w:color="auto"/>
                                    <w:right w:val="none" w:sz="0" w:space="0" w:color="auto"/>
                                  </w:divBdr>
                                  <w:divsChild>
                                    <w:div w:id="124592961">
                                      <w:marLeft w:val="0"/>
                                      <w:marRight w:val="0"/>
                                      <w:marTop w:val="0"/>
                                      <w:marBottom w:val="0"/>
                                      <w:divBdr>
                                        <w:top w:val="none" w:sz="0" w:space="0" w:color="auto"/>
                                        <w:left w:val="none" w:sz="0" w:space="0" w:color="auto"/>
                                        <w:bottom w:val="none" w:sz="0" w:space="0" w:color="auto"/>
                                        <w:right w:val="none" w:sz="0" w:space="0" w:color="auto"/>
                                      </w:divBdr>
                                      <w:divsChild>
                                        <w:div w:id="480654469">
                                          <w:marLeft w:val="0"/>
                                          <w:marRight w:val="0"/>
                                          <w:marTop w:val="0"/>
                                          <w:marBottom w:val="0"/>
                                          <w:divBdr>
                                            <w:top w:val="none" w:sz="0" w:space="0" w:color="auto"/>
                                            <w:left w:val="none" w:sz="0" w:space="0" w:color="auto"/>
                                            <w:bottom w:val="none" w:sz="0" w:space="0" w:color="auto"/>
                                            <w:right w:val="none" w:sz="0" w:space="0" w:color="auto"/>
                                          </w:divBdr>
                                        </w:div>
                                        <w:div w:id="1964146677">
                                          <w:marLeft w:val="0"/>
                                          <w:marRight w:val="0"/>
                                          <w:marTop w:val="0"/>
                                          <w:marBottom w:val="0"/>
                                          <w:divBdr>
                                            <w:top w:val="none" w:sz="0" w:space="0" w:color="auto"/>
                                            <w:left w:val="none" w:sz="0" w:space="0" w:color="auto"/>
                                            <w:bottom w:val="none" w:sz="0" w:space="0" w:color="auto"/>
                                            <w:right w:val="none" w:sz="0" w:space="0" w:color="auto"/>
                                          </w:divBdr>
                                        </w:div>
                                      </w:divsChild>
                                    </w:div>
                                    <w:div w:id="921062202">
                                      <w:marLeft w:val="0"/>
                                      <w:marRight w:val="0"/>
                                      <w:marTop w:val="0"/>
                                      <w:marBottom w:val="0"/>
                                      <w:divBdr>
                                        <w:top w:val="none" w:sz="0" w:space="0" w:color="auto"/>
                                        <w:left w:val="none" w:sz="0" w:space="0" w:color="auto"/>
                                        <w:bottom w:val="none" w:sz="0" w:space="0" w:color="auto"/>
                                        <w:right w:val="none" w:sz="0" w:space="0" w:color="auto"/>
                                      </w:divBdr>
                                      <w:divsChild>
                                        <w:div w:id="1756242287">
                                          <w:marLeft w:val="0"/>
                                          <w:marRight w:val="0"/>
                                          <w:marTop w:val="0"/>
                                          <w:marBottom w:val="0"/>
                                          <w:divBdr>
                                            <w:top w:val="none" w:sz="0" w:space="0" w:color="auto"/>
                                            <w:left w:val="none" w:sz="0" w:space="0" w:color="auto"/>
                                            <w:bottom w:val="none" w:sz="0" w:space="0" w:color="auto"/>
                                            <w:right w:val="none" w:sz="0" w:space="0" w:color="auto"/>
                                          </w:divBdr>
                                        </w:div>
                                        <w:div w:id="1966615471">
                                          <w:marLeft w:val="0"/>
                                          <w:marRight w:val="0"/>
                                          <w:marTop w:val="0"/>
                                          <w:marBottom w:val="0"/>
                                          <w:divBdr>
                                            <w:top w:val="none" w:sz="0" w:space="0" w:color="auto"/>
                                            <w:left w:val="none" w:sz="0" w:space="0" w:color="auto"/>
                                            <w:bottom w:val="none" w:sz="0" w:space="0" w:color="auto"/>
                                            <w:right w:val="none" w:sz="0" w:space="0" w:color="auto"/>
                                          </w:divBdr>
                                        </w:div>
                                      </w:divsChild>
                                    </w:div>
                                    <w:div w:id="1009479461">
                                      <w:marLeft w:val="0"/>
                                      <w:marRight w:val="0"/>
                                      <w:marTop w:val="0"/>
                                      <w:marBottom w:val="0"/>
                                      <w:divBdr>
                                        <w:top w:val="none" w:sz="0" w:space="0" w:color="auto"/>
                                        <w:left w:val="none" w:sz="0" w:space="0" w:color="auto"/>
                                        <w:bottom w:val="none" w:sz="0" w:space="0" w:color="auto"/>
                                        <w:right w:val="none" w:sz="0" w:space="0" w:color="auto"/>
                                      </w:divBdr>
                                      <w:divsChild>
                                        <w:div w:id="380252646">
                                          <w:marLeft w:val="0"/>
                                          <w:marRight w:val="0"/>
                                          <w:marTop w:val="0"/>
                                          <w:marBottom w:val="0"/>
                                          <w:divBdr>
                                            <w:top w:val="none" w:sz="0" w:space="0" w:color="auto"/>
                                            <w:left w:val="none" w:sz="0" w:space="0" w:color="auto"/>
                                            <w:bottom w:val="none" w:sz="0" w:space="0" w:color="auto"/>
                                            <w:right w:val="none" w:sz="0" w:space="0" w:color="auto"/>
                                          </w:divBdr>
                                        </w:div>
                                        <w:div w:id="1216576228">
                                          <w:marLeft w:val="0"/>
                                          <w:marRight w:val="0"/>
                                          <w:marTop w:val="0"/>
                                          <w:marBottom w:val="0"/>
                                          <w:divBdr>
                                            <w:top w:val="none" w:sz="0" w:space="0" w:color="auto"/>
                                            <w:left w:val="none" w:sz="0" w:space="0" w:color="auto"/>
                                            <w:bottom w:val="none" w:sz="0" w:space="0" w:color="auto"/>
                                            <w:right w:val="none" w:sz="0" w:space="0" w:color="auto"/>
                                          </w:divBdr>
                                        </w:div>
                                      </w:divsChild>
                                    </w:div>
                                    <w:div w:id="1176925265">
                                      <w:marLeft w:val="0"/>
                                      <w:marRight w:val="0"/>
                                      <w:marTop w:val="0"/>
                                      <w:marBottom w:val="0"/>
                                      <w:divBdr>
                                        <w:top w:val="none" w:sz="0" w:space="0" w:color="auto"/>
                                        <w:left w:val="none" w:sz="0" w:space="0" w:color="auto"/>
                                        <w:bottom w:val="none" w:sz="0" w:space="0" w:color="auto"/>
                                        <w:right w:val="none" w:sz="0" w:space="0" w:color="auto"/>
                                      </w:divBdr>
                                      <w:divsChild>
                                        <w:div w:id="1316448302">
                                          <w:marLeft w:val="0"/>
                                          <w:marRight w:val="0"/>
                                          <w:marTop w:val="0"/>
                                          <w:marBottom w:val="0"/>
                                          <w:divBdr>
                                            <w:top w:val="none" w:sz="0" w:space="0" w:color="auto"/>
                                            <w:left w:val="none" w:sz="0" w:space="0" w:color="auto"/>
                                            <w:bottom w:val="none" w:sz="0" w:space="0" w:color="auto"/>
                                            <w:right w:val="none" w:sz="0" w:space="0" w:color="auto"/>
                                          </w:divBdr>
                                        </w:div>
                                        <w:div w:id="1916236123">
                                          <w:marLeft w:val="0"/>
                                          <w:marRight w:val="0"/>
                                          <w:marTop w:val="0"/>
                                          <w:marBottom w:val="0"/>
                                          <w:divBdr>
                                            <w:top w:val="none" w:sz="0" w:space="0" w:color="auto"/>
                                            <w:left w:val="none" w:sz="0" w:space="0" w:color="auto"/>
                                            <w:bottom w:val="none" w:sz="0" w:space="0" w:color="auto"/>
                                            <w:right w:val="none" w:sz="0" w:space="0" w:color="auto"/>
                                          </w:divBdr>
                                        </w:div>
                                      </w:divsChild>
                                    </w:div>
                                    <w:div w:id="1443650822">
                                      <w:marLeft w:val="0"/>
                                      <w:marRight w:val="0"/>
                                      <w:marTop w:val="0"/>
                                      <w:marBottom w:val="0"/>
                                      <w:divBdr>
                                        <w:top w:val="none" w:sz="0" w:space="0" w:color="auto"/>
                                        <w:left w:val="none" w:sz="0" w:space="0" w:color="auto"/>
                                        <w:bottom w:val="none" w:sz="0" w:space="0" w:color="auto"/>
                                        <w:right w:val="none" w:sz="0" w:space="0" w:color="auto"/>
                                      </w:divBdr>
                                      <w:divsChild>
                                        <w:div w:id="246889420">
                                          <w:marLeft w:val="0"/>
                                          <w:marRight w:val="0"/>
                                          <w:marTop w:val="0"/>
                                          <w:marBottom w:val="0"/>
                                          <w:divBdr>
                                            <w:top w:val="none" w:sz="0" w:space="0" w:color="auto"/>
                                            <w:left w:val="none" w:sz="0" w:space="0" w:color="auto"/>
                                            <w:bottom w:val="none" w:sz="0" w:space="0" w:color="auto"/>
                                            <w:right w:val="none" w:sz="0" w:space="0" w:color="auto"/>
                                          </w:divBdr>
                                        </w:div>
                                        <w:div w:id="661008266">
                                          <w:marLeft w:val="0"/>
                                          <w:marRight w:val="0"/>
                                          <w:marTop w:val="0"/>
                                          <w:marBottom w:val="0"/>
                                          <w:divBdr>
                                            <w:top w:val="none" w:sz="0" w:space="0" w:color="auto"/>
                                            <w:left w:val="none" w:sz="0" w:space="0" w:color="auto"/>
                                            <w:bottom w:val="none" w:sz="0" w:space="0" w:color="auto"/>
                                            <w:right w:val="none" w:sz="0" w:space="0" w:color="auto"/>
                                          </w:divBdr>
                                        </w:div>
                                      </w:divsChild>
                                    </w:div>
                                    <w:div w:id="1514688131">
                                      <w:marLeft w:val="0"/>
                                      <w:marRight w:val="0"/>
                                      <w:marTop w:val="0"/>
                                      <w:marBottom w:val="0"/>
                                      <w:divBdr>
                                        <w:top w:val="none" w:sz="0" w:space="0" w:color="auto"/>
                                        <w:left w:val="none" w:sz="0" w:space="0" w:color="auto"/>
                                        <w:bottom w:val="none" w:sz="0" w:space="0" w:color="auto"/>
                                        <w:right w:val="none" w:sz="0" w:space="0" w:color="auto"/>
                                      </w:divBdr>
                                      <w:divsChild>
                                        <w:div w:id="1824925935">
                                          <w:marLeft w:val="0"/>
                                          <w:marRight w:val="0"/>
                                          <w:marTop w:val="0"/>
                                          <w:marBottom w:val="0"/>
                                          <w:divBdr>
                                            <w:top w:val="none" w:sz="0" w:space="0" w:color="auto"/>
                                            <w:left w:val="none" w:sz="0" w:space="0" w:color="auto"/>
                                            <w:bottom w:val="none" w:sz="0" w:space="0" w:color="auto"/>
                                            <w:right w:val="none" w:sz="0" w:space="0" w:color="auto"/>
                                          </w:divBdr>
                                        </w:div>
                                        <w:div w:id="2137212628">
                                          <w:marLeft w:val="0"/>
                                          <w:marRight w:val="0"/>
                                          <w:marTop w:val="0"/>
                                          <w:marBottom w:val="0"/>
                                          <w:divBdr>
                                            <w:top w:val="none" w:sz="0" w:space="0" w:color="auto"/>
                                            <w:left w:val="none" w:sz="0" w:space="0" w:color="auto"/>
                                            <w:bottom w:val="none" w:sz="0" w:space="0" w:color="auto"/>
                                            <w:right w:val="none" w:sz="0" w:space="0" w:color="auto"/>
                                          </w:divBdr>
                                        </w:div>
                                      </w:divsChild>
                                    </w:div>
                                    <w:div w:id="1574773292">
                                      <w:marLeft w:val="0"/>
                                      <w:marRight w:val="0"/>
                                      <w:marTop w:val="0"/>
                                      <w:marBottom w:val="0"/>
                                      <w:divBdr>
                                        <w:top w:val="none" w:sz="0" w:space="0" w:color="auto"/>
                                        <w:left w:val="none" w:sz="0" w:space="0" w:color="auto"/>
                                        <w:bottom w:val="none" w:sz="0" w:space="0" w:color="auto"/>
                                        <w:right w:val="none" w:sz="0" w:space="0" w:color="auto"/>
                                      </w:divBdr>
                                      <w:divsChild>
                                        <w:div w:id="317730061">
                                          <w:marLeft w:val="0"/>
                                          <w:marRight w:val="0"/>
                                          <w:marTop w:val="0"/>
                                          <w:marBottom w:val="0"/>
                                          <w:divBdr>
                                            <w:top w:val="none" w:sz="0" w:space="0" w:color="auto"/>
                                            <w:left w:val="none" w:sz="0" w:space="0" w:color="auto"/>
                                            <w:bottom w:val="none" w:sz="0" w:space="0" w:color="auto"/>
                                            <w:right w:val="none" w:sz="0" w:space="0" w:color="auto"/>
                                          </w:divBdr>
                                        </w:div>
                                        <w:div w:id="1100181419">
                                          <w:marLeft w:val="0"/>
                                          <w:marRight w:val="0"/>
                                          <w:marTop w:val="0"/>
                                          <w:marBottom w:val="0"/>
                                          <w:divBdr>
                                            <w:top w:val="none" w:sz="0" w:space="0" w:color="auto"/>
                                            <w:left w:val="none" w:sz="0" w:space="0" w:color="auto"/>
                                            <w:bottom w:val="none" w:sz="0" w:space="0" w:color="auto"/>
                                            <w:right w:val="none" w:sz="0" w:space="0" w:color="auto"/>
                                          </w:divBdr>
                                        </w:div>
                                      </w:divsChild>
                                    </w:div>
                                    <w:div w:id="1937011329">
                                      <w:marLeft w:val="0"/>
                                      <w:marRight w:val="0"/>
                                      <w:marTop w:val="0"/>
                                      <w:marBottom w:val="0"/>
                                      <w:divBdr>
                                        <w:top w:val="none" w:sz="0" w:space="0" w:color="auto"/>
                                        <w:left w:val="none" w:sz="0" w:space="0" w:color="auto"/>
                                        <w:bottom w:val="none" w:sz="0" w:space="0" w:color="auto"/>
                                        <w:right w:val="none" w:sz="0" w:space="0" w:color="auto"/>
                                      </w:divBdr>
                                      <w:divsChild>
                                        <w:div w:id="2020228740">
                                          <w:marLeft w:val="0"/>
                                          <w:marRight w:val="0"/>
                                          <w:marTop w:val="0"/>
                                          <w:marBottom w:val="0"/>
                                          <w:divBdr>
                                            <w:top w:val="none" w:sz="0" w:space="0" w:color="auto"/>
                                            <w:left w:val="none" w:sz="0" w:space="0" w:color="auto"/>
                                            <w:bottom w:val="none" w:sz="0" w:space="0" w:color="auto"/>
                                            <w:right w:val="none" w:sz="0" w:space="0" w:color="auto"/>
                                          </w:divBdr>
                                        </w:div>
                                        <w:div w:id="21062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90154">
                              <w:marLeft w:val="0"/>
                              <w:marRight w:val="0"/>
                              <w:marTop w:val="0"/>
                              <w:marBottom w:val="0"/>
                              <w:divBdr>
                                <w:top w:val="none" w:sz="0" w:space="0" w:color="auto"/>
                                <w:left w:val="none" w:sz="0" w:space="0" w:color="auto"/>
                                <w:bottom w:val="none" w:sz="0" w:space="0" w:color="auto"/>
                                <w:right w:val="none" w:sz="0" w:space="0" w:color="auto"/>
                              </w:divBdr>
                              <w:divsChild>
                                <w:div w:id="1562710288">
                                  <w:marLeft w:val="0"/>
                                  <w:marRight w:val="0"/>
                                  <w:marTop w:val="0"/>
                                  <w:marBottom w:val="0"/>
                                  <w:divBdr>
                                    <w:top w:val="none" w:sz="0" w:space="0" w:color="auto"/>
                                    <w:left w:val="none" w:sz="0" w:space="0" w:color="auto"/>
                                    <w:bottom w:val="none" w:sz="0" w:space="0" w:color="auto"/>
                                    <w:right w:val="none" w:sz="0" w:space="0" w:color="auto"/>
                                  </w:divBdr>
                                  <w:divsChild>
                                    <w:div w:id="36199504">
                                      <w:marLeft w:val="0"/>
                                      <w:marRight w:val="0"/>
                                      <w:marTop w:val="0"/>
                                      <w:marBottom w:val="0"/>
                                      <w:divBdr>
                                        <w:top w:val="none" w:sz="0" w:space="0" w:color="auto"/>
                                        <w:left w:val="none" w:sz="0" w:space="0" w:color="auto"/>
                                        <w:bottom w:val="none" w:sz="0" w:space="0" w:color="auto"/>
                                        <w:right w:val="none" w:sz="0" w:space="0" w:color="auto"/>
                                      </w:divBdr>
                                      <w:divsChild>
                                        <w:div w:id="16515883">
                                          <w:marLeft w:val="0"/>
                                          <w:marRight w:val="0"/>
                                          <w:marTop w:val="0"/>
                                          <w:marBottom w:val="0"/>
                                          <w:divBdr>
                                            <w:top w:val="none" w:sz="0" w:space="0" w:color="auto"/>
                                            <w:left w:val="none" w:sz="0" w:space="0" w:color="auto"/>
                                            <w:bottom w:val="none" w:sz="0" w:space="0" w:color="auto"/>
                                            <w:right w:val="none" w:sz="0" w:space="0" w:color="auto"/>
                                          </w:divBdr>
                                        </w:div>
                                        <w:div w:id="1713964446">
                                          <w:marLeft w:val="0"/>
                                          <w:marRight w:val="0"/>
                                          <w:marTop w:val="0"/>
                                          <w:marBottom w:val="0"/>
                                          <w:divBdr>
                                            <w:top w:val="none" w:sz="0" w:space="0" w:color="auto"/>
                                            <w:left w:val="none" w:sz="0" w:space="0" w:color="auto"/>
                                            <w:bottom w:val="none" w:sz="0" w:space="0" w:color="auto"/>
                                            <w:right w:val="none" w:sz="0" w:space="0" w:color="auto"/>
                                          </w:divBdr>
                                        </w:div>
                                      </w:divsChild>
                                    </w:div>
                                    <w:div w:id="85393440">
                                      <w:marLeft w:val="0"/>
                                      <w:marRight w:val="0"/>
                                      <w:marTop w:val="0"/>
                                      <w:marBottom w:val="0"/>
                                      <w:divBdr>
                                        <w:top w:val="none" w:sz="0" w:space="0" w:color="auto"/>
                                        <w:left w:val="none" w:sz="0" w:space="0" w:color="auto"/>
                                        <w:bottom w:val="none" w:sz="0" w:space="0" w:color="auto"/>
                                        <w:right w:val="none" w:sz="0" w:space="0" w:color="auto"/>
                                      </w:divBdr>
                                      <w:divsChild>
                                        <w:div w:id="1377197456">
                                          <w:marLeft w:val="0"/>
                                          <w:marRight w:val="0"/>
                                          <w:marTop w:val="0"/>
                                          <w:marBottom w:val="0"/>
                                          <w:divBdr>
                                            <w:top w:val="none" w:sz="0" w:space="0" w:color="auto"/>
                                            <w:left w:val="none" w:sz="0" w:space="0" w:color="auto"/>
                                            <w:bottom w:val="none" w:sz="0" w:space="0" w:color="auto"/>
                                            <w:right w:val="none" w:sz="0" w:space="0" w:color="auto"/>
                                          </w:divBdr>
                                        </w:div>
                                        <w:div w:id="2008632462">
                                          <w:marLeft w:val="0"/>
                                          <w:marRight w:val="0"/>
                                          <w:marTop w:val="0"/>
                                          <w:marBottom w:val="0"/>
                                          <w:divBdr>
                                            <w:top w:val="none" w:sz="0" w:space="0" w:color="auto"/>
                                            <w:left w:val="none" w:sz="0" w:space="0" w:color="auto"/>
                                            <w:bottom w:val="none" w:sz="0" w:space="0" w:color="auto"/>
                                            <w:right w:val="none" w:sz="0" w:space="0" w:color="auto"/>
                                          </w:divBdr>
                                        </w:div>
                                      </w:divsChild>
                                    </w:div>
                                    <w:div w:id="388114974">
                                      <w:marLeft w:val="0"/>
                                      <w:marRight w:val="0"/>
                                      <w:marTop w:val="0"/>
                                      <w:marBottom w:val="0"/>
                                      <w:divBdr>
                                        <w:top w:val="none" w:sz="0" w:space="0" w:color="auto"/>
                                        <w:left w:val="none" w:sz="0" w:space="0" w:color="auto"/>
                                        <w:bottom w:val="none" w:sz="0" w:space="0" w:color="auto"/>
                                        <w:right w:val="none" w:sz="0" w:space="0" w:color="auto"/>
                                      </w:divBdr>
                                      <w:divsChild>
                                        <w:div w:id="504979779">
                                          <w:marLeft w:val="0"/>
                                          <w:marRight w:val="0"/>
                                          <w:marTop w:val="0"/>
                                          <w:marBottom w:val="0"/>
                                          <w:divBdr>
                                            <w:top w:val="none" w:sz="0" w:space="0" w:color="auto"/>
                                            <w:left w:val="none" w:sz="0" w:space="0" w:color="auto"/>
                                            <w:bottom w:val="none" w:sz="0" w:space="0" w:color="auto"/>
                                            <w:right w:val="none" w:sz="0" w:space="0" w:color="auto"/>
                                          </w:divBdr>
                                        </w:div>
                                        <w:div w:id="2058508084">
                                          <w:marLeft w:val="0"/>
                                          <w:marRight w:val="0"/>
                                          <w:marTop w:val="0"/>
                                          <w:marBottom w:val="0"/>
                                          <w:divBdr>
                                            <w:top w:val="none" w:sz="0" w:space="0" w:color="auto"/>
                                            <w:left w:val="none" w:sz="0" w:space="0" w:color="auto"/>
                                            <w:bottom w:val="none" w:sz="0" w:space="0" w:color="auto"/>
                                            <w:right w:val="none" w:sz="0" w:space="0" w:color="auto"/>
                                          </w:divBdr>
                                        </w:div>
                                      </w:divsChild>
                                    </w:div>
                                    <w:div w:id="399715232">
                                      <w:marLeft w:val="0"/>
                                      <w:marRight w:val="0"/>
                                      <w:marTop w:val="0"/>
                                      <w:marBottom w:val="0"/>
                                      <w:divBdr>
                                        <w:top w:val="none" w:sz="0" w:space="0" w:color="auto"/>
                                        <w:left w:val="none" w:sz="0" w:space="0" w:color="auto"/>
                                        <w:bottom w:val="none" w:sz="0" w:space="0" w:color="auto"/>
                                        <w:right w:val="none" w:sz="0" w:space="0" w:color="auto"/>
                                      </w:divBdr>
                                      <w:divsChild>
                                        <w:div w:id="1212226310">
                                          <w:marLeft w:val="0"/>
                                          <w:marRight w:val="0"/>
                                          <w:marTop w:val="0"/>
                                          <w:marBottom w:val="0"/>
                                          <w:divBdr>
                                            <w:top w:val="none" w:sz="0" w:space="0" w:color="auto"/>
                                            <w:left w:val="none" w:sz="0" w:space="0" w:color="auto"/>
                                            <w:bottom w:val="none" w:sz="0" w:space="0" w:color="auto"/>
                                            <w:right w:val="none" w:sz="0" w:space="0" w:color="auto"/>
                                          </w:divBdr>
                                        </w:div>
                                        <w:div w:id="1439523674">
                                          <w:marLeft w:val="0"/>
                                          <w:marRight w:val="0"/>
                                          <w:marTop w:val="0"/>
                                          <w:marBottom w:val="0"/>
                                          <w:divBdr>
                                            <w:top w:val="none" w:sz="0" w:space="0" w:color="auto"/>
                                            <w:left w:val="none" w:sz="0" w:space="0" w:color="auto"/>
                                            <w:bottom w:val="none" w:sz="0" w:space="0" w:color="auto"/>
                                            <w:right w:val="none" w:sz="0" w:space="0" w:color="auto"/>
                                          </w:divBdr>
                                        </w:div>
                                      </w:divsChild>
                                    </w:div>
                                    <w:div w:id="420873108">
                                      <w:marLeft w:val="0"/>
                                      <w:marRight w:val="0"/>
                                      <w:marTop w:val="0"/>
                                      <w:marBottom w:val="0"/>
                                      <w:divBdr>
                                        <w:top w:val="none" w:sz="0" w:space="0" w:color="auto"/>
                                        <w:left w:val="none" w:sz="0" w:space="0" w:color="auto"/>
                                        <w:bottom w:val="none" w:sz="0" w:space="0" w:color="auto"/>
                                        <w:right w:val="none" w:sz="0" w:space="0" w:color="auto"/>
                                      </w:divBdr>
                                      <w:divsChild>
                                        <w:div w:id="1468353418">
                                          <w:marLeft w:val="0"/>
                                          <w:marRight w:val="0"/>
                                          <w:marTop w:val="0"/>
                                          <w:marBottom w:val="0"/>
                                          <w:divBdr>
                                            <w:top w:val="none" w:sz="0" w:space="0" w:color="auto"/>
                                            <w:left w:val="none" w:sz="0" w:space="0" w:color="auto"/>
                                            <w:bottom w:val="none" w:sz="0" w:space="0" w:color="auto"/>
                                            <w:right w:val="none" w:sz="0" w:space="0" w:color="auto"/>
                                          </w:divBdr>
                                        </w:div>
                                        <w:div w:id="1679889208">
                                          <w:marLeft w:val="0"/>
                                          <w:marRight w:val="0"/>
                                          <w:marTop w:val="0"/>
                                          <w:marBottom w:val="0"/>
                                          <w:divBdr>
                                            <w:top w:val="none" w:sz="0" w:space="0" w:color="auto"/>
                                            <w:left w:val="none" w:sz="0" w:space="0" w:color="auto"/>
                                            <w:bottom w:val="none" w:sz="0" w:space="0" w:color="auto"/>
                                            <w:right w:val="none" w:sz="0" w:space="0" w:color="auto"/>
                                          </w:divBdr>
                                        </w:div>
                                      </w:divsChild>
                                    </w:div>
                                    <w:div w:id="455760118">
                                      <w:marLeft w:val="0"/>
                                      <w:marRight w:val="0"/>
                                      <w:marTop w:val="0"/>
                                      <w:marBottom w:val="0"/>
                                      <w:divBdr>
                                        <w:top w:val="none" w:sz="0" w:space="0" w:color="auto"/>
                                        <w:left w:val="none" w:sz="0" w:space="0" w:color="auto"/>
                                        <w:bottom w:val="none" w:sz="0" w:space="0" w:color="auto"/>
                                        <w:right w:val="none" w:sz="0" w:space="0" w:color="auto"/>
                                      </w:divBdr>
                                      <w:divsChild>
                                        <w:div w:id="1908565693">
                                          <w:marLeft w:val="0"/>
                                          <w:marRight w:val="0"/>
                                          <w:marTop w:val="0"/>
                                          <w:marBottom w:val="0"/>
                                          <w:divBdr>
                                            <w:top w:val="none" w:sz="0" w:space="0" w:color="auto"/>
                                            <w:left w:val="none" w:sz="0" w:space="0" w:color="auto"/>
                                            <w:bottom w:val="none" w:sz="0" w:space="0" w:color="auto"/>
                                            <w:right w:val="none" w:sz="0" w:space="0" w:color="auto"/>
                                          </w:divBdr>
                                        </w:div>
                                        <w:div w:id="2055303420">
                                          <w:marLeft w:val="0"/>
                                          <w:marRight w:val="0"/>
                                          <w:marTop w:val="0"/>
                                          <w:marBottom w:val="0"/>
                                          <w:divBdr>
                                            <w:top w:val="none" w:sz="0" w:space="0" w:color="auto"/>
                                            <w:left w:val="none" w:sz="0" w:space="0" w:color="auto"/>
                                            <w:bottom w:val="none" w:sz="0" w:space="0" w:color="auto"/>
                                            <w:right w:val="none" w:sz="0" w:space="0" w:color="auto"/>
                                          </w:divBdr>
                                        </w:div>
                                      </w:divsChild>
                                    </w:div>
                                    <w:div w:id="493762852">
                                      <w:marLeft w:val="0"/>
                                      <w:marRight w:val="0"/>
                                      <w:marTop w:val="0"/>
                                      <w:marBottom w:val="0"/>
                                      <w:divBdr>
                                        <w:top w:val="none" w:sz="0" w:space="0" w:color="auto"/>
                                        <w:left w:val="none" w:sz="0" w:space="0" w:color="auto"/>
                                        <w:bottom w:val="none" w:sz="0" w:space="0" w:color="auto"/>
                                        <w:right w:val="none" w:sz="0" w:space="0" w:color="auto"/>
                                      </w:divBdr>
                                      <w:divsChild>
                                        <w:div w:id="280695273">
                                          <w:marLeft w:val="0"/>
                                          <w:marRight w:val="0"/>
                                          <w:marTop w:val="0"/>
                                          <w:marBottom w:val="0"/>
                                          <w:divBdr>
                                            <w:top w:val="none" w:sz="0" w:space="0" w:color="auto"/>
                                            <w:left w:val="none" w:sz="0" w:space="0" w:color="auto"/>
                                            <w:bottom w:val="none" w:sz="0" w:space="0" w:color="auto"/>
                                            <w:right w:val="none" w:sz="0" w:space="0" w:color="auto"/>
                                          </w:divBdr>
                                        </w:div>
                                        <w:div w:id="1480464109">
                                          <w:marLeft w:val="0"/>
                                          <w:marRight w:val="0"/>
                                          <w:marTop w:val="0"/>
                                          <w:marBottom w:val="0"/>
                                          <w:divBdr>
                                            <w:top w:val="none" w:sz="0" w:space="0" w:color="auto"/>
                                            <w:left w:val="none" w:sz="0" w:space="0" w:color="auto"/>
                                            <w:bottom w:val="none" w:sz="0" w:space="0" w:color="auto"/>
                                            <w:right w:val="none" w:sz="0" w:space="0" w:color="auto"/>
                                          </w:divBdr>
                                        </w:div>
                                      </w:divsChild>
                                    </w:div>
                                    <w:div w:id="498349772">
                                      <w:marLeft w:val="0"/>
                                      <w:marRight w:val="0"/>
                                      <w:marTop w:val="0"/>
                                      <w:marBottom w:val="0"/>
                                      <w:divBdr>
                                        <w:top w:val="none" w:sz="0" w:space="0" w:color="auto"/>
                                        <w:left w:val="none" w:sz="0" w:space="0" w:color="auto"/>
                                        <w:bottom w:val="none" w:sz="0" w:space="0" w:color="auto"/>
                                        <w:right w:val="none" w:sz="0" w:space="0" w:color="auto"/>
                                      </w:divBdr>
                                      <w:divsChild>
                                        <w:div w:id="1189834937">
                                          <w:marLeft w:val="0"/>
                                          <w:marRight w:val="0"/>
                                          <w:marTop w:val="0"/>
                                          <w:marBottom w:val="0"/>
                                          <w:divBdr>
                                            <w:top w:val="none" w:sz="0" w:space="0" w:color="auto"/>
                                            <w:left w:val="none" w:sz="0" w:space="0" w:color="auto"/>
                                            <w:bottom w:val="none" w:sz="0" w:space="0" w:color="auto"/>
                                            <w:right w:val="none" w:sz="0" w:space="0" w:color="auto"/>
                                          </w:divBdr>
                                        </w:div>
                                        <w:div w:id="1592395648">
                                          <w:marLeft w:val="0"/>
                                          <w:marRight w:val="0"/>
                                          <w:marTop w:val="0"/>
                                          <w:marBottom w:val="0"/>
                                          <w:divBdr>
                                            <w:top w:val="none" w:sz="0" w:space="0" w:color="auto"/>
                                            <w:left w:val="none" w:sz="0" w:space="0" w:color="auto"/>
                                            <w:bottom w:val="none" w:sz="0" w:space="0" w:color="auto"/>
                                            <w:right w:val="none" w:sz="0" w:space="0" w:color="auto"/>
                                          </w:divBdr>
                                        </w:div>
                                      </w:divsChild>
                                    </w:div>
                                    <w:div w:id="576671057">
                                      <w:marLeft w:val="0"/>
                                      <w:marRight w:val="0"/>
                                      <w:marTop w:val="0"/>
                                      <w:marBottom w:val="0"/>
                                      <w:divBdr>
                                        <w:top w:val="none" w:sz="0" w:space="0" w:color="auto"/>
                                        <w:left w:val="none" w:sz="0" w:space="0" w:color="auto"/>
                                        <w:bottom w:val="none" w:sz="0" w:space="0" w:color="auto"/>
                                        <w:right w:val="none" w:sz="0" w:space="0" w:color="auto"/>
                                      </w:divBdr>
                                      <w:divsChild>
                                        <w:div w:id="951590543">
                                          <w:marLeft w:val="0"/>
                                          <w:marRight w:val="0"/>
                                          <w:marTop w:val="0"/>
                                          <w:marBottom w:val="0"/>
                                          <w:divBdr>
                                            <w:top w:val="none" w:sz="0" w:space="0" w:color="auto"/>
                                            <w:left w:val="none" w:sz="0" w:space="0" w:color="auto"/>
                                            <w:bottom w:val="none" w:sz="0" w:space="0" w:color="auto"/>
                                            <w:right w:val="none" w:sz="0" w:space="0" w:color="auto"/>
                                          </w:divBdr>
                                        </w:div>
                                        <w:div w:id="1650284918">
                                          <w:marLeft w:val="0"/>
                                          <w:marRight w:val="0"/>
                                          <w:marTop w:val="0"/>
                                          <w:marBottom w:val="0"/>
                                          <w:divBdr>
                                            <w:top w:val="none" w:sz="0" w:space="0" w:color="auto"/>
                                            <w:left w:val="none" w:sz="0" w:space="0" w:color="auto"/>
                                            <w:bottom w:val="none" w:sz="0" w:space="0" w:color="auto"/>
                                            <w:right w:val="none" w:sz="0" w:space="0" w:color="auto"/>
                                          </w:divBdr>
                                        </w:div>
                                      </w:divsChild>
                                    </w:div>
                                    <w:div w:id="851073399">
                                      <w:marLeft w:val="0"/>
                                      <w:marRight w:val="0"/>
                                      <w:marTop w:val="0"/>
                                      <w:marBottom w:val="0"/>
                                      <w:divBdr>
                                        <w:top w:val="none" w:sz="0" w:space="0" w:color="auto"/>
                                        <w:left w:val="none" w:sz="0" w:space="0" w:color="auto"/>
                                        <w:bottom w:val="none" w:sz="0" w:space="0" w:color="auto"/>
                                        <w:right w:val="none" w:sz="0" w:space="0" w:color="auto"/>
                                      </w:divBdr>
                                      <w:divsChild>
                                        <w:div w:id="996417230">
                                          <w:marLeft w:val="0"/>
                                          <w:marRight w:val="0"/>
                                          <w:marTop w:val="0"/>
                                          <w:marBottom w:val="0"/>
                                          <w:divBdr>
                                            <w:top w:val="none" w:sz="0" w:space="0" w:color="auto"/>
                                            <w:left w:val="none" w:sz="0" w:space="0" w:color="auto"/>
                                            <w:bottom w:val="none" w:sz="0" w:space="0" w:color="auto"/>
                                            <w:right w:val="none" w:sz="0" w:space="0" w:color="auto"/>
                                          </w:divBdr>
                                        </w:div>
                                        <w:div w:id="1436244456">
                                          <w:marLeft w:val="0"/>
                                          <w:marRight w:val="0"/>
                                          <w:marTop w:val="0"/>
                                          <w:marBottom w:val="0"/>
                                          <w:divBdr>
                                            <w:top w:val="none" w:sz="0" w:space="0" w:color="auto"/>
                                            <w:left w:val="none" w:sz="0" w:space="0" w:color="auto"/>
                                            <w:bottom w:val="none" w:sz="0" w:space="0" w:color="auto"/>
                                            <w:right w:val="none" w:sz="0" w:space="0" w:color="auto"/>
                                          </w:divBdr>
                                        </w:div>
                                      </w:divsChild>
                                    </w:div>
                                    <w:div w:id="1103838340">
                                      <w:marLeft w:val="0"/>
                                      <w:marRight w:val="0"/>
                                      <w:marTop w:val="0"/>
                                      <w:marBottom w:val="0"/>
                                      <w:divBdr>
                                        <w:top w:val="none" w:sz="0" w:space="0" w:color="auto"/>
                                        <w:left w:val="none" w:sz="0" w:space="0" w:color="auto"/>
                                        <w:bottom w:val="none" w:sz="0" w:space="0" w:color="auto"/>
                                        <w:right w:val="none" w:sz="0" w:space="0" w:color="auto"/>
                                      </w:divBdr>
                                      <w:divsChild>
                                        <w:div w:id="843589797">
                                          <w:marLeft w:val="0"/>
                                          <w:marRight w:val="0"/>
                                          <w:marTop w:val="0"/>
                                          <w:marBottom w:val="0"/>
                                          <w:divBdr>
                                            <w:top w:val="none" w:sz="0" w:space="0" w:color="auto"/>
                                            <w:left w:val="none" w:sz="0" w:space="0" w:color="auto"/>
                                            <w:bottom w:val="none" w:sz="0" w:space="0" w:color="auto"/>
                                            <w:right w:val="none" w:sz="0" w:space="0" w:color="auto"/>
                                          </w:divBdr>
                                        </w:div>
                                        <w:div w:id="1298871595">
                                          <w:marLeft w:val="0"/>
                                          <w:marRight w:val="0"/>
                                          <w:marTop w:val="0"/>
                                          <w:marBottom w:val="0"/>
                                          <w:divBdr>
                                            <w:top w:val="none" w:sz="0" w:space="0" w:color="auto"/>
                                            <w:left w:val="none" w:sz="0" w:space="0" w:color="auto"/>
                                            <w:bottom w:val="none" w:sz="0" w:space="0" w:color="auto"/>
                                            <w:right w:val="none" w:sz="0" w:space="0" w:color="auto"/>
                                          </w:divBdr>
                                        </w:div>
                                      </w:divsChild>
                                    </w:div>
                                    <w:div w:id="1129861620">
                                      <w:marLeft w:val="0"/>
                                      <w:marRight w:val="0"/>
                                      <w:marTop w:val="0"/>
                                      <w:marBottom w:val="0"/>
                                      <w:divBdr>
                                        <w:top w:val="none" w:sz="0" w:space="0" w:color="auto"/>
                                        <w:left w:val="none" w:sz="0" w:space="0" w:color="auto"/>
                                        <w:bottom w:val="none" w:sz="0" w:space="0" w:color="auto"/>
                                        <w:right w:val="none" w:sz="0" w:space="0" w:color="auto"/>
                                      </w:divBdr>
                                      <w:divsChild>
                                        <w:div w:id="265189820">
                                          <w:marLeft w:val="0"/>
                                          <w:marRight w:val="0"/>
                                          <w:marTop w:val="0"/>
                                          <w:marBottom w:val="0"/>
                                          <w:divBdr>
                                            <w:top w:val="none" w:sz="0" w:space="0" w:color="auto"/>
                                            <w:left w:val="none" w:sz="0" w:space="0" w:color="auto"/>
                                            <w:bottom w:val="none" w:sz="0" w:space="0" w:color="auto"/>
                                            <w:right w:val="none" w:sz="0" w:space="0" w:color="auto"/>
                                          </w:divBdr>
                                        </w:div>
                                        <w:div w:id="1448542256">
                                          <w:marLeft w:val="0"/>
                                          <w:marRight w:val="0"/>
                                          <w:marTop w:val="0"/>
                                          <w:marBottom w:val="0"/>
                                          <w:divBdr>
                                            <w:top w:val="none" w:sz="0" w:space="0" w:color="auto"/>
                                            <w:left w:val="none" w:sz="0" w:space="0" w:color="auto"/>
                                            <w:bottom w:val="none" w:sz="0" w:space="0" w:color="auto"/>
                                            <w:right w:val="none" w:sz="0" w:space="0" w:color="auto"/>
                                          </w:divBdr>
                                        </w:div>
                                      </w:divsChild>
                                    </w:div>
                                    <w:div w:id="1252351997">
                                      <w:marLeft w:val="0"/>
                                      <w:marRight w:val="0"/>
                                      <w:marTop w:val="0"/>
                                      <w:marBottom w:val="0"/>
                                      <w:divBdr>
                                        <w:top w:val="none" w:sz="0" w:space="0" w:color="auto"/>
                                        <w:left w:val="none" w:sz="0" w:space="0" w:color="auto"/>
                                        <w:bottom w:val="none" w:sz="0" w:space="0" w:color="auto"/>
                                        <w:right w:val="none" w:sz="0" w:space="0" w:color="auto"/>
                                      </w:divBdr>
                                      <w:divsChild>
                                        <w:div w:id="139545837">
                                          <w:marLeft w:val="0"/>
                                          <w:marRight w:val="0"/>
                                          <w:marTop w:val="0"/>
                                          <w:marBottom w:val="0"/>
                                          <w:divBdr>
                                            <w:top w:val="none" w:sz="0" w:space="0" w:color="auto"/>
                                            <w:left w:val="none" w:sz="0" w:space="0" w:color="auto"/>
                                            <w:bottom w:val="none" w:sz="0" w:space="0" w:color="auto"/>
                                            <w:right w:val="none" w:sz="0" w:space="0" w:color="auto"/>
                                          </w:divBdr>
                                        </w:div>
                                        <w:div w:id="1306738723">
                                          <w:marLeft w:val="0"/>
                                          <w:marRight w:val="0"/>
                                          <w:marTop w:val="0"/>
                                          <w:marBottom w:val="0"/>
                                          <w:divBdr>
                                            <w:top w:val="none" w:sz="0" w:space="0" w:color="auto"/>
                                            <w:left w:val="none" w:sz="0" w:space="0" w:color="auto"/>
                                            <w:bottom w:val="none" w:sz="0" w:space="0" w:color="auto"/>
                                            <w:right w:val="none" w:sz="0" w:space="0" w:color="auto"/>
                                          </w:divBdr>
                                        </w:div>
                                      </w:divsChild>
                                    </w:div>
                                    <w:div w:id="1295720928">
                                      <w:marLeft w:val="0"/>
                                      <w:marRight w:val="0"/>
                                      <w:marTop w:val="0"/>
                                      <w:marBottom w:val="0"/>
                                      <w:divBdr>
                                        <w:top w:val="none" w:sz="0" w:space="0" w:color="auto"/>
                                        <w:left w:val="none" w:sz="0" w:space="0" w:color="auto"/>
                                        <w:bottom w:val="none" w:sz="0" w:space="0" w:color="auto"/>
                                        <w:right w:val="none" w:sz="0" w:space="0" w:color="auto"/>
                                      </w:divBdr>
                                      <w:divsChild>
                                        <w:div w:id="460881220">
                                          <w:marLeft w:val="0"/>
                                          <w:marRight w:val="0"/>
                                          <w:marTop w:val="0"/>
                                          <w:marBottom w:val="0"/>
                                          <w:divBdr>
                                            <w:top w:val="none" w:sz="0" w:space="0" w:color="auto"/>
                                            <w:left w:val="none" w:sz="0" w:space="0" w:color="auto"/>
                                            <w:bottom w:val="none" w:sz="0" w:space="0" w:color="auto"/>
                                            <w:right w:val="none" w:sz="0" w:space="0" w:color="auto"/>
                                          </w:divBdr>
                                        </w:div>
                                        <w:div w:id="662855807">
                                          <w:marLeft w:val="0"/>
                                          <w:marRight w:val="0"/>
                                          <w:marTop w:val="0"/>
                                          <w:marBottom w:val="0"/>
                                          <w:divBdr>
                                            <w:top w:val="none" w:sz="0" w:space="0" w:color="auto"/>
                                            <w:left w:val="none" w:sz="0" w:space="0" w:color="auto"/>
                                            <w:bottom w:val="none" w:sz="0" w:space="0" w:color="auto"/>
                                            <w:right w:val="none" w:sz="0" w:space="0" w:color="auto"/>
                                          </w:divBdr>
                                        </w:div>
                                      </w:divsChild>
                                    </w:div>
                                    <w:div w:id="1327709408">
                                      <w:marLeft w:val="0"/>
                                      <w:marRight w:val="0"/>
                                      <w:marTop w:val="0"/>
                                      <w:marBottom w:val="0"/>
                                      <w:divBdr>
                                        <w:top w:val="none" w:sz="0" w:space="0" w:color="auto"/>
                                        <w:left w:val="none" w:sz="0" w:space="0" w:color="auto"/>
                                        <w:bottom w:val="none" w:sz="0" w:space="0" w:color="auto"/>
                                        <w:right w:val="none" w:sz="0" w:space="0" w:color="auto"/>
                                      </w:divBdr>
                                      <w:divsChild>
                                        <w:div w:id="65419503">
                                          <w:marLeft w:val="0"/>
                                          <w:marRight w:val="0"/>
                                          <w:marTop w:val="0"/>
                                          <w:marBottom w:val="0"/>
                                          <w:divBdr>
                                            <w:top w:val="none" w:sz="0" w:space="0" w:color="auto"/>
                                            <w:left w:val="none" w:sz="0" w:space="0" w:color="auto"/>
                                            <w:bottom w:val="none" w:sz="0" w:space="0" w:color="auto"/>
                                            <w:right w:val="none" w:sz="0" w:space="0" w:color="auto"/>
                                          </w:divBdr>
                                        </w:div>
                                        <w:div w:id="945773973">
                                          <w:marLeft w:val="0"/>
                                          <w:marRight w:val="0"/>
                                          <w:marTop w:val="0"/>
                                          <w:marBottom w:val="0"/>
                                          <w:divBdr>
                                            <w:top w:val="none" w:sz="0" w:space="0" w:color="auto"/>
                                            <w:left w:val="none" w:sz="0" w:space="0" w:color="auto"/>
                                            <w:bottom w:val="none" w:sz="0" w:space="0" w:color="auto"/>
                                            <w:right w:val="none" w:sz="0" w:space="0" w:color="auto"/>
                                          </w:divBdr>
                                        </w:div>
                                      </w:divsChild>
                                    </w:div>
                                    <w:div w:id="1494759704">
                                      <w:marLeft w:val="0"/>
                                      <w:marRight w:val="0"/>
                                      <w:marTop w:val="0"/>
                                      <w:marBottom w:val="0"/>
                                      <w:divBdr>
                                        <w:top w:val="none" w:sz="0" w:space="0" w:color="auto"/>
                                        <w:left w:val="none" w:sz="0" w:space="0" w:color="auto"/>
                                        <w:bottom w:val="none" w:sz="0" w:space="0" w:color="auto"/>
                                        <w:right w:val="none" w:sz="0" w:space="0" w:color="auto"/>
                                      </w:divBdr>
                                      <w:divsChild>
                                        <w:div w:id="688678782">
                                          <w:marLeft w:val="0"/>
                                          <w:marRight w:val="0"/>
                                          <w:marTop w:val="0"/>
                                          <w:marBottom w:val="0"/>
                                          <w:divBdr>
                                            <w:top w:val="none" w:sz="0" w:space="0" w:color="auto"/>
                                            <w:left w:val="none" w:sz="0" w:space="0" w:color="auto"/>
                                            <w:bottom w:val="none" w:sz="0" w:space="0" w:color="auto"/>
                                            <w:right w:val="none" w:sz="0" w:space="0" w:color="auto"/>
                                          </w:divBdr>
                                        </w:div>
                                        <w:div w:id="1871332619">
                                          <w:marLeft w:val="0"/>
                                          <w:marRight w:val="0"/>
                                          <w:marTop w:val="0"/>
                                          <w:marBottom w:val="0"/>
                                          <w:divBdr>
                                            <w:top w:val="none" w:sz="0" w:space="0" w:color="auto"/>
                                            <w:left w:val="none" w:sz="0" w:space="0" w:color="auto"/>
                                            <w:bottom w:val="none" w:sz="0" w:space="0" w:color="auto"/>
                                            <w:right w:val="none" w:sz="0" w:space="0" w:color="auto"/>
                                          </w:divBdr>
                                        </w:div>
                                      </w:divsChild>
                                    </w:div>
                                    <w:div w:id="1790509211">
                                      <w:marLeft w:val="0"/>
                                      <w:marRight w:val="0"/>
                                      <w:marTop w:val="0"/>
                                      <w:marBottom w:val="0"/>
                                      <w:divBdr>
                                        <w:top w:val="none" w:sz="0" w:space="0" w:color="auto"/>
                                        <w:left w:val="none" w:sz="0" w:space="0" w:color="auto"/>
                                        <w:bottom w:val="none" w:sz="0" w:space="0" w:color="auto"/>
                                        <w:right w:val="none" w:sz="0" w:space="0" w:color="auto"/>
                                      </w:divBdr>
                                      <w:divsChild>
                                        <w:div w:id="745149099">
                                          <w:marLeft w:val="0"/>
                                          <w:marRight w:val="0"/>
                                          <w:marTop w:val="0"/>
                                          <w:marBottom w:val="0"/>
                                          <w:divBdr>
                                            <w:top w:val="none" w:sz="0" w:space="0" w:color="auto"/>
                                            <w:left w:val="none" w:sz="0" w:space="0" w:color="auto"/>
                                            <w:bottom w:val="none" w:sz="0" w:space="0" w:color="auto"/>
                                            <w:right w:val="none" w:sz="0" w:space="0" w:color="auto"/>
                                          </w:divBdr>
                                        </w:div>
                                        <w:div w:id="1143044381">
                                          <w:marLeft w:val="0"/>
                                          <w:marRight w:val="0"/>
                                          <w:marTop w:val="0"/>
                                          <w:marBottom w:val="0"/>
                                          <w:divBdr>
                                            <w:top w:val="none" w:sz="0" w:space="0" w:color="auto"/>
                                            <w:left w:val="none" w:sz="0" w:space="0" w:color="auto"/>
                                            <w:bottom w:val="none" w:sz="0" w:space="0" w:color="auto"/>
                                            <w:right w:val="none" w:sz="0" w:space="0" w:color="auto"/>
                                          </w:divBdr>
                                        </w:div>
                                      </w:divsChild>
                                    </w:div>
                                    <w:div w:id="1894390758">
                                      <w:marLeft w:val="0"/>
                                      <w:marRight w:val="0"/>
                                      <w:marTop w:val="0"/>
                                      <w:marBottom w:val="0"/>
                                      <w:divBdr>
                                        <w:top w:val="none" w:sz="0" w:space="0" w:color="auto"/>
                                        <w:left w:val="none" w:sz="0" w:space="0" w:color="auto"/>
                                        <w:bottom w:val="none" w:sz="0" w:space="0" w:color="auto"/>
                                        <w:right w:val="none" w:sz="0" w:space="0" w:color="auto"/>
                                      </w:divBdr>
                                      <w:divsChild>
                                        <w:div w:id="96095677">
                                          <w:marLeft w:val="0"/>
                                          <w:marRight w:val="0"/>
                                          <w:marTop w:val="0"/>
                                          <w:marBottom w:val="0"/>
                                          <w:divBdr>
                                            <w:top w:val="none" w:sz="0" w:space="0" w:color="auto"/>
                                            <w:left w:val="none" w:sz="0" w:space="0" w:color="auto"/>
                                            <w:bottom w:val="none" w:sz="0" w:space="0" w:color="auto"/>
                                            <w:right w:val="none" w:sz="0" w:space="0" w:color="auto"/>
                                          </w:divBdr>
                                        </w:div>
                                        <w:div w:id="548880575">
                                          <w:marLeft w:val="0"/>
                                          <w:marRight w:val="0"/>
                                          <w:marTop w:val="0"/>
                                          <w:marBottom w:val="0"/>
                                          <w:divBdr>
                                            <w:top w:val="none" w:sz="0" w:space="0" w:color="auto"/>
                                            <w:left w:val="none" w:sz="0" w:space="0" w:color="auto"/>
                                            <w:bottom w:val="none" w:sz="0" w:space="0" w:color="auto"/>
                                            <w:right w:val="none" w:sz="0" w:space="0" w:color="auto"/>
                                          </w:divBdr>
                                        </w:div>
                                      </w:divsChild>
                                    </w:div>
                                    <w:div w:id="1921675146">
                                      <w:marLeft w:val="0"/>
                                      <w:marRight w:val="0"/>
                                      <w:marTop w:val="0"/>
                                      <w:marBottom w:val="0"/>
                                      <w:divBdr>
                                        <w:top w:val="none" w:sz="0" w:space="0" w:color="auto"/>
                                        <w:left w:val="none" w:sz="0" w:space="0" w:color="auto"/>
                                        <w:bottom w:val="none" w:sz="0" w:space="0" w:color="auto"/>
                                        <w:right w:val="none" w:sz="0" w:space="0" w:color="auto"/>
                                      </w:divBdr>
                                      <w:divsChild>
                                        <w:div w:id="130363995">
                                          <w:marLeft w:val="0"/>
                                          <w:marRight w:val="0"/>
                                          <w:marTop w:val="0"/>
                                          <w:marBottom w:val="0"/>
                                          <w:divBdr>
                                            <w:top w:val="none" w:sz="0" w:space="0" w:color="auto"/>
                                            <w:left w:val="none" w:sz="0" w:space="0" w:color="auto"/>
                                            <w:bottom w:val="none" w:sz="0" w:space="0" w:color="auto"/>
                                            <w:right w:val="none" w:sz="0" w:space="0" w:color="auto"/>
                                          </w:divBdr>
                                        </w:div>
                                        <w:div w:id="1671637338">
                                          <w:marLeft w:val="0"/>
                                          <w:marRight w:val="0"/>
                                          <w:marTop w:val="0"/>
                                          <w:marBottom w:val="0"/>
                                          <w:divBdr>
                                            <w:top w:val="none" w:sz="0" w:space="0" w:color="auto"/>
                                            <w:left w:val="none" w:sz="0" w:space="0" w:color="auto"/>
                                            <w:bottom w:val="none" w:sz="0" w:space="0" w:color="auto"/>
                                            <w:right w:val="none" w:sz="0" w:space="0" w:color="auto"/>
                                          </w:divBdr>
                                        </w:div>
                                      </w:divsChild>
                                    </w:div>
                                    <w:div w:id="2015374492">
                                      <w:marLeft w:val="0"/>
                                      <w:marRight w:val="0"/>
                                      <w:marTop w:val="0"/>
                                      <w:marBottom w:val="0"/>
                                      <w:divBdr>
                                        <w:top w:val="none" w:sz="0" w:space="0" w:color="auto"/>
                                        <w:left w:val="none" w:sz="0" w:space="0" w:color="auto"/>
                                        <w:bottom w:val="none" w:sz="0" w:space="0" w:color="auto"/>
                                        <w:right w:val="none" w:sz="0" w:space="0" w:color="auto"/>
                                      </w:divBdr>
                                      <w:divsChild>
                                        <w:div w:id="50808533">
                                          <w:marLeft w:val="0"/>
                                          <w:marRight w:val="0"/>
                                          <w:marTop w:val="0"/>
                                          <w:marBottom w:val="0"/>
                                          <w:divBdr>
                                            <w:top w:val="none" w:sz="0" w:space="0" w:color="auto"/>
                                            <w:left w:val="none" w:sz="0" w:space="0" w:color="auto"/>
                                            <w:bottom w:val="none" w:sz="0" w:space="0" w:color="auto"/>
                                            <w:right w:val="none" w:sz="0" w:space="0" w:color="auto"/>
                                          </w:divBdr>
                                        </w:div>
                                        <w:div w:id="1086611850">
                                          <w:marLeft w:val="0"/>
                                          <w:marRight w:val="0"/>
                                          <w:marTop w:val="0"/>
                                          <w:marBottom w:val="0"/>
                                          <w:divBdr>
                                            <w:top w:val="none" w:sz="0" w:space="0" w:color="auto"/>
                                            <w:left w:val="none" w:sz="0" w:space="0" w:color="auto"/>
                                            <w:bottom w:val="none" w:sz="0" w:space="0" w:color="auto"/>
                                            <w:right w:val="none" w:sz="0" w:space="0" w:color="auto"/>
                                          </w:divBdr>
                                        </w:div>
                                      </w:divsChild>
                                    </w:div>
                                    <w:div w:id="2070494854">
                                      <w:marLeft w:val="0"/>
                                      <w:marRight w:val="0"/>
                                      <w:marTop w:val="0"/>
                                      <w:marBottom w:val="0"/>
                                      <w:divBdr>
                                        <w:top w:val="none" w:sz="0" w:space="0" w:color="auto"/>
                                        <w:left w:val="none" w:sz="0" w:space="0" w:color="auto"/>
                                        <w:bottom w:val="none" w:sz="0" w:space="0" w:color="auto"/>
                                        <w:right w:val="none" w:sz="0" w:space="0" w:color="auto"/>
                                      </w:divBdr>
                                      <w:divsChild>
                                        <w:div w:id="48917176">
                                          <w:marLeft w:val="0"/>
                                          <w:marRight w:val="0"/>
                                          <w:marTop w:val="0"/>
                                          <w:marBottom w:val="0"/>
                                          <w:divBdr>
                                            <w:top w:val="none" w:sz="0" w:space="0" w:color="auto"/>
                                            <w:left w:val="none" w:sz="0" w:space="0" w:color="auto"/>
                                            <w:bottom w:val="none" w:sz="0" w:space="0" w:color="auto"/>
                                            <w:right w:val="none" w:sz="0" w:space="0" w:color="auto"/>
                                          </w:divBdr>
                                        </w:div>
                                        <w:div w:id="7651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1772">
                              <w:marLeft w:val="0"/>
                              <w:marRight w:val="0"/>
                              <w:marTop w:val="0"/>
                              <w:marBottom w:val="0"/>
                              <w:divBdr>
                                <w:top w:val="none" w:sz="0" w:space="0" w:color="auto"/>
                                <w:left w:val="none" w:sz="0" w:space="0" w:color="auto"/>
                                <w:bottom w:val="none" w:sz="0" w:space="0" w:color="auto"/>
                                <w:right w:val="none" w:sz="0" w:space="0" w:color="auto"/>
                              </w:divBdr>
                              <w:divsChild>
                                <w:div w:id="269630075">
                                  <w:marLeft w:val="0"/>
                                  <w:marRight w:val="0"/>
                                  <w:marTop w:val="0"/>
                                  <w:marBottom w:val="0"/>
                                  <w:divBdr>
                                    <w:top w:val="none" w:sz="0" w:space="0" w:color="auto"/>
                                    <w:left w:val="none" w:sz="0" w:space="0" w:color="auto"/>
                                    <w:bottom w:val="none" w:sz="0" w:space="0" w:color="auto"/>
                                    <w:right w:val="none" w:sz="0" w:space="0" w:color="auto"/>
                                  </w:divBdr>
                                  <w:divsChild>
                                    <w:div w:id="194118766">
                                      <w:marLeft w:val="0"/>
                                      <w:marRight w:val="0"/>
                                      <w:marTop w:val="0"/>
                                      <w:marBottom w:val="0"/>
                                      <w:divBdr>
                                        <w:top w:val="none" w:sz="0" w:space="0" w:color="auto"/>
                                        <w:left w:val="none" w:sz="0" w:space="0" w:color="auto"/>
                                        <w:bottom w:val="none" w:sz="0" w:space="0" w:color="auto"/>
                                        <w:right w:val="none" w:sz="0" w:space="0" w:color="auto"/>
                                      </w:divBdr>
                                      <w:divsChild>
                                        <w:div w:id="1766268380">
                                          <w:marLeft w:val="0"/>
                                          <w:marRight w:val="0"/>
                                          <w:marTop w:val="0"/>
                                          <w:marBottom w:val="0"/>
                                          <w:divBdr>
                                            <w:top w:val="none" w:sz="0" w:space="0" w:color="auto"/>
                                            <w:left w:val="none" w:sz="0" w:space="0" w:color="auto"/>
                                            <w:bottom w:val="none" w:sz="0" w:space="0" w:color="auto"/>
                                            <w:right w:val="none" w:sz="0" w:space="0" w:color="auto"/>
                                          </w:divBdr>
                                        </w:div>
                                        <w:div w:id="1933582464">
                                          <w:marLeft w:val="0"/>
                                          <w:marRight w:val="0"/>
                                          <w:marTop w:val="0"/>
                                          <w:marBottom w:val="0"/>
                                          <w:divBdr>
                                            <w:top w:val="none" w:sz="0" w:space="0" w:color="auto"/>
                                            <w:left w:val="none" w:sz="0" w:space="0" w:color="auto"/>
                                            <w:bottom w:val="none" w:sz="0" w:space="0" w:color="auto"/>
                                            <w:right w:val="none" w:sz="0" w:space="0" w:color="auto"/>
                                          </w:divBdr>
                                        </w:div>
                                      </w:divsChild>
                                    </w:div>
                                    <w:div w:id="347022839">
                                      <w:marLeft w:val="0"/>
                                      <w:marRight w:val="0"/>
                                      <w:marTop w:val="0"/>
                                      <w:marBottom w:val="0"/>
                                      <w:divBdr>
                                        <w:top w:val="none" w:sz="0" w:space="0" w:color="auto"/>
                                        <w:left w:val="none" w:sz="0" w:space="0" w:color="auto"/>
                                        <w:bottom w:val="none" w:sz="0" w:space="0" w:color="auto"/>
                                        <w:right w:val="none" w:sz="0" w:space="0" w:color="auto"/>
                                      </w:divBdr>
                                      <w:divsChild>
                                        <w:div w:id="703485296">
                                          <w:marLeft w:val="0"/>
                                          <w:marRight w:val="0"/>
                                          <w:marTop w:val="0"/>
                                          <w:marBottom w:val="0"/>
                                          <w:divBdr>
                                            <w:top w:val="none" w:sz="0" w:space="0" w:color="auto"/>
                                            <w:left w:val="none" w:sz="0" w:space="0" w:color="auto"/>
                                            <w:bottom w:val="none" w:sz="0" w:space="0" w:color="auto"/>
                                            <w:right w:val="none" w:sz="0" w:space="0" w:color="auto"/>
                                          </w:divBdr>
                                        </w:div>
                                        <w:div w:id="1219588978">
                                          <w:marLeft w:val="0"/>
                                          <w:marRight w:val="0"/>
                                          <w:marTop w:val="0"/>
                                          <w:marBottom w:val="0"/>
                                          <w:divBdr>
                                            <w:top w:val="none" w:sz="0" w:space="0" w:color="auto"/>
                                            <w:left w:val="none" w:sz="0" w:space="0" w:color="auto"/>
                                            <w:bottom w:val="none" w:sz="0" w:space="0" w:color="auto"/>
                                            <w:right w:val="none" w:sz="0" w:space="0" w:color="auto"/>
                                          </w:divBdr>
                                        </w:div>
                                      </w:divsChild>
                                    </w:div>
                                    <w:div w:id="591545690">
                                      <w:marLeft w:val="0"/>
                                      <w:marRight w:val="0"/>
                                      <w:marTop w:val="0"/>
                                      <w:marBottom w:val="0"/>
                                      <w:divBdr>
                                        <w:top w:val="none" w:sz="0" w:space="0" w:color="auto"/>
                                        <w:left w:val="none" w:sz="0" w:space="0" w:color="auto"/>
                                        <w:bottom w:val="none" w:sz="0" w:space="0" w:color="auto"/>
                                        <w:right w:val="none" w:sz="0" w:space="0" w:color="auto"/>
                                      </w:divBdr>
                                      <w:divsChild>
                                        <w:div w:id="673724581">
                                          <w:marLeft w:val="0"/>
                                          <w:marRight w:val="0"/>
                                          <w:marTop w:val="0"/>
                                          <w:marBottom w:val="0"/>
                                          <w:divBdr>
                                            <w:top w:val="none" w:sz="0" w:space="0" w:color="auto"/>
                                            <w:left w:val="none" w:sz="0" w:space="0" w:color="auto"/>
                                            <w:bottom w:val="none" w:sz="0" w:space="0" w:color="auto"/>
                                            <w:right w:val="none" w:sz="0" w:space="0" w:color="auto"/>
                                          </w:divBdr>
                                        </w:div>
                                        <w:div w:id="2135557732">
                                          <w:marLeft w:val="0"/>
                                          <w:marRight w:val="0"/>
                                          <w:marTop w:val="0"/>
                                          <w:marBottom w:val="0"/>
                                          <w:divBdr>
                                            <w:top w:val="none" w:sz="0" w:space="0" w:color="auto"/>
                                            <w:left w:val="none" w:sz="0" w:space="0" w:color="auto"/>
                                            <w:bottom w:val="none" w:sz="0" w:space="0" w:color="auto"/>
                                            <w:right w:val="none" w:sz="0" w:space="0" w:color="auto"/>
                                          </w:divBdr>
                                        </w:div>
                                      </w:divsChild>
                                    </w:div>
                                    <w:div w:id="611284802">
                                      <w:marLeft w:val="0"/>
                                      <w:marRight w:val="0"/>
                                      <w:marTop w:val="0"/>
                                      <w:marBottom w:val="0"/>
                                      <w:divBdr>
                                        <w:top w:val="none" w:sz="0" w:space="0" w:color="auto"/>
                                        <w:left w:val="none" w:sz="0" w:space="0" w:color="auto"/>
                                        <w:bottom w:val="none" w:sz="0" w:space="0" w:color="auto"/>
                                        <w:right w:val="none" w:sz="0" w:space="0" w:color="auto"/>
                                      </w:divBdr>
                                      <w:divsChild>
                                        <w:div w:id="1150706002">
                                          <w:marLeft w:val="0"/>
                                          <w:marRight w:val="0"/>
                                          <w:marTop w:val="0"/>
                                          <w:marBottom w:val="0"/>
                                          <w:divBdr>
                                            <w:top w:val="none" w:sz="0" w:space="0" w:color="auto"/>
                                            <w:left w:val="none" w:sz="0" w:space="0" w:color="auto"/>
                                            <w:bottom w:val="none" w:sz="0" w:space="0" w:color="auto"/>
                                            <w:right w:val="none" w:sz="0" w:space="0" w:color="auto"/>
                                          </w:divBdr>
                                        </w:div>
                                        <w:div w:id="1783261163">
                                          <w:marLeft w:val="0"/>
                                          <w:marRight w:val="0"/>
                                          <w:marTop w:val="0"/>
                                          <w:marBottom w:val="0"/>
                                          <w:divBdr>
                                            <w:top w:val="none" w:sz="0" w:space="0" w:color="auto"/>
                                            <w:left w:val="none" w:sz="0" w:space="0" w:color="auto"/>
                                            <w:bottom w:val="none" w:sz="0" w:space="0" w:color="auto"/>
                                            <w:right w:val="none" w:sz="0" w:space="0" w:color="auto"/>
                                          </w:divBdr>
                                        </w:div>
                                      </w:divsChild>
                                    </w:div>
                                    <w:div w:id="661355755">
                                      <w:marLeft w:val="0"/>
                                      <w:marRight w:val="0"/>
                                      <w:marTop w:val="0"/>
                                      <w:marBottom w:val="0"/>
                                      <w:divBdr>
                                        <w:top w:val="none" w:sz="0" w:space="0" w:color="auto"/>
                                        <w:left w:val="none" w:sz="0" w:space="0" w:color="auto"/>
                                        <w:bottom w:val="none" w:sz="0" w:space="0" w:color="auto"/>
                                        <w:right w:val="none" w:sz="0" w:space="0" w:color="auto"/>
                                      </w:divBdr>
                                      <w:divsChild>
                                        <w:div w:id="58947880">
                                          <w:marLeft w:val="0"/>
                                          <w:marRight w:val="0"/>
                                          <w:marTop w:val="0"/>
                                          <w:marBottom w:val="0"/>
                                          <w:divBdr>
                                            <w:top w:val="none" w:sz="0" w:space="0" w:color="auto"/>
                                            <w:left w:val="none" w:sz="0" w:space="0" w:color="auto"/>
                                            <w:bottom w:val="none" w:sz="0" w:space="0" w:color="auto"/>
                                            <w:right w:val="none" w:sz="0" w:space="0" w:color="auto"/>
                                          </w:divBdr>
                                        </w:div>
                                        <w:div w:id="737561219">
                                          <w:marLeft w:val="0"/>
                                          <w:marRight w:val="0"/>
                                          <w:marTop w:val="0"/>
                                          <w:marBottom w:val="0"/>
                                          <w:divBdr>
                                            <w:top w:val="none" w:sz="0" w:space="0" w:color="auto"/>
                                            <w:left w:val="none" w:sz="0" w:space="0" w:color="auto"/>
                                            <w:bottom w:val="none" w:sz="0" w:space="0" w:color="auto"/>
                                            <w:right w:val="none" w:sz="0" w:space="0" w:color="auto"/>
                                          </w:divBdr>
                                        </w:div>
                                      </w:divsChild>
                                    </w:div>
                                    <w:div w:id="705181384">
                                      <w:marLeft w:val="0"/>
                                      <w:marRight w:val="0"/>
                                      <w:marTop w:val="0"/>
                                      <w:marBottom w:val="0"/>
                                      <w:divBdr>
                                        <w:top w:val="none" w:sz="0" w:space="0" w:color="auto"/>
                                        <w:left w:val="none" w:sz="0" w:space="0" w:color="auto"/>
                                        <w:bottom w:val="none" w:sz="0" w:space="0" w:color="auto"/>
                                        <w:right w:val="none" w:sz="0" w:space="0" w:color="auto"/>
                                      </w:divBdr>
                                      <w:divsChild>
                                        <w:div w:id="959217251">
                                          <w:marLeft w:val="0"/>
                                          <w:marRight w:val="0"/>
                                          <w:marTop w:val="0"/>
                                          <w:marBottom w:val="0"/>
                                          <w:divBdr>
                                            <w:top w:val="none" w:sz="0" w:space="0" w:color="auto"/>
                                            <w:left w:val="none" w:sz="0" w:space="0" w:color="auto"/>
                                            <w:bottom w:val="none" w:sz="0" w:space="0" w:color="auto"/>
                                            <w:right w:val="none" w:sz="0" w:space="0" w:color="auto"/>
                                          </w:divBdr>
                                        </w:div>
                                        <w:div w:id="1352950445">
                                          <w:marLeft w:val="0"/>
                                          <w:marRight w:val="0"/>
                                          <w:marTop w:val="0"/>
                                          <w:marBottom w:val="0"/>
                                          <w:divBdr>
                                            <w:top w:val="none" w:sz="0" w:space="0" w:color="auto"/>
                                            <w:left w:val="none" w:sz="0" w:space="0" w:color="auto"/>
                                            <w:bottom w:val="none" w:sz="0" w:space="0" w:color="auto"/>
                                            <w:right w:val="none" w:sz="0" w:space="0" w:color="auto"/>
                                          </w:divBdr>
                                        </w:div>
                                      </w:divsChild>
                                    </w:div>
                                    <w:div w:id="733625263">
                                      <w:marLeft w:val="0"/>
                                      <w:marRight w:val="0"/>
                                      <w:marTop w:val="0"/>
                                      <w:marBottom w:val="0"/>
                                      <w:divBdr>
                                        <w:top w:val="none" w:sz="0" w:space="0" w:color="auto"/>
                                        <w:left w:val="none" w:sz="0" w:space="0" w:color="auto"/>
                                        <w:bottom w:val="none" w:sz="0" w:space="0" w:color="auto"/>
                                        <w:right w:val="none" w:sz="0" w:space="0" w:color="auto"/>
                                      </w:divBdr>
                                      <w:divsChild>
                                        <w:div w:id="590546078">
                                          <w:marLeft w:val="0"/>
                                          <w:marRight w:val="0"/>
                                          <w:marTop w:val="0"/>
                                          <w:marBottom w:val="0"/>
                                          <w:divBdr>
                                            <w:top w:val="none" w:sz="0" w:space="0" w:color="auto"/>
                                            <w:left w:val="none" w:sz="0" w:space="0" w:color="auto"/>
                                            <w:bottom w:val="none" w:sz="0" w:space="0" w:color="auto"/>
                                            <w:right w:val="none" w:sz="0" w:space="0" w:color="auto"/>
                                          </w:divBdr>
                                        </w:div>
                                        <w:div w:id="1112090177">
                                          <w:marLeft w:val="0"/>
                                          <w:marRight w:val="0"/>
                                          <w:marTop w:val="0"/>
                                          <w:marBottom w:val="0"/>
                                          <w:divBdr>
                                            <w:top w:val="none" w:sz="0" w:space="0" w:color="auto"/>
                                            <w:left w:val="none" w:sz="0" w:space="0" w:color="auto"/>
                                            <w:bottom w:val="none" w:sz="0" w:space="0" w:color="auto"/>
                                            <w:right w:val="none" w:sz="0" w:space="0" w:color="auto"/>
                                          </w:divBdr>
                                        </w:div>
                                      </w:divsChild>
                                    </w:div>
                                    <w:div w:id="929700811">
                                      <w:marLeft w:val="0"/>
                                      <w:marRight w:val="0"/>
                                      <w:marTop w:val="0"/>
                                      <w:marBottom w:val="0"/>
                                      <w:divBdr>
                                        <w:top w:val="none" w:sz="0" w:space="0" w:color="auto"/>
                                        <w:left w:val="none" w:sz="0" w:space="0" w:color="auto"/>
                                        <w:bottom w:val="none" w:sz="0" w:space="0" w:color="auto"/>
                                        <w:right w:val="none" w:sz="0" w:space="0" w:color="auto"/>
                                      </w:divBdr>
                                      <w:divsChild>
                                        <w:div w:id="622156361">
                                          <w:marLeft w:val="0"/>
                                          <w:marRight w:val="0"/>
                                          <w:marTop w:val="0"/>
                                          <w:marBottom w:val="0"/>
                                          <w:divBdr>
                                            <w:top w:val="none" w:sz="0" w:space="0" w:color="auto"/>
                                            <w:left w:val="none" w:sz="0" w:space="0" w:color="auto"/>
                                            <w:bottom w:val="none" w:sz="0" w:space="0" w:color="auto"/>
                                            <w:right w:val="none" w:sz="0" w:space="0" w:color="auto"/>
                                          </w:divBdr>
                                        </w:div>
                                        <w:div w:id="1358044947">
                                          <w:marLeft w:val="0"/>
                                          <w:marRight w:val="0"/>
                                          <w:marTop w:val="0"/>
                                          <w:marBottom w:val="0"/>
                                          <w:divBdr>
                                            <w:top w:val="none" w:sz="0" w:space="0" w:color="auto"/>
                                            <w:left w:val="none" w:sz="0" w:space="0" w:color="auto"/>
                                            <w:bottom w:val="none" w:sz="0" w:space="0" w:color="auto"/>
                                            <w:right w:val="none" w:sz="0" w:space="0" w:color="auto"/>
                                          </w:divBdr>
                                        </w:div>
                                      </w:divsChild>
                                    </w:div>
                                    <w:div w:id="1014528684">
                                      <w:marLeft w:val="0"/>
                                      <w:marRight w:val="0"/>
                                      <w:marTop w:val="0"/>
                                      <w:marBottom w:val="0"/>
                                      <w:divBdr>
                                        <w:top w:val="none" w:sz="0" w:space="0" w:color="auto"/>
                                        <w:left w:val="none" w:sz="0" w:space="0" w:color="auto"/>
                                        <w:bottom w:val="none" w:sz="0" w:space="0" w:color="auto"/>
                                        <w:right w:val="none" w:sz="0" w:space="0" w:color="auto"/>
                                      </w:divBdr>
                                      <w:divsChild>
                                        <w:div w:id="1723215651">
                                          <w:marLeft w:val="0"/>
                                          <w:marRight w:val="0"/>
                                          <w:marTop w:val="0"/>
                                          <w:marBottom w:val="0"/>
                                          <w:divBdr>
                                            <w:top w:val="none" w:sz="0" w:space="0" w:color="auto"/>
                                            <w:left w:val="none" w:sz="0" w:space="0" w:color="auto"/>
                                            <w:bottom w:val="none" w:sz="0" w:space="0" w:color="auto"/>
                                            <w:right w:val="none" w:sz="0" w:space="0" w:color="auto"/>
                                          </w:divBdr>
                                        </w:div>
                                        <w:div w:id="1933278832">
                                          <w:marLeft w:val="0"/>
                                          <w:marRight w:val="0"/>
                                          <w:marTop w:val="0"/>
                                          <w:marBottom w:val="0"/>
                                          <w:divBdr>
                                            <w:top w:val="none" w:sz="0" w:space="0" w:color="auto"/>
                                            <w:left w:val="none" w:sz="0" w:space="0" w:color="auto"/>
                                            <w:bottom w:val="none" w:sz="0" w:space="0" w:color="auto"/>
                                            <w:right w:val="none" w:sz="0" w:space="0" w:color="auto"/>
                                          </w:divBdr>
                                        </w:div>
                                      </w:divsChild>
                                    </w:div>
                                    <w:div w:id="1326545328">
                                      <w:marLeft w:val="0"/>
                                      <w:marRight w:val="0"/>
                                      <w:marTop w:val="0"/>
                                      <w:marBottom w:val="0"/>
                                      <w:divBdr>
                                        <w:top w:val="none" w:sz="0" w:space="0" w:color="auto"/>
                                        <w:left w:val="none" w:sz="0" w:space="0" w:color="auto"/>
                                        <w:bottom w:val="none" w:sz="0" w:space="0" w:color="auto"/>
                                        <w:right w:val="none" w:sz="0" w:space="0" w:color="auto"/>
                                      </w:divBdr>
                                      <w:divsChild>
                                        <w:div w:id="522594092">
                                          <w:marLeft w:val="0"/>
                                          <w:marRight w:val="0"/>
                                          <w:marTop w:val="0"/>
                                          <w:marBottom w:val="0"/>
                                          <w:divBdr>
                                            <w:top w:val="none" w:sz="0" w:space="0" w:color="auto"/>
                                            <w:left w:val="none" w:sz="0" w:space="0" w:color="auto"/>
                                            <w:bottom w:val="none" w:sz="0" w:space="0" w:color="auto"/>
                                            <w:right w:val="none" w:sz="0" w:space="0" w:color="auto"/>
                                          </w:divBdr>
                                        </w:div>
                                        <w:div w:id="1690642409">
                                          <w:marLeft w:val="0"/>
                                          <w:marRight w:val="0"/>
                                          <w:marTop w:val="0"/>
                                          <w:marBottom w:val="0"/>
                                          <w:divBdr>
                                            <w:top w:val="none" w:sz="0" w:space="0" w:color="auto"/>
                                            <w:left w:val="none" w:sz="0" w:space="0" w:color="auto"/>
                                            <w:bottom w:val="none" w:sz="0" w:space="0" w:color="auto"/>
                                            <w:right w:val="none" w:sz="0" w:space="0" w:color="auto"/>
                                          </w:divBdr>
                                        </w:div>
                                      </w:divsChild>
                                    </w:div>
                                    <w:div w:id="1355841071">
                                      <w:marLeft w:val="0"/>
                                      <w:marRight w:val="0"/>
                                      <w:marTop w:val="0"/>
                                      <w:marBottom w:val="0"/>
                                      <w:divBdr>
                                        <w:top w:val="none" w:sz="0" w:space="0" w:color="auto"/>
                                        <w:left w:val="none" w:sz="0" w:space="0" w:color="auto"/>
                                        <w:bottom w:val="none" w:sz="0" w:space="0" w:color="auto"/>
                                        <w:right w:val="none" w:sz="0" w:space="0" w:color="auto"/>
                                      </w:divBdr>
                                      <w:divsChild>
                                        <w:div w:id="106780980">
                                          <w:marLeft w:val="0"/>
                                          <w:marRight w:val="0"/>
                                          <w:marTop w:val="0"/>
                                          <w:marBottom w:val="0"/>
                                          <w:divBdr>
                                            <w:top w:val="none" w:sz="0" w:space="0" w:color="auto"/>
                                            <w:left w:val="none" w:sz="0" w:space="0" w:color="auto"/>
                                            <w:bottom w:val="none" w:sz="0" w:space="0" w:color="auto"/>
                                            <w:right w:val="none" w:sz="0" w:space="0" w:color="auto"/>
                                          </w:divBdr>
                                        </w:div>
                                        <w:div w:id="1418549775">
                                          <w:marLeft w:val="0"/>
                                          <w:marRight w:val="0"/>
                                          <w:marTop w:val="0"/>
                                          <w:marBottom w:val="0"/>
                                          <w:divBdr>
                                            <w:top w:val="none" w:sz="0" w:space="0" w:color="auto"/>
                                            <w:left w:val="none" w:sz="0" w:space="0" w:color="auto"/>
                                            <w:bottom w:val="none" w:sz="0" w:space="0" w:color="auto"/>
                                            <w:right w:val="none" w:sz="0" w:space="0" w:color="auto"/>
                                          </w:divBdr>
                                        </w:div>
                                      </w:divsChild>
                                    </w:div>
                                    <w:div w:id="1391005119">
                                      <w:marLeft w:val="0"/>
                                      <w:marRight w:val="0"/>
                                      <w:marTop w:val="0"/>
                                      <w:marBottom w:val="0"/>
                                      <w:divBdr>
                                        <w:top w:val="none" w:sz="0" w:space="0" w:color="auto"/>
                                        <w:left w:val="none" w:sz="0" w:space="0" w:color="auto"/>
                                        <w:bottom w:val="none" w:sz="0" w:space="0" w:color="auto"/>
                                        <w:right w:val="none" w:sz="0" w:space="0" w:color="auto"/>
                                      </w:divBdr>
                                      <w:divsChild>
                                        <w:div w:id="589436654">
                                          <w:marLeft w:val="0"/>
                                          <w:marRight w:val="0"/>
                                          <w:marTop w:val="0"/>
                                          <w:marBottom w:val="0"/>
                                          <w:divBdr>
                                            <w:top w:val="none" w:sz="0" w:space="0" w:color="auto"/>
                                            <w:left w:val="none" w:sz="0" w:space="0" w:color="auto"/>
                                            <w:bottom w:val="none" w:sz="0" w:space="0" w:color="auto"/>
                                            <w:right w:val="none" w:sz="0" w:space="0" w:color="auto"/>
                                          </w:divBdr>
                                        </w:div>
                                        <w:div w:id="723874826">
                                          <w:marLeft w:val="0"/>
                                          <w:marRight w:val="0"/>
                                          <w:marTop w:val="0"/>
                                          <w:marBottom w:val="0"/>
                                          <w:divBdr>
                                            <w:top w:val="none" w:sz="0" w:space="0" w:color="auto"/>
                                            <w:left w:val="none" w:sz="0" w:space="0" w:color="auto"/>
                                            <w:bottom w:val="none" w:sz="0" w:space="0" w:color="auto"/>
                                            <w:right w:val="none" w:sz="0" w:space="0" w:color="auto"/>
                                          </w:divBdr>
                                        </w:div>
                                      </w:divsChild>
                                    </w:div>
                                    <w:div w:id="1857111186">
                                      <w:marLeft w:val="0"/>
                                      <w:marRight w:val="0"/>
                                      <w:marTop w:val="0"/>
                                      <w:marBottom w:val="0"/>
                                      <w:divBdr>
                                        <w:top w:val="none" w:sz="0" w:space="0" w:color="auto"/>
                                        <w:left w:val="none" w:sz="0" w:space="0" w:color="auto"/>
                                        <w:bottom w:val="none" w:sz="0" w:space="0" w:color="auto"/>
                                        <w:right w:val="none" w:sz="0" w:space="0" w:color="auto"/>
                                      </w:divBdr>
                                      <w:divsChild>
                                        <w:div w:id="476609724">
                                          <w:marLeft w:val="0"/>
                                          <w:marRight w:val="0"/>
                                          <w:marTop w:val="0"/>
                                          <w:marBottom w:val="0"/>
                                          <w:divBdr>
                                            <w:top w:val="none" w:sz="0" w:space="0" w:color="auto"/>
                                            <w:left w:val="none" w:sz="0" w:space="0" w:color="auto"/>
                                            <w:bottom w:val="none" w:sz="0" w:space="0" w:color="auto"/>
                                            <w:right w:val="none" w:sz="0" w:space="0" w:color="auto"/>
                                          </w:divBdr>
                                        </w:div>
                                        <w:div w:id="1163474722">
                                          <w:marLeft w:val="0"/>
                                          <w:marRight w:val="0"/>
                                          <w:marTop w:val="0"/>
                                          <w:marBottom w:val="0"/>
                                          <w:divBdr>
                                            <w:top w:val="none" w:sz="0" w:space="0" w:color="auto"/>
                                            <w:left w:val="none" w:sz="0" w:space="0" w:color="auto"/>
                                            <w:bottom w:val="none" w:sz="0" w:space="0" w:color="auto"/>
                                            <w:right w:val="none" w:sz="0" w:space="0" w:color="auto"/>
                                          </w:divBdr>
                                        </w:div>
                                      </w:divsChild>
                                    </w:div>
                                    <w:div w:id="1908569533">
                                      <w:marLeft w:val="0"/>
                                      <w:marRight w:val="0"/>
                                      <w:marTop w:val="0"/>
                                      <w:marBottom w:val="0"/>
                                      <w:divBdr>
                                        <w:top w:val="none" w:sz="0" w:space="0" w:color="auto"/>
                                        <w:left w:val="none" w:sz="0" w:space="0" w:color="auto"/>
                                        <w:bottom w:val="none" w:sz="0" w:space="0" w:color="auto"/>
                                        <w:right w:val="none" w:sz="0" w:space="0" w:color="auto"/>
                                      </w:divBdr>
                                      <w:divsChild>
                                        <w:div w:id="222061945">
                                          <w:marLeft w:val="0"/>
                                          <w:marRight w:val="0"/>
                                          <w:marTop w:val="0"/>
                                          <w:marBottom w:val="0"/>
                                          <w:divBdr>
                                            <w:top w:val="none" w:sz="0" w:space="0" w:color="auto"/>
                                            <w:left w:val="none" w:sz="0" w:space="0" w:color="auto"/>
                                            <w:bottom w:val="none" w:sz="0" w:space="0" w:color="auto"/>
                                            <w:right w:val="none" w:sz="0" w:space="0" w:color="auto"/>
                                          </w:divBdr>
                                        </w:div>
                                        <w:div w:id="308554208">
                                          <w:marLeft w:val="0"/>
                                          <w:marRight w:val="0"/>
                                          <w:marTop w:val="0"/>
                                          <w:marBottom w:val="0"/>
                                          <w:divBdr>
                                            <w:top w:val="none" w:sz="0" w:space="0" w:color="auto"/>
                                            <w:left w:val="none" w:sz="0" w:space="0" w:color="auto"/>
                                            <w:bottom w:val="none" w:sz="0" w:space="0" w:color="auto"/>
                                            <w:right w:val="none" w:sz="0" w:space="0" w:color="auto"/>
                                          </w:divBdr>
                                        </w:div>
                                      </w:divsChild>
                                    </w:div>
                                    <w:div w:id="1920360979">
                                      <w:marLeft w:val="0"/>
                                      <w:marRight w:val="0"/>
                                      <w:marTop w:val="0"/>
                                      <w:marBottom w:val="0"/>
                                      <w:divBdr>
                                        <w:top w:val="none" w:sz="0" w:space="0" w:color="auto"/>
                                        <w:left w:val="none" w:sz="0" w:space="0" w:color="auto"/>
                                        <w:bottom w:val="none" w:sz="0" w:space="0" w:color="auto"/>
                                        <w:right w:val="none" w:sz="0" w:space="0" w:color="auto"/>
                                      </w:divBdr>
                                      <w:divsChild>
                                        <w:div w:id="81492230">
                                          <w:marLeft w:val="0"/>
                                          <w:marRight w:val="0"/>
                                          <w:marTop w:val="0"/>
                                          <w:marBottom w:val="0"/>
                                          <w:divBdr>
                                            <w:top w:val="none" w:sz="0" w:space="0" w:color="auto"/>
                                            <w:left w:val="none" w:sz="0" w:space="0" w:color="auto"/>
                                            <w:bottom w:val="none" w:sz="0" w:space="0" w:color="auto"/>
                                            <w:right w:val="none" w:sz="0" w:space="0" w:color="auto"/>
                                          </w:divBdr>
                                        </w:div>
                                        <w:div w:id="2110001266">
                                          <w:marLeft w:val="0"/>
                                          <w:marRight w:val="0"/>
                                          <w:marTop w:val="0"/>
                                          <w:marBottom w:val="0"/>
                                          <w:divBdr>
                                            <w:top w:val="none" w:sz="0" w:space="0" w:color="auto"/>
                                            <w:left w:val="none" w:sz="0" w:space="0" w:color="auto"/>
                                            <w:bottom w:val="none" w:sz="0" w:space="0" w:color="auto"/>
                                            <w:right w:val="none" w:sz="0" w:space="0" w:color="auto"/>
                                          </w:divBdr>
                                        </w:div>
                                      </w:divsChild>
                                    </w:div>
                                    <w:div w:id="1973241927">
                                      <w:marLeft w:val="0"/>
                                      <w:marRight w:val="0"/>
                                      <w:marTop w:val="0"/>
                                      <w:marBottom w:val="0"/>
                                      <w:divBdr>
                                        <w:top w:val="none" w:sz="0" w:space="0" w:color="auto"/>
                                        <w:left w:val="none" w:sz="0" w:space="0" w:color="auto"/>
                                        <w:bottom w:val="none" w:sz="0" w:space="0" w:color="auto"/>
                                        <w:right w:val="none" w:sz="0" w:space="0" w:color="auto"/>
                                      </w:divBdr>
                                      <w:divsChild>
                                        <w:div w:id="605503282">
                                          <w:marLeft w:val="0"/>
                                          <w:marRight w:val="0"/>
                                          <w:marTop w:val="0"/>
                                          <w:marBottom w:val="0"/>
                                          <w:divBdr>
                                            <w:top w:val="none" w:sz="0" w:space="0" w:color="auto"/>
                                            <w:left w:val="none" w:sz="0" w:space="0" w:color="auto"/>
                                            <w:bottom w:val="none" w:sz="0" w:space="0" w:color="auto"/>
                                            <w:right w:val="none" w:sz="0" w:space="0" w:color="auto"/>
                                          </w:divBdr>
                                        </w:div>
                                        <w:div w:id="9747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48195">
                              <w:marLeft w:val="0"/>
                              <w:marRight w:val="0"/>
                              <w:marTop w:val="0"/>
                              <w:marBottom w:val="0"/>
                              <w:divBdr>
                                <w:top w:val="none" w:sz="0" w:space="0" w:color="auto"/>
                                <w:left w:val="none" w:sz="0" w:space="0" w:color="auto"/>
                                <w:bottom w:val="none" w:sz="0" w:space="0" w:color="auto"/>
                                <w:right w:val="none" w:sz="0" w:space="0" w:color="auto"/>
                              </w:divBdr>
                              <w:divsChild>
                                <w:div w:id="112670985">
                                  <w:marLeft w:val="0"/>
                                  <w:marRight w:val="0"/>
                                  <w:marTop w:val="0"/>
                                  <w:marBottom w:val="0"/>
                                  <w:divBdr>
                                    <w:top w:val="none" w:sz="0" w:space="0" w:color="auto"/>
                                    <w:left w:val="none" w:sz="0" w:space="0" w:color="auto"/>
                                    <w:bottom w:val="none" w:sz="0" w:space="0" w:color="auto"/>
                                    <w:right w:val="none" w:sz="0" w:space="0" w:color="auto"/>
                                  </w:divBdr>
                                  <w:divsChild>
                                    <w:div w:id="41103641">
                                      <w:marLeft w:val="0"/>
                                      <w:marRight w:val="0"/>
                                      <w:marTop w:val="0"/>
                                      <w:marBottom w:val="0"/>
                                      <w:divBdr>
                                        <w:top w:val="none" w:sz="0" w:space="0" w:color="auto"/>
                                        <w:left w:val="none" w:sz="0" w:space="0" w:color="auto"/>
                                        <w:bottom w:val="none" w:sz="0" w:space="0" w:color="auto"/>
                                        <w:right w:val="none" w:sz="0" w:space="0" w:color="auto"/>
                                      </w:divBdr>
                                      <w:divsChild>
                                        <w:div w:id="79302417">
                                          <w:marLeft w:val="0"/>
                                          <w:marRight w:val="0"/>
                                          <w:marTop w:val="0"/>
                                          <w:marBottom w:val="0"/>
                                          <w:divBdr>
                                            <w:top w:val="none" w:sz="0" w:space="0" w:color="auto"/>
                                            <w:left w:val="none" w:sz="0" w:space="0" w:color="auto"/>
                                            <w:bottom w:val="none" w:sz="0" w:space="0" w:color="auto"/>
                                            <w:right w:val="none" w:sz="0" w:space="0" w:color="auto"/>
                                          </w:divBdr>
                                        </w:div>
                                        <w:div w:id="120920883">
                                          <w:marLeft w:val="0"/>
                                          <w:marRight w:val="0"/>
                                          <w:marTop w:val="0"/>
                                          <w:marBottom w:val="0"/>
                                          <w:divBdr>
                                            <w:top w:val="none" w:sz="0" w:space="0" w:color="auto"/>
                                            <w:left w:val="none" w:sz="0" w:space="0" w:color="auto"/>
                                            <w:bottom w:val="none" w:sz="0" w:space="0" w:color="auto"/>
                                            <w:right w:val="none" w:sz="0" w:space="0" w:color="auto"/>
                                          </w:divBdr>
                                        </w:div>
                                      </w:divsChild>
                                    </w:div>
                                    <w:div w:id="321392304">
                                      <w:marLeft w:val="0"/>
                                      <w:marRight w:val="0"/>
                                      <w:marTop w:val="0"/>
                                      <w:marBottom w:val="0"/>
                                      <w:divBdr>
                                        <w:top w:val="none" w:sz="0" w:space="0" w:color="auto"/>
                                        <w:left w:val="none" w:sz="0" w:space="0" w:color="auto"/>
                                        <w:bottom w:val="none" w:sz="0" w:space="0" w:color="auto"/>
                                        <w:right w:val="none" w:sz="0" w:space="0" w:color="auto"/>
                                      </w:divBdr>
                                      <w:divsChild>
                                        <w:div w:id="242447138">
                                          <w:marLeft w:val="0"/>
                                          <w:marRight w:val="0"/>
                                          <w:marTop w:val="0"/>
                                          <w:marBottom w:val="0"/>
                                          <w:divBdr>
                                            <w:top w:val="none" w:sz="0" w:space="0" w:color="auto"/>
                                            <w:left w:val="none" w:sz="0" w:space="0" w:color="auto"/>
                                            <w:bottom w:val="none" w:sz="0" w:space="0" w:color="auto"/>
                                            <w:right w:val="none" w:sz="0" w:space="0" w:color="auto"/>
                                          </w:divBdr>
                                        </w:div>
                                        <w:div w:id="941961370">
                                          <w:marLeft w:val="0"/>
                                          <w:marRight w:val="0"/>
                                          <w:marTop w:val="0"/>
                                          <w:marBottom w:val="0"/>
                                          <w:divBdr>
                                            <w:top w:val="none" w:sz="0" w:space="0" w:color="auto"/>
                                            <w:left w:val="none" w:sz="0" w:space="0" w:color="auto"/>
                                            <w:bottom w:val="none" w:sz="0" w:space="0" w:color="auto"/>
                                            <w:right w:val="none" w:sz="0" w:space="0" w:color="auto"/>
                                          </w:divBdr>
                                        </w:div>
                                      </w:divsChild>
                                    </w:div>
                                    <w:div w:id="490605529">
                                      <w:marLeft w:val="0"/>
                                      <w:marRight w:val="0"/>
                                      <w:marTop w:val="0"/>
                                      <w:marBottom w:val="0"/>
                                      <w:divBdr>
                                        <w:top w:val="none" w:sz="0" w:space="0" w:color="auto"/>
                                        <w:left w:val="none" w:sz="0" w:space="0" w:color="auto"/>
                                        <w:bottom w:val="none" w:sz="0" w:space="0" w:color="auto"/>
                                        <w:right w:val="none" w:sz="0" w:space="0" w:color="auto"/>
                                      </w:divBdr>
                                      <w:divsChild>
                                        <w:div w:id="599946524">
                                          <w:marLeft w:val="0"/>
                                          <w:marRight w:val="0"/>
                                          <w:marTop w:val="0"/>
                                          <w:marBottom w:val="0"/>
                                          <w:divBdr>
                                            <w:top w:val="none" w:sz="0" w:space="0" w:color="auto"/>
                                            <w:left w:val="none" w:sz="0" w:space="0" w:color="auto"/>
                                            <w:bottom w:val="none" w:sz="0" w:space="0" w:color="auto"/>
                                            <w:right w:val="none" w:sz="0" w:space="0" w:color="auto"/>
                                          </w:divBdr>
                                        </w:div>
                                        <w:div w:id="1556693548">
                                          <w:marLeft w:val="0"/>
                                          <w:marRight w:val="0"/>
                                          <w:marTop w:val="0"/>
                                          <w:marBottom w:val="0"/>
                                          <w:divBdr>
                                            <w:top w:val="none" w:sz="0" w:space="0" w:color="auto"/>
                                            <w:left w:val="none" w:sz="0" w:space="0" w:color="auto"/>
                                            <w:bottom w:val="none" w:sz="0" w:space="0" w:color="auto"/>
                                            <w:right w:val="none" w:sz="0" w:space="0" w:color="auto"/>
                                          </w:divBdr>
                                        </w:div>
                                      </w:divsChild>
                                    </w:div>
                                    <w:div w:id="603537915">
                                      <w:marLeft w:val="0"/>
                                      <w:marRight w:val="0"/>
                                      <w:marTop w:val="0"/>
                                      <w:marBottom w:val="0"/>
                                      <w:divBdr>
                                        <w:top w:val="none" w:sz="0" w:space="0" w:color="auto"/>
                                        <w:left w:val="none" w:sz="0" w:space="0" w:color="auto"/>
                                        <w:bottom w:val="none" w:sz="0" w:space="0" w:color="auto"/>
                                        <w:right w:val="none" w:sz="0" w:space="0" w:color="auto"/>
                                      </w:divBdr>
                                      <w:divsChild>
                                        <w:div w:id="322658876">
                                          <w:marLeft w:val="0"/>
                                          <w:marRight w:val="0"/>
                                          <w:marTop w:val="0"/>
                                          <w:marBottom w:val="0"/>
                                          <w:divBdr>
                                            <w:top w:val="none" w:sz="0" w:space="0" w:color="auto"/>
                                            <w:left w:val="none" w:sz="0" w:space="0" w:color="auto"/>
                                            <w:bottom w:val="none" w:sz="0" w:space="0" w:color="auto"/>
                                            <w:right w:val="none" w:sz="0" w:space="0" w:color="auto"/>
                                          </w:divBdr>
                                        </w:div>
                                        <w:div w:id="904100373">
                                          <w:marLeft w:val="0"/>
                                          <w:marRight w:val="0"/>
                                          <w:marTop w:val="0"/>
                                          <w:marBottom w:val="0"/>
                                          <w:divBdr>
                                            <w:top w:val="none" w:sz="0" w:space="0" w:color="auto"/>
                                            <w:left w:val="none" w:sz="0" w:space="0" w:color="auto"/>
                                            <w:bottom w:val="none" w:sz="0" w:space="0" w:color="auto"/>
                                            <w:right w:val="none" w:sz="0" w:space="0" w:color="auto"/>
                                          </w:divBdr>
                                        </w:div>
                                      </w:divsChild>
                                    </w:div>
                                    <w:div w:id="782767057">
                                      <w:marLeft w:val="0"/>
                                      <w:marRight w:val="0"/>
                                      <w:marTop w:val="0"/>
                                      <w:marBottom w:val="0"/>
                                      <w:divBdr>
                                        <w:top w:val="none" w:sz="0" w:space="0" w:color="auto"/>
                                        <w:left w:val="none" w:sz="0" w:space="0" w:color="auto"/>
                                        <w:bottom w:val="none" w:sz="0" w:space="0" w:color="auto"/>
                                        <w:right w:val="none" w:sz="0" w:space="0" w:color="auto"/>
                                      </w:divBdr>
                                      <w:divsChild>
                                        <w:div w:id="92291421">
                                          <w:marLeft w:val="0"/>
                                          <w:marRight w:val="0"/>
                                          <w:marTop w:val="0"/>
                                          <w:marBottom w:val="0"/>
                                          <w:divBdr>
                                            <w:top w:val="none" w:sz="0" w:space="0" w:color="auto"/>
                                            <w:left w:val="none" w:sz="0" w:space="0" w:color="auto"/>
                                            <w:bottom w:val="none" w:sz="0" w:space="0" w:color="auto"/>
                                            <w:right w:val="none" w:sz="0" w:space="0" w:color="auto"/>
                                          </w:divBdr>
                                        </w:div>
                                        <w:div w:id="1407999052">
                                          <w:marLeft w:val="0"/>
                                          <w:marRight w:val="0"/>
                                          <w:marTop w:val="0"/>
                                          <w:marBottom w:val="0"/>
                                          <w:divBdr>
                                            <w:top w:val="none" w:sz="0" w:space="0" w:color="auto"/>
                                            <w:left w:val="none" w:sz="0" w:space="0" w:color="auto"/>
                                            <w:bottom w:val="none" w:sz="0" w:space="0" w:color="auto"/>
                                            <w:right w:val="none" w:sz="0" w:space="0" w:color="auto"/>
                                          </w:divBdr>
                                        </w:div>
                                      </w:divsChild>
                                    </w:div>
                                    <w:div w:id="1056591460">
                                      <w:marLeft w:val="0"/>
                                      <w:marRight w:val="0"/>
                                      <w:marTop w:val="0"/>
                                      <w:marBottom w:val="0"/>
                                      <w:divBdr>
                                        <w:top w:val="none" w:sz="0" w:space="0" w:color="auto"/>
                                        <w:left w:val="none" w:sz="0" w:space="0" w:color="auto"/>
                                        <w:bottom w:val="none" w:sz="0" w:space="0" w:color="auto"/>
                                        <w:right w:val="none" w:sz="0" w:space="0" w:color="auto"/>
                                      </w:divBdr>
                                      <w:divsChild>
                                        <w:div w:id="1037044069">
                                          <w:marLeft w:val="0"/>
                                          <w:marRight w:val="0"/>
                                          <w:marTop w:val="0"/>
                                          <w:marBottom w:val="0"/>
                                          <w:divBdr>
                                            <w:top w:val="none" w:sz="0" w:space="0" w:color="auto"/>
                                            <w:left w:val="none" w:sz="0" w:space="0" w:color="auto"/>
                                            <w:bottom w:val="none" w:sz="0" w:space="0" w:color="auto"/>
                                            <w:right w:val="none" w:sz="0" w:space="0" w:color="auto"/>
                                          </w:divBdr>
                                        </w:div>
                                        <w:div w:id="2113238256">
                                          <w:marLeft w:val="0"/>
                                          <w:marRight w:val="0"/>
                                          <w:marTop w:val="0"/>
                                          <w:marBottom w:val="0"/>
                                          <w:divBdr>
                                            <w:top w:val="none" w:sz="0" w:space="0" w:color="auto"/>
                                            <w:left w:val="none" w:sz="0" w:space="0" w:color="auto"/>
                                            <w:bottom w:val="none" w:sz="0" w:space="0" w:color="auto"/>
                                            <w:right w:val="none" w:sz="0" w:space="0" w:color="auto"/>
                                          </w:divBdr>
                                        </w:div>
                                      </w:divsChild>
                                    </w:div>
                                    <w:div w:id="1417089991">
                                      <w:marLeft w:val="0"/>
                                      <w:marRight w:val="0"/>
                                      <w:marTop w:val="0"/>
                                      <w:marBottom w:val="0"/>
                                      <w:divBdr>
                                        <w:top w:val="none" w:sz="0" w:space="0" w:color="auto"/>
                                        <w:left w:val="none" w:sz="0" w:space="0" w:color="auto"/>
                                        <w:bottom w:val="none" w:sz="0" w:space="0" w:color="auto"/>
                                        <w:right w:val="none" w:sz="0" w:space="0" w:color="auto"/>
                                      </w:divBdr>
                                      <w:divsChild>
                                        <w:div w:id="335764665">
                                          <w:marLeft w:val="0"/>
                                          <w:marRight w:val="0"/>
                                          <w:marTop w:val="0"/>
                                          <w:marBottom w:val="0"/>
                                          <w:divBdr>
                                            <w:top w:val="none" w:sz="0" w:space="0" w:color="auto"/>
                                            <w:left w:val="none" w:sz="0" w:space="0" w:color="auto"/>
                                            <w:bottom w:val="none" w:sz="0" w:space="0" w:color="auto"/>
                                            <w:right w:val="none" w:sz="0" w:space="0" w:color="auto"/>
                                          </w:divBdr>
                                        </w:div>
                                        <w:div w:id="980692230">
                                          <w:marLeft w:val="0"/>
                                          <w:marRight w:val="0"/>
                                          <w:marTop w:val="0"/>
                                          <w:marBottom w:val="0"/>
                                          <w:divBdr>
                                            <w:top w:val="none" w:sz="0" w:space="0" w:color="auto"/>
                                            <w:left w:val="none" w:sz="0" w:space="0" w:color="auto"/>
                                            <w:bottom w:val="none" w:sz="0" w:space="0" w:color="auto"/>
                                            <w:right w:val="none" w:sz="0" w:space="0" w:color="auto"/>
                                          </w:divBdr>
                                        </w:div>
                                      </w:divsChild>
                                    </w:div>
                                    <w:div w:id="1558055724">
                                      <w:marLeft w:val="0"/>
                                      <w:marRight w:val="0"/>
                                      <w:marTop w:val="0"/>
                                      <w:marBottom w:val="0"/>
                                      <w:divBdr>
                                        <w:top w:val="none" w:sz="0" w:space="0" w:color="auto"/>
                                        <w:left w:val="none" w:sz="0" w:space="0" w:color="auto"/>
                                        <w:bottom w:val="none" w:sz="0" w:space="0" w:color="auto"/>
                                        <w:right w:val="none" w:sz="0" w:space="0" w:color="auto"/>
                                      </w:divBdr>
                                      <w:divsChild>
                                        <w:div w:id="45110841">
                                          <w:marLeft w:val="0"/>
                                          <w:marRight w:val="0"/>
                                          <w:marTop w:val="0"/>
                                          <w:marBottom w:val="0"/>
                                          <w:divBdr>
                                            <w:top w:val="none" w:sz="0" w:space="0" w:color="auto"/>
                                            <w:left w:val="none" w:sz="0" w:space="0" w:color="auto"/>
                                            <w:bottom w:val="none" w:sz="0" w:space="0" w:color="auto"/>
                                            <w:right w:val="none" w:sz="0" w:space="0" w:color="auto"/>
                                          </w:divBdr>
                                        </w:div>
                                        <w:div w:id="3469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0447">
                              <w:marLeft w:val="0"/>
                              <w:marRight w:val="0"/>
                              <w:marTop w:val="0"/>
                              <w:marBottom w:val="0"/>
                              <w:divBdr>
                                <w:top w:val="none" w:sz="0" w:space="0" w:color="auto"/>
                                <w:left w:val="none" w:sz="0" w:space="0" w:color="auto"/>
                                <w:bottom w:val="none" w:sz="0" w:space="0" w:color="auto"/>
                                <w:right w:val="none" w:sz="0" w:space="0" w:color="auto"/>
                              </w:divBdr>
                              <w:divsChild>
                                <w:div w:id="1473450163">
                                  <w:marLeft w:val="0"/>
                                  <w:marRight w:val="0"/>
                                  <w:marTop w:val="0"/>
                                  <w:marBottom w:val="0"/>
                                  <w:divBdr>
                                    <w:top w:val="none" w:sz="0" w:space="0" w:color="auto"/>
                                    <w:left w:val="none" w:sz="0" w:space="0" w:color="auto"/>
                                    <w:bottom w:val="none" w:sz="0" w:space="0" w:color="auto"/>
                                    <w:right w:val="none" w:sz="0" w:space="0" w:color="auto"/>
                                  </w:divBdr>
                                  <w:divsChild>
                                    <w:div w:id="313147359">
                                      <w:marLeft w:val="0"/>
                                      <w:marRight w:val="0"/>
                                      <w:marTop w:val="0"/>
                                      <w:marBottom w:val="0"/>
                                      <w:divBdr>
                                        <w:top w:val="none" w:sz="0" w:space="0" w:color="auto"/>
                                        <w:left w:val="none" w:sz="0" w:space="0" w:color="auto"/>
                                        <w:bottom w:val="none" w:sz="0" w:space="0" w:color="auto"/>
                                        <w:right w:val="none" w:sz="0" w:space="0" w:color="auto"/>
                                      </w:divBdr>
                                      <w:divsChild>
                                        <w:div w:id="264466066">
                                          <w:marLeft w:val="0"/>
                                          <w:marRight w:val="0"/>
                                          <w:marTop w:val="0"/>
                                          <w:marBottom w:val="0"/>
                                          <w:divBdr>
                                            <w:top w:val="none" w:sz="0" w:space="0" w:color="auto"/>
                                            <w:left w:val="none" w:sz="0" w:space="0" w:color="auto"/>
                                            <w:bottom w:val="none" w:sz="0" w:space="0" w:color="auto"/>
                                            <w:right w:val="none" w:sz="0" w:space="0" w:color="auto"/>
                                          </w:divBdr>
                                        </w:div>
                                        <w:div w:id="591668947">
                                          <w:marLeft w:val="0"/>
                                          <w:marRight w:val="0"/>
                                          <w:marTop w:val="0"/>
                                          <w:marBottom w:val="0"/>
                                          <w:divBdr>
                                            <w:top w:val="none" w:sz="0" w:space="0" w:color="auto"/>
                                            <w:left w:val="none" w:sz="0" w:space="0" w:color="auto"/>
                                            <w:bottom w:val="none" w:sz="0" w:space="0" w:color="auto"/>
                                            <w:right w:val="none" w:sz="0" w:space="0" w:color="auto"/>
                                          </w:divBdr>
                                        </w:div>
                                      </w:divsChild>
                                    </w:div>
                                    <w:div w:id="1200436523">
                                      <w:marLeft w:val="0"/>
                                      <w:marRight w:val="0"/>
                                      <w:marTop w:val="0"/>
                                      <w:marBottom w:val="0"/>
                                      <w:divBdr>
                                        <w:top w:val="none" w:sz="0" w:space="0" w:color="auto"/>
                                        <w:left w:val="none" w:sz="0" w:space="0" w:color="auto"/>
                                        <w:bottom w:val="none" w:sz="0" w:space="0" w:color="auto"/>
                                        <w:right w:val="none" w:sz="0" w:space="0" w:color="auto"/>
                                      </w:divBdr>
                                      <w:divsChild>
                                        <w:div w:id="1663238540">
                                          <w:marLeft w:val="0"/>
                                          <w:marRight w:val="0"/>
                                          <w:marTop w:val="0"/>
                                          <w:marBottom w:val="0"/>
                                          <w:divBdr>
                                            <w:top w:val="none" w:sz="0" w:space="0" w:color="auto"/>
                                            <w:left w:val="none" w:sz="0" w:space="0" w:color="auto"/>
                                            <w:bottom w:val="none" w:sz="0" w:space="0" w:color="auto"/>
                                            <w:right w:val="none" w:sz="0" w:space="0" w:color="auto"/>
                                          </w:divBdr>
                                        </w:div>
                                        <w:div w:id="1797943235">
                                          <w:marLeft w:val="0"/>
                                          <w:marRight w:val="0"/>
                                          <w:marTop w:val="0"/>
                                          <w:marBottom w:val="0"/>
                                          <w:divBdr>
                                            <w:top w:val="none" w:sz="0" w:space="0" w:color="auto"/>
                                            <w:left w:val="none" w:sz="0" w:space="0" w:color="auto"/>
                                            <w:bottom w:val="none" w:sz="0" w:space="0" w:color="auto"/>
                                            <w:right w:val="none" w:sz="0" w:space="0" w:color="auto"/>
                                          </w:divBdr>
                                        </w:div>
                                      </w:divsChild>
                                    </w:div>
                                    <w:div w:id="1914583322">
                                      <w:marLeft w:val="0"/>
                                      <w:marRight w:val="0"/>
                                      <w:marTop w:val="0"/>
                                      <w:marBottom w:val="0"/>
                                      <w:divBdr>
                                        <w:top w:val="none" w:sz="0" w:space="0" w:color="auto"/>
                                        <w:left w:val="none" w:sz="0" w:space="0" w:color="auto"/>
                                        <w:bottom w:val="none" w:sz="0" w:space="0" w:color="auto"/>
                                        <w:right w:val="none" w:sz="0" w:space="0" w:color="auto"/>
                                      </w:divBdr>
                                      <w:divsChild>
                                        <w:div w:id="982276102">
                                          <w:marLeft w:val="0"/>
                                          <w:marRight w:val="0"/>
                                          <w:marTop w:val="0"/>
                                          <w:marBottom w:val="0"/>
                                          <w:divBdr>
                                            <w:top w:val="none" w:sz="0" w:space="0" w:color="auto"/>
                                            <w:left w:val="none" w:sz="0" w:space="0" w:color="auto"/>
                                            <w:bottom w:val="none" w:sz="0" w:space="0" w:color="auto"/>
                                            <w:right w:val="none" w:sz="0" w:space="0" w:color="auto"/>
                                          </w:divBdr>
                                        </w:div>
                                        <w:div w:id="20636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3268">
                              <w:marLeft w:val="0"/>
                              <w:marRight w:val="0"/>
                              <w:marTop w:val="0"/>
                              <w:marBottom w:val="0"/>
                              <w:divBdr>
                                <w:top w:val="none" w:sz="0" w:space="0" w:color="auto"/>
                                <w:left w:val="none" w:sz="0" w:space="0" w:color="auto"/>
                                <w:bottom w:val="none" w:sz="0" w:space="0" w:color="auto"/>
                                <w:right w:val="none" w:sz="0" w:space="0" w:color="auto"/>
                              </w:divBdr>
                              <w:divsChild>
                                <w:div w:id="863979679">
                                  <w:marLeft w:val="0"/>
                                  <w:marRight w:val="0"/>
                                  <w:marTop w:val="0"/>
                                  <w:marBottom w:val="0"/>
                                  <w:divBdr>
                                    <w:top w:val="none" w:sz="0" w:space="0" w:color="auto"/>
                                    <w:left w:val="none" w:sz="0" w:space="0" w:color="auto"/>
                                    <w:bottom w:val="none" w:sz="0" w:space="0" w:color="auto"/>
                                    <w:right w:val="none" w:sz="0" w:space="0" w:color="auto"/>
                                  </w:divBdr>
                                  <w:divsChild>
                                    <w:div w:id="17202688">
                                      <w:marLeft w:val="0"/>
                                      <w:marRight w:val="0"/>
                                      <w:marTop w:val="0"/>
                                      <w:marBottom w:val="0"/>
                                      <w:divBdr>
                                        <w:top w:val="none" w:sz="0" w:space="0" w:color="auto"/>
                                        <w:left w:val="none" w:sz="0" w:space="0" w:color="auto"/>
                                        <w:bottom w:val="none" w:sz="0" w:space="0" w:color="auto"/>
                                        <w:right w:val="none" w:sz="0" w:space="0" w:color="auto"/>
                                      </w:divBdr>
                                      <w:divsChild>
                                        <w:div w:id="541792461">
                                          <w:marLeft w:val="0"/>
                                          <w:marRight w:val="0"/>
                                          <w:marTop w:val="0"/>
                                          <w:marBottom w:val="0"/>
                                          <w:divBdr>
                                            <w:top w:val="none" w:sz="0" w:space="0" w:color="auto"/>
                                            <w:left w:val="none" w:sz="0" w:space="0" w:color="auto"/>
                                            <w:bottom w:val="none" w:sz="0" w:space="0" w:color="auto"/>
                                            <w:right w:val="none" w:sz="0" w:space="0" w:color="auto"/>
                                          </w:divBdr>
                                        </w:div>
                                        <w:div w:id="2008054426">
                                          <w:marLeft w:val="0"/>
                                          <w:marRight w:val="0"/>
                                          <w:marTop w:val="0"/>
                                          <w:marBottom w:val="0"/>
                                          <w:divBdr>
                                            <w:top w:val="none" w:sz="0" w:space="0" w:color="auto"/>
                                            <w:left w:val="none" w:sz="0" w:space="0" w:color="auto"/>
                                            <w:bottom w:val="none" w:sz="0" w:space="0" w:color="auto"/>
                                            <w:right w:val="none" w:sz="0" w:space="0" w:color="auto"/>
                                          </w:divBdr>
                                        </w:div>
                                      </w:divsChild>
                                    </w:div>
                                    <w:div w:id="120006311">
                                      <w:marLeft w:val="0"/>
                                      <w:marRight w:val="0"/>
                                      <w:marTop w:val="0"/>
                                      <w:marBottom w:val="0"/>
                                      <w:divBdr>
                                        <w:top w:val="none" w:sz="0" w:space="0" w:color="auto"/>
                                        <w:left w:val="none" w:sz="0" w:space="0" w:color="auto"/>
                                        <w:bottom w:val="none" w:sz="0" w:space="0" w:color="auto"/>
                                        <w:right w:val="none" w:sz="0" w:space="0" w:color="auto"/>
                                      </w:divBdr>
                                      <w:divsChild>
                                        <w:div w:id="20981559">
                                          <w:marLeft w:val="0"/>
                                          <w:marRight w:val="0"/>
                                          <w:marTop w:val="0"/>
                                          <w:marBottom w:val="0"/>
                                          <w:divBdr>
                                            <w:top w:val="none" w:sz="0" w:space="0" w:color="auto"/>
                                            <w:left w:val="none" w:sz="0" w:space="0" w:color="auto"/>
                                            <w:bottom w:val="none" w:sz="0" w:space="0" w:color="auto"/>
                                            <w:right w:val="none" w:sz="0" w:space="0" w:color="auto"/>
                                          </w:divBdr>
                                        </w:div>
                                        <w:div w:id="658582421">
                                          <w:marLeft w:val="0"/>
                                          <w:marRight w:val="0"/>
                                          <w:marTop w:val="0"/>
                                          <w:marBottom w:val="0"/>
                                          <w:divBdr>
                                            <w:top w:val="none" w:sz="0" w:space="0" w:color="auto"/>
                                            <w:left w:val="none" w:sz="0" w:space="0" w:color="auto"/>
                                            <w:bottom w:val="none" w:sz="0" w:space="0" w:color="auto"/>
                                            <w:right w:val="none" w:sz="0" w:space="0" w:color="auto"/>
                                          </w:divBdr>
                                        </w:div>
                                      </w:divsChild>
                                    </w:div>
                                    <w:div w:id="162361827">
                                      <w:marLeft w:val="0"/>
                                      <w:marRight w:val="0"/>
                                      <w:marTop w:val="0"/>
                                      <w:marBottom w:val="0"/>
                                      <w:divBdr>
                                        <w:top w:val="none" w:sz="0" w:space="0" w:color="auto"/>
                                        <w:left w:val="none" w:sz="0" w:space="0" w:color="auto"/>
                                        <w:bottom w:val="none" w:sz="0" w:space="0" w:color="auto"/>
                                        <w:right w:val="none" w:sz="0" w:space="0" w:color="auto"/>
                                      </w:divBdr>
                                      <w:divsChild>
                                        <w:div w:id="1650017855">
                                          <w:marLeft w:val="0"/>
                                          <w:marRight w:val="0"/>
                                          <w:marTop w:val="0"/>
                                          <w:marBottom w:val="0"/>
                                          <w:divBdr>
                                            <w:top w:val="none" w:sz="0" w:space="0" w:color="auto"/>
                                            <w:left w:val="none" w:sz="0" w:space="0" w:color="auto"/>
                                            <w:bottom w:val="none" w:sz="0" w:space="0" w:color="auto"/>
                                            <w:right w:val="none" w:sz="0" w:space="0" w:color="auto"/>
                                          </w:divBdr>
                                        </w:div>
                                        <w:div w:id="2112775319">
                                          <w:marLeft w:val="0"/>
                                          <w:marRight w:val="0"/>
                                          <w:marTop w:val="0"/>
                                          <w:marBottom w:val="0"/>
                                          <w:divBdr>
                                            <w:top w:val="none" w:sz="0" w:space="0" w:color="auto"/>
                                            <w:left w:val="none" w:sz="0" w:space="0" w:color="auto"/>
                                            <w:bottom w:val="none" w:sz="0" w:space="0" w:color="auto"/>
                                            <w:right w:val="none" w:sz="0" w:space="0" w:color="auto"/>
                                          </w:divBdr>
                                        </w:div>
                                      </w:divsChild>
                                    </w:div>
                                    <w:div w:id="501896461">
                                      <w:marLeft w:val="0"/>
                                      <w:marRight w:val="0"/>
                                      <w:marTop w:val="0"/>
                                      <w:marBottom w:val="0"/>
                                      <w:divBdr>
                                        <w:top w:val="none" w:sz="0" w:space="0" w:color="auto"/>
                                        <w:left w:val="none" w:sz="0" w:space="0" w:color="auto"/>
                                        <w:bottom w:val="none" w:sz="0" w:space="0" w:color="auto"/>
                                        <w:right w:val="none" w:sz="0" w:space="0" w:color="auto"/>
                                      </w:divBdr>
                                      <w:divsChild>
                                        <w:div w:id="1576428662">
                                          <w:marLeft w:val="0"/>
                                          <w:marRight w:val="0"/>
                                          <w:marTop w:val="0"/>
                                          <w:marBottom w:val="0"/>
                                          <w:divBdr>
                                            <w:top w:val="none" w:sz="0" w:space="0" w:color="auto"/>
                                            <w:left w:val="none" w:sz="0" w:space="0" w:color="auto"/>
                                            <w:bottom w:val="none" w:sz="0" w:space="0" w:color="auto"/>
                                            <w:right w:val="none" w:sz="0" w:space="0" w:color="auto"/>
                                          </w:divBdr>
                                        </w:div>
                                        <w:div w:id="2085293930">
                                          <w:marLeft w:val="0"/>
                                          <w:marRight w:val="0"/>
                                          <w:marTop w:val="0"/>
                                          <w:marBottom w:val="0"/>
                                          <w:divBdr>
                                            <w:top w:val="none" w:sz="0" w:space="0" w:color="auto"/>
                                            <w:left w:val="none" w:sz="0" w:space="0" w:color="auto"/>
                                            <w:bottom w:val="none" w:sz="0" w:space="0" w:color="auto"/>
                                            <w:right w:val="none" w:sz="0" w:space="0" w:color="auto"/>
                                          </w:divBdr>
                                        </w:div>
                                      </w:divsChild>
                                    </w:div>
                                    <w:div w:id="775371753">
                                      <w:marLeft w:val="0"/>
                                      <w:marRight w:val="0"/>
                                      <w:marTop w:val="0"/>
                                      <w:marBottom w:val="0"/>
                                      <w:divBdr>
                                        <w:top w:val="none" w:sz="0" w:space="0" w:color="auto"/>
                                        <w:left w:val="none" w:sz="0" w:space="0" w:color="auto"/>
                                        <w:bottom w:val="none" w:sz="0" w:space="0" w:color="auto"/>
                                        <w:right w:val="none" w:sz="0" w:space="0" w:color="auto"/>
                                      </w:divBdr>
                                      <w:divsChild>
                                        <w:div w:id="850605371">
                                          <w:marLeft w:val="0"/>
                                          <w:marRight w:val="0"/>
                                          <w:marTop w:val="0"/>
                                          <w:marBottom w:val="0"/>
                                          <w:divBdr>
                                            <w:top w:val="none" w:sz="0" w:space="0" w:color="auto"/>
                                            <w:left w:val="none" w:sz="0" w:space="0" w:color="auto"/>
                                            <w:bottom w:val="none" w:sz="0" w:space="0" w:color="auto"/>
                                            <w:right w:val="none" w:sz="0" w:space="0" w:color="auto"/>
                                          </w:divBdr>
                                        </w:div>
                                        <w:div w:id="896550938">
                                          <w:marLeft w:val="0"/>
                                          <w:marRight w:val="0"/>
                                          <w:marTop w:val="0"/>
                                          <w:marBottom w:val="0"/>
                                          <w:divBdr>
                                            <w:top w:val="none" w:sz="0" w:space="0" w:color="auto"/>
                                            <w:left w:val="none" w:sz="0" w:space="0" w:color="auto"/>
                                            <w:bottom w:val="none" w:sz="0" w:space="0" w:color="auto"/>
                                            <w:right w:val="none" w:sz="0" w:space="0" w:color="auto"/>
                                          </w:divBdr>
                                        </w:div>
                                      </w:divsChild>
                                    </w:div>
                                    <w:div w:id="903879901">
                                      <w:marLeft w:val="0"/>
                                      <w:marRight w:val="0"/>
                                      <w:marTop w:val="0"/>
                                      <w:marBottom w:val="0"/>
                                      <w:divBdr>
                                        <w:top w:val="none" w:sz="0" w:space="0" w:color="auto"/>
                                        <w:left w:val="none" w:sz="0" w:space="0" w:color="auto"/>
                                        <w:bottom w:val="none" w:sz="0" w:space="0" w:color="auto"/>
                                        <w:right w:val="none" w:sz="0" w:space="0" w:color="auto"/>
                                      </w:divBdr>
                                      <w:divsChild>
                                        <w:div w:id="489098530">
                                          <w:marLeft w:val="0"/>
                                          <w:marRight w:val="0"/>
                                          <w:marTop w:val="0"/>
                                          <w:marBottom w:val="0"/>
                                          <w:divBdr>
                                            <w:top w:val="none" w:sz="0" w:space="0" w:color="auto"/>
                                            <w:left w:val="none" w:sz="0" w:space="0" w:color="auto"/>
                                            <w:bottom w:val="none" w:sz="0" w:space="0" w:color="auto"/>
                                            <w:right w:val="none" w:sz="0" w:space="0" w:color="auto"/>
                                          </w:divBdr>
                                        </w:div>
                                        <w:div w:id="1813399345">
                                          <w:marLeft w:val="0"/>
                                          <w:marRight w:val="0"/>
                                          <w:marTop w:val="0"/>
                                          <w:marBottom w:val="0"/>
                                          <w:divBdr>
                                            <w:top w:val="none" w:sz="0" w:space="0" w:color="auto"/>
                                            <w:left w:val="none" w:sz="0" w:space="0" w:color="auto"/>
                                            <w:bottom w:val="none" w:sz="0" w:space="0" w:color="auto"/>
                                            <w:right w:val="none" w:sz="0" w:space="0" w:color="auto"/>
                                          </w:divBdr>
                                        </w:div>
                                      </w:divsChild>
                                    </w:div>
                                    <w:div w:id="954211915">
                                      <w:marLeft w:val="0"/>
                                      <w:marRight w:val="0"/>
                                      <w:marTop w:val="0"/>
                                      <w:marBottom w:val="0"/>
                                      <w:divBdr>
                                        <w:top w:val="none" w:sz="0" w:space="0" w:color="auto"/>
                                        <w:left w:val="none" w:sz="0" w:space="0" w:color="auto"/>
                                        <w:bottom w:val="none" w:sz="0" w:space="0" w:color="auto"/>
                                        <w:right w:val="none" w:sz="0" w:space="0" w:color="auto"/>
                                      </w:divBdr>
                                      <w:divsChild>
                                        <w:div w:id="1141265971">
                                          <w:marLeft w:val="0"/>
                                          <w:marRight w:val="0"/>
                                          <w:marTop w:val="0"/>
                                          <w:marBottom w:val="0"/>
                                          <w:divBdr>
                                            <w:top w:val="none" w:sz="0" w:space="0" w:color="auto"/>
                                            <w:left w:val="none" w:sz="0" w:space="0" w:color="auto"/>
                                            <w:bottom w:val="none" w:sz="0" w:space="0" w:color="auto"/>
                                            <w:right w:val="none" w:sz="0" w:space="0" w:color="auto"/>
                                          </w:divBdr>
                                        </w:div>
                                        <w:div w:id="2105221481">
                                          <w:marLeft w:val="0"/>
                                          <w:marRight w:val="0"/>
                                          <w:marTop w:val="0"/>
                                          <w:marBottom w:val="0"/>
                                          <w:divBdr>
                                            <w:top w:val="none" w:sz="0" w:space="0" w:color="auto"/>
                                            <w:left w:val="none" w:sz="0" w:space="0" w:color="auto"/>
                                            <w:bottom w:val="none" w:sz="0" w:space="0" w:color="auto"/>
                                            <w:right w:val="none" w:sz="0" w:space="0" w:color="auto"/>
                                          </w:divBdr>
                                        </w:div>
                                      </w:divsChild>
                                    </w:div>
                                    <w:div w:id="962033412">
                                      <w:marLeft w:val="0"/>
                                      <w:marRight w:val="0"/>
                                      <w:marTop w:val="0"/>
                                      <w:marBottom w:val="0"/>
                                      <w:divBdr>
                                        <w:top w:val="none" w:sz="0" w:space="0" w:color="auto"/>
                                        <w:left w:val="none" w:sz="0" w:space="0" w:color="auto"/>
                                        <w:bottom w:val="none" w:sz="0" w:space="0" w:color="auto"/>
                                        <w:right w:val="none" w:sz="0" w:space="0" w:color="auto"/>
                                      </w:divBdr>
                                      <w:divsChild>
                                        <w:div w:id="601306567">
                                          <w:marLeft w:val="0"/>
                                          <w:marRight w:val="0"/>
                                          <w:marTop w:val="0"/>
                                          <w:marBottom w:val="0"/>
                                          <w:divBdr>
                                            <w:top w:val="none" w:sz="0" w:space="0" w:color="auto"/>
                                            <w:left w:val="none" w:sz="0" w:space="0" w:color="auto"/>
                                            <w:bottom w:val="none" w:sz="0" w:space="0" w:color="auto"/>
                                            <w:right w:val="none" w:sz="0" w:space="0" w:color="auto"/>
                                          </w:divBdr>
                                        </w:div>
                                        <w:div w:id="659499709">
                                          <w:marLeft w:val="0"/>
                                          <w:marRight w:val="0"/>
                                          <w:marTop w:val="0"/>
                                          <w:marBottom w:val="0"/>
                                          <w:divBdr>
                                            <w:top w:val="none" w:sz="0" w:space="0" w:color="auto"/>
                                            <w:left w:val="none" w:sz="0" w:space="0" w:color="auto"/>
                                            <w:bottom w:val="none" w:sz="0" w:space="0" w:color="auto"/>
                                            <w:right w:val="none" w:sz="0" w:space="0" w:color="auto"/>
                                          </w:divBdr>
                                        </w:div>
                                      </w:divsChild>
                                    </w:div>
                                    <w:div w:id="1284924811">
                                      <w:marLeft w:val="0"/>
                                      <w:marRight w:val="0"/>
                                      <w:marTop w:val="0"/>
                                      <w:marBottom w:val="0"/>
                                      <w:divBdr>
                                        <w:top w:val="none" w:sz="0" w:space="0" w:color="auto"/>
                                        <w:left w:val="none" w:sz="0" w:space="0" w:color="auto"/>
                                        <w:bottom w:val="none" w:sz="0" w:space="0" w:color="auto"/>
                                        <w:right w:val="none" w:sz="0" w:space="0" w:color="auto"/>
                                      </w:divBdr>
                                      <w:divsChild>
                                        <w:div w:id="1886134351">
                                          <w:marLeft w:val="0"/>
                                          <w:marRight w:val="0"/>
                                          <w:marTop w:val="0"/>
                                          <w:marBottom w:val="0"/>
                                          <w:divBdr>
                                            <w:top w:val="none" w:sz="0" w:space="0" w:color="auto"/>
                                            <w:left w:val="none" w:sz="0" w:space="0" w:color="auto"/>
                                            <w:bottom w:val="none" w:sz="0" w:space="0" w:color="auto"/>
                                            <w:right w:val="none" w:sz="0" w:space="0" w:color="auto"/>
                                          </w:divBdr>
                                        </w:div>
                                        <w:div w:id="1985427992">
                                          <w:marLeft w:val="0"/>
                                          <w:marRight w:val="0"/>
                                          <w:marTop w:val="0"/>
                                          <w:marBottom w:val="0"/>
                                          <w:divBdr>
                                            <w:top w:val="none" w:sz="0" w:space="0" w:color="auto"/>
                                            <w:left w:val="none" w:sz="0" w:space="0" w:color="auto"/>
                                            <w:bottom w:val="none" w:sz="0" w:space="0" w:color="auto"/>
                                            <w:right w:val="none" w:sz="0" w:space="0" w:color="auto"/>
                                          </w:divBdr>
                                        </w:div>
                                      </w:divsChild>
                                    </w:div>
                                    <w:div w:id="1323774681">
                                      <w:marLeft w:val="0"/>
                                      <w:marRight w:val="0"/>
                                      <w:marTop w:val="0"/>
                                      <w:marBottom w:val="0"/>
                                      <w:divBdr>
                                        <w:top w:val="none" w:sz="0" w:space="0" w:color="auto"/>
                                        <w:left w:val="none" w:sz="0" w:space="0" w:color="auto"/>
                                        <w:bottom w:val="none" w:sz="0" w:space="0" w:color="auto"/>
                                        <w:right w:val="none" w:sz="0" w:space="0" w:color="auto"/>
                                      </w:divBdr>
                                      <w:divsChild>
                                        <w:div w:id="858471740">
                                          <w:marLeft w:val="0"/>
                                          <w:marRight w:val="0"/>
                                          <w:marTop w:val="0"/>
                                          <w:marBottom w:val="0"/>
                                          <w:divBdr>
                                            <w:top w:val="none" w:sz="0" w:space="0" w:color="auto"/>
                                            <w:left w:val="none" w:sz="0" w:space="0" w:color="auto"/>
                                            <w:bottom w:val="none" w:sz="0" w:space="0" w:color="auto"/>
                                            <w:right w:val="none" w:sz="0" w:space="0" w:color="auto"/>
                                          </w:divBdr>
                                        </w:div>
                                        <w:div w:id="1460605264">
                                          <w:marLeft w:val="0"/>
                                          <w:marRight w:val="0"/>
                                          <w:marTop w:val="0"/>
                                          <w:marBottom w:val="0"/>
                                          <w:divBdr>
                                            <w:top w:val="none" w:sz="0" w:space="0" w:color="auto"/>
                                            <w:left w:val="none" w:sz="0" w:space="0" w:color="auto"/>
                                            <w:bottom w:val="none" w:sz="0" w:space="0" w:color="auto"/>
                                            <w:right w:val="none" w:sz="0" w:space="0" w:color="auto"/>
                                          </w:divBdr>
                                        </w:div>
                                      </w:divsChild>
                                    </w:div>
                                    <w:div w:id="1560170448">
                                      <w:marLeft w:val="0"/>
                                      <w:marRight w:val="0"/>
                                      <w:marTop w:val="0"/>
                                      <w:marBottom w:val="0"/>
                                      <w:divBdr>
                                        <w:top w:val="none" w:sz="0" w:space="0" w:color="auto"/>
                                        <w:left w:val="none" w:sz="0" w:space="0" w:color="auto"/>
                                        <w:bottom w:val="none" w:sz="0" w:space="0" w:color="auto"/>
                                        <w:right w:val="none" w:sz="0" w:space="0" w:color="auto"/>
                                      </w:divBdr>
                                      <w:divsChild>
                                        <w:div w:id="1190293884">
                                          <w:marLeft w:val="0"/>
                                          <w:marRight w:val="0"/>
                                          <w:marTop w:val="0"/>
                                          <w:marBottom w:val="0"/>
                                          <w:divBdr>
                                            <w:top w:val="none" w:sz="0" w:space="0" w:color="auto"/>
                                            <w:left w:val="none" w:sz="0" w:space="0" w:color="auto"/>
                                            <w:bottom w:val="none" w:sz="0" w:space="0" w:color="auto"/>
                                            <w:right w:val="none" w:sz="0" w:space="0" w:color="auto"/>
                                          </w:divBdr>
                                        </w:div>
                                        <w:div w:id="1353264063">
                                          <w:marLeft w:val="0"/>
                                          <w:marRight w:val="0"/>
                                          <w:marTop w:val="0"/>
                                          <w:marBottom w:val="0"/>
                                          <w:divBdr>
                                            <w:top w:val="none" w:sz="0" w:space="0" w:color="auto"/>
                                            <w:left w:val="none" w:sz="0" w:space="0" w:color="auto"/>
                                            <w:bottom w:val="none" w:sz="0" w:space="0" w:color="auto"/>
                                            <w:right w:val="none" w:sz="0" w:space="0" w:color="auto"/>
                                          </w:divBdr>
                                        </w:div>
                                      </w:divsChild>
                                    </w:div>
                                    <w:div w:id="1665935097">
                                      <w:marLeft w:val="0"/>
                                      <w:marRight w:val="0"/>
                                      <w:marTop w:val="0"/>
                                      <w:marBottom w:val="0"/>
                                      <w:divBdr>
                                        <w:top w:val="none" w:sz="0" w:space="0" w:color="auto"/>
                                        <w:left w:val="none" w:sz="0" w:space="0" w:color="auto"/>
                                        <w:bottom w:val="none" w:sz="0" w:space="0" w:color="auto"/>
                                        <w:right w:val="none" w:sz="0" w:space="0" w:color="auto"/>
                                      </w:divBdr>
                                      <w:divsChild>
                                        <w:div w:id="1487161278">
                                          <w:marLeft w:val="0"/>
                                          <w:marRight w:val="0"/>
                                          <w:marTop w:val="0"/>
                                          <w:marBottom w:val="0"/>
                                          <w:divBdr>
                                            <w:top w:val="none" w:sz="0" w:space="0" w:color="auto"/>
                                            <w:left w:val="none" w:sz="0" w:space="0" w:color="auto"/>
                                            <w:bottom w:val="none" w:sz="0" w:space="0" w:color="auto"/>
                                            <w:right w:val="none" w:sz="0" w:space="0" w:color="auto"/>
                                          </w:divBdr>
                                        </w:div>
                                        <w:div w:id="1954629342">
                                          <w:marLeft w:val="0"/>
                                          <w:marRight w:val="0"/>
                                          <w:marTop w:val="0"/>
                                          <w:marBottom w:val="0"/>
                                          <w:divBdr>
                                            <w:top w:val="none" w:sz="0" w:space="0" w:color="auto"/>
                                            <w:left w:val="none" w:sz="0" w:space="0" w:color="auto"/>
                                            <w:bottom w:val="none" w:sz="0" w:space="0" w:color="auto"/>
                                            <w:right w:val="none" w:sz="0" w:space="0" w:color="auto"/>
                                          </w:divBdr>
                                        </w:div>
                                      </w:divsChild>
                                    </w:div>
                                    <w:div w:id="1781795416">
                                      <w:marLeft w:val="0"/>
                                      <w:marRight w:val="0"/>
                                      <w:marTop w:val="0"/>
                                      <w:marBottom w:val="0"/>
                                      <w:divBdr>
                                        <w:top w:val="none" w:sz="0" w:space="0" w:color="auto"/>
                                        <w:left w:val="none" w:sz="0" w:space="0" w:color="auto"/>
                                        <w:bottom w:val="none" w:sz="0" w:space="0" w:color="auto"/>
                                        <w:right w:val="none" w:sz="0" w:space="0" w:color="auto"/>
                                      </w:divBdr>
                                      <w:divsChild>
                                        <w:div w:id="1604191048">
                                          <w:marLeft w:val="0"/>
                                          <w:marRight w:val="0"/>
                                          <w:marTop w:val="0"/>
                                          <w:marBottom w:val="0"/>
                                          <w:divBdr>
                                            <w:top w:val="none" w:sz="0" w:space="0" w:color="auto"/>
                                            <w:left w:val="none" w:sz="0" w:space="0" w:color="auto"/>
                                            <w:bottom w:val="none" w:sz="0" w:space="0" w:color="auto"/>
                                            <w:right w:val="none" w:sz="0" w:space="0" w:color="auto"/>
                                          </w:divBdr>
                                        </w:div>
                                        <w:div w:id="1997033186">
                                          <w:marLeft w:val="0"/>
                                          <w:marRight w:val="0"/>
                                          <w:marTop w:val="0"/>
                                          <w:marBottom w:val="0"/>
                                          <w:divBdr>
                                            <w:top w:val="none" w:sz="0" w:space="0" w:color="auto"/>
                                            <w:left w:val="none" w:sz="0" w:space="0" w:color="auto"/>
                                            <w:bottom w:val="none" w:sz="0" w:space="0" w:color="auto"/>
                                            <w:right w:val="none" w:sz="0" w:space="0" w:color="auto"/>
                                          </w:divBdr>
                                        </w:div>
                                      </w:divsChild>
                                    </w:div>
                                    <w:div w:id="1906182462">
                                      <w:marLeft w:val="0"/>
                                      <w:marRight w:val="0"/>
                                      <w:marTop w:val="0"/>
                                      <w:marBottom w:val="0"/>
                                      <w:divBdr>
                                        <w:top w:val="none" w:sz="0" w:space="0" w:color="auto"/>
                                        <w:left w:val="none" w:sz="0" w:space="0" w:color="auto"/>
                                        <w:bottom w:val="none" w:sz="0" w:space="0" w:color="auto"/>
                                        <w:right w:val="none" w:sz="0" w:space="0" w:color="auto"/>
                                      </w:divBdr>
                                      <w:divsChild>
                                        <w:div w:id="804396567">
                                          <w:marLeft w:val="0"/>
                                          <w:marRight w:val="0"/>
                                          <w:marTop w:val="0"/>
                                          <w:marBottom w:val="0"/>
                                          <w:divBdr>
                                            <w:top w:val="none" w:sz="0" w:space="0" w:color="auto"/>
                                            <w:left w:val="none" w:sz="0" w:space="0" w:color="auto"/>
                                            <w:bottom w:val="none" w:sz="0" w:space="0" w:color="auto"/>
                                            <w:right w:val="none" w:sz="0" w:space="0" w:color="auto"/>
                                          </w:divBdr>
                                        </w:div>
                                        <w:div w:id="17078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41276">
                              <w:marLeft w:val="0"/>
                              <w:marRight w:val="0"/>
                              <w:marTop w:val="0"/>
                              <w:marBottom w:val="0"/>
                              <w:divBdr>
                                <w:top w:val="none" w:sz="0" w:space="0" w:color="auto"/>
                                <w:left w:val="none" w:sz="0" w:space="0" w:color="auto"/>
                                <w:bottom w:val="none" w:sz="0" w:space="0" w:color="auto"/>
                                <w:right w:val="none" w:sz="0" w:space="0" w:color="auto"/>
                              </w:divBdr>
                              <w:divsChild>
                                <w:div w:id="2098791325">
                                  <w:marLeft w:val="0"/>
                                  <w:marRight w:val="0"/>
                                  <w:marTop w:val="0"/>
                                  <w:marBottom w:val="0"/>
                                  <w:divBdr>
                                    <w:top w:val="none" w:sz="0" w:space="0" w:color="auto"/>
                                    <w:left w:val="none" w:sz="0" w:space="0" w:color="auto"/>
                                    <w:bottom w:val="none" w:sz="0" w:space="0" w:color="auto"/>
                                    <w:right w:val="none" w:sz="0" w:space="0" w:color="auto"/>
                                  </w:divBdr>
                                  <w:divsChild>
                                    <w:div w:id="265505829">
                                      <w:marLeft w:val="0"/>
                                      <w:marRight w:val="0"/>
                                      <w:marTop w:val="0"/>
                                      <w:marBottom w:val="0"/>
                                      <w:divBdr>
                                        <w:top w:val="none" w:sz="0" w:space="0" w:color="auto"/>
                                        <w:left w:val="none" w:sz="0" w:space="0" w:color="auto"/>
                                        <w:bottom w:val="none" w:sz="0" w:space="0" w:color="auto"/>
                                        <w:right w:val="none" w:sz="0" w:space="0" w:color="auto"/>
                                      </w:divBdr>
                                      <w:divsChild>
                                        <w:div w:id="663702526">
                                          <w:marLeft w:val="0"/>
                                          <w:marRight w:val="0"/>
                                          <w:marTop w:val="0"/>
                                          <w:marBottom w:val="0"/>
                                          <w:divBdr>
                                            <w:top w:val="none" w:sz="0" w:space="0" w:color="auto"/>
                                            <w:left w:val="none" w:sz="0" w:space="0" w:color="auto"/>
                                            <w:bottom w:val="none" w:sz="0" w:space="0" w:color="auto"/>
                                            <w:right w:val="none" w:sz="0" w:space="0" w:color="auto"/>
                                          </w:divBdr>
                                        </w:div>
                                        <w:div w:id="2000425212">
                                          <w:marLeft w:val="0"/>
                                          <w:marRight w:val="0"/>
                                          <w:marTop w:val="0"/>
                                          <w:marBottom w:val="0"/>
                                          <w:divBdr>
                                            <w:top w:val="none" w:sz="0" w:space="0" w:color="auto"/>
                                            <w:left w:val="none" w:sz="0" w:space="0" w:color="auto"/>
                                            <w:bottom w:val="none" w:sz="0" w:space="0" w:color="auto"/>
                                            <w:right w:val="none" w:sz="0" w:space="0" w:color="auto"/>
                                          </w:divBdr>
                                        </w:div>
                                      </w:divsChild>
                                    </w:div>
                                    <w:div w:id="279724417">
                                      <w:marLeft w:val="0"/>
                                      <w:marRight w:val="0"/>
                                      <w:marTop w:val="0"/>
                                      <w:marBottom w:val="0"/>
                                      <w:divBdr>
                                        <w:top w:val="none" w:sz="0" w:space="0" w:color="auto"/>
                                        <w:left w:val="none" w:sz="0" w:space="0" w:color="auto"/>
                                        <w:bottom w:val="none" w:sz="0" w:space="0" w:color="auto"/>
                                        <w:right w:val="none" w:sz="0" w:space="0" w:color="auto"/>
                                      </w:divBdr>
                                      <w:divsChild>
                                        <w:div w:id="999233565">
                                          <w:marLeft w:val="0"/>
                                          <w:marRight w:val="0"/>
                                          <w:marTop w:val="0"/>
                                          <w:marBottom w:val="0"/>
                                          <w:divBdr>
                                            <w:top w:val="none" w:sz="0" w:space="0" w:color="auto"/>
                                            <w:left w:val="none" w:sz="0" w:space="0" w:color="auto"/>
                                            <w:bottom w:val="none" w:sz="0" w:space="0" w:color="auto"/>
                                            <w:right w:val="none" w:sz="0" w:space="0" w:color="auto"/>
                                          </w:divBdr>
                                        </w:div>
                                        <w:div w:id="2135980572">
                                          <w:marLeft w:val="0"/>
                                          <w:marRight w:val="0"/>
                                          <w:marTop w:val="0"/>
                                          <w:marBottom w:val="0"/>
                                          <w:divBdr>
                                            <w:top w:val="none" w:sz="0" w:space="0" w:color="auto"/>
                                            <w:left w:val="none" w:sz="0" w:space="0" w:color="auto"/>
                                            <w:bottom w:val="none" w:sz="0" w:space="0" w:color="auto"/>
                                            <w:right w:val="none" w:sz="0" w:space="0" w:color="auto"/>
                                          </w:divBdr>
                                        </w:div>
                                      </w:divsChild>
                                    </w:div>
                                    <w:div w:id="305352742">
                                      <w:marLeft w:val="0"/>
                                      <w:marRight w:val="0"/>
                                      <w:marTop w:val="0"/>
                                      <w:marBottom w:val="0"/>
                                      <w:divBdr>
                                        <w:top w:val="none" w:sz="0" w:space="0" w:color="auto"/>
                                        <w:left w:val="none" w:sz="0" w:space="0" w:color="auto"/>
                                        <w:bottom w:val="none" w:sz="0" w:space="0" w:color="auto"/>
                                        <w:right w:val="none" w:sz="0" w:space="0" w:color="auto"/>
                                      </w:divBdr>
                                      <w:divsChild>
                                        <w:div w:id="856579976">
                                          <w:marLeft w:val="0"/>
                                          <w:marRight w:val="0"/>
                                          <w:marTop w:val="0"/>
                                          <w:marBottom w:val="0"/>
                                          <w:divBdr>
                                            <w:top w:val="none" w:sz="0" w:space="0" w:color="auto"/>
                                            <w:left w:val="none" w:sz="0" w:space="0" w:color="auto"/>
                                            <w:bottom w:val="none" w:sz="0" w:space="0" w:color="auto"/>
                                            <w:right w:val="none" w:sz="0" w:space="0" w:color="auto"/>
                                          </w:divBdr>
                                        </w:div>
                                        <w:div w:id="902447500">
                                          <w:marLeft w:val="0"/>
                                          <w:marRight w:val="0"/>
                                          <w:marTop w:val="0"/>
                                          <w:marBottom w:val="0"/>
                                          <w:divBdr>
                                            <w:top w:val="none" w:sz="0" w:space="0" w:color="auto"/>
                                            <w:left w:val="none" w:sz="0" w:space="0" w:color="auto"/>
                                            <w:bottom w:val="none" w:sz="0" w:space="0" w:color="auto"/>
                                            <w:right w:val="none" w:sz="0" w:space="0" w:color="auto"/>
                                          </w:divBdr>
                                        </w:div>
                                      </w:divsChild>
                                    </w:div>
                                    <w:div w:id="314191830">
                                      <w:marLeft w:val="0"/>
                                      <w:marRight w:val="0"/>
                                      <w:marTop w:val="0"/>
                                      <w:marBottom w:val="0"/>
                                      <w:divBdr>
                                        <w:top w:val="none" w:sz="0" w:space="0" w:color="auto"/>
                                        <w:left w:val="none" w:sz="0" w:space="0" w:color="auto"/>
                                        <w:bottom w:val="none" w:sz="0" w:space="0" w:color="auto"/>
                                        <w:right w:val="none" w:sz="0" w:space="0" w:color="auto"/>
                                      </w:divBdr>
                                      <w:divsChild>
                                        <w:div w:id="806975238">
                                          <w:marLeft w:val="0"/>
                                          <w:marRight w:val="0"/>
                                          <w:marTop w:val="0"/>
                                          <w:marBottom w:val="0"/>
                                          <w:divBdr>
                                            <w:top w:val="none" w:sz="0" w:space="0" w:color="auto"/>
                                            <w:left w:val="none" w:sz="0" w:space="0" w:color="auto"/>
                                            <w:bottom w:val="none" w:sz="0" w:space="0" w:color="auto"/>
                                            <w:right w:val="none" w:sz="0" w:space="0" w:color="auto"/>
                                          </w:divBdr>
                                        </w:div>
                                        <w:div w:id="1321542238">
                                          <w:marLeft w:val="0"/>
                                          <w:marRight w:val="0"/>
                                          <w:marTop w:val="0"/>
                                          <w:marBottom w:val="0"/>
                                          <w:divBdr>
                                            <w:top w:val="none" w:sz="0" w:space="0" w:color="auto"/>
                                            <w:left w:val="none" w:sz="0" w:space="0" w:color="auto"/>
                                            <w:bottom w:val="none" w:sz="0" w:space="0" w:color="auto"/>
                                            <w:right w:val="none" w:sz="0" w:space="0" w:color="auto"/>
                                          </w:divBdr>
                                        </w:div>
                                      </w:divsChild>
                                    </w:div>
                                    <w:div w:id="364334573">
                                      <w:marLeft w:val="0"/>
                                      <w:marRight w:val="0"/>
                                      <w:marTop w:val="0"/>
                                      <w:marBottom w:val="0"/>
                                      <w:divBdr>
                                        <w:top w:val="none" w:sz="0" w:space="0" w:color="auto"/>
                                        <w:left w:val="none" w:sz="0" w:space="0" w:color="auto"/>
                                        <w:bottom w:val="none" w:sz="0" w:space="0" w:color="auto"/>
                                        <w:right w:val="none" w:sz="0" w:space="0" w:color="auto"/>
                                      </w:divBdr>
                                      <w:divsChild>
                                        <w:div w:id="1746995518">
                                          <w:marLeft w:val="0"/>
                                          <w:marRight w:val="0"/>
                                          <w:marTop w:val="0"/>
                                          <w:marBottom w:val="0"/>
                                          <w:divBdr>
                                            <w:top w:val="none" w:sz="0" w:space="0" w:color="auto"/>
                                            <w:left w:val="none" w:sz="0" w:space="0" w:color="auto"/>
                                            <w:bottom w:val="none" w:sz="0" w:space="0" w:color="auto"/>
                                            <w:right w:val="none" w:sz="0" w:space="0" w:color="auto"/>
                                          </w:divBdr>
                                        </w:div>
                                        <w:div w:id="2099055963">
                                          <w:marLeft w:val="0"/>
                                          <w:marRight w:val="0"/>
                                          <w:marTop w:val="0"/>
                                          <w:marBottom w:val="0"/>
                                          <w:divBdr>
                                            <w:top w:val="none" w:sz="0" w:space="0" w:color="auto"/>
                                            <w:left w:val="none" w:sz="0" w:space="0" w:color="auto"/>
                                            <w:bottom w:val="none" w:sz="0" w:space="0" w:color="auto"/>
                                            <w:right w:val="none" w:sz="0" w:space="0" w:color="auto"/>
                                          </w:divBdr>
                                        </w:div>
                                      </w:divsChild>
                                    </w:div>
                                    <w:div w:id="507214147">
                                      <w:marLeft w:val="0"/>
                                      <w:marRight w:val="0"/>
                                      <w:marTop w:val="0"/>
                                      <w:marBottom w:val="0"/>
                                      <w:divBdr>
                                        <w:top w:val="none" w:sz="0" w:space="0" w:color="auto"/>
                                        <w:left w:val="none" w:sz="0" w:space="0" w:color="auto"/>
                                        <w:bottom w:val="none" w:sz="0" w:space="0" w:color="auto"/>
                                        <w:right w:val="none" w:sz="0" w:space="0" w:color="auto"/>
                                      </w:divBdr>
                                      <w:divsChild>
                                        <w:div w:id="1028095786">
                                          <w:marLeft w:val="0"/>
                                          <w:marRight w:val="0"/>
                                          <w:marTop w:val="0"/>
                                          <w:marBottom w:val="0"/>
                                          <w:divBdr>
                                            <w:top w:val="none" w:sz="0" w:space="0" w:color="auto"/>
                                            <w:left w:val="none" w:sz="0" w:space="0" w:color="auto"/>
                                            <w:bottom w:val="none" w:sz="0" w:space="0" w:color="auto"/>
                                            <w:right w:val="none" w:sz="0" w:space="0" w:color="auto"/>
                                          </w:divBdr>
                                        </w:div>
                                        <w:div w:id="1859736810">
                                          <w:marLeft w:val="0"/>
                                          <w:marRight w:val="0"/>
                                          <w:marTop w:val="0"/>
                                          <w:marBottom w:val="0"/>
                                          <w:divBdr>
                                            <w:top w:val="none" w:sz="0" w:space="0" w:color="auto"/>
                                            <w:left w:val="none" w:sz="0" w:space="0" w:color="auto"/>
                                            <w:bottom w:val="none" w:sz="0" w:space="0" w:color="auto"/>
                                            <w:right w:val="none" w:sz="0" w:space="0" w:color="auto"/>
                                          </w:divBdr>
                                        </w:div>
                                      </w:divsChild>
                                    </w:div>
                                    <w:div w:id="509874087">
                                      <w:marLeft w:val="0"/>
                                      <w:marRight w:val="0"/>
                                      <w:marTop w:val="0"/>
                                      <w:marBottom w:val="0"/>
                                      <w:divBdr>
                                        <w:top w:val="none" w:sz="0" w:space="0" w:color="auto"/>
                                        <w:left w:val="none" w:sz="0" w:space="0" w:color="auto"/>
                                        <w:bottom w:val="none" w:sz="0" w:space="0" w:color="auto"/>
                                        <w:right w:val="none" w:sz="0" w:space="0" w:color="auto"/>
                                      </w:divBdr>
                                      <w:divsChild>
                                        <w:div w:id="1591739947">
                                          <w:marLeft w:val="0"/>
                                          <w:marRight w:val="0"/>
                                          <w:marTop w:val="0"/>
                                          <w:marBottom w:val="0"/>
                                          <w:divBdr>
                                            <w:top w:val="none" w:sz="0" w:space="0" w:color="auto"/>
                                            <w:left w:val="none" w:sz="0" w:space="0" w:color="auto"/>
                                            <w:bottom w:val="none" w:sz="0" w:space="0" w:color="auto"/>
                                            <w:right w:val="none" w:sz="0" w:space="0" w:color="auto"/>
                                          </w:divBdr>
                                        </w:div>
                                        <w:div w:id="1800102468">
                                          <w:marLeft w:val="0"/>
                                          <w:marRight w:val="0"/>
                                          <w:marTop w:val="0"/>
                                          <w:marBottom w:val="0"/>
                                          <w:divBdr>
                                            <w:top w:val="none" w:sz="0" w:space="0" w:color="auto"/>
                                            <w:left w:val="none" w:sz="0" w:space="0" w:color="auto"/>
                                            <w:bottom w:val="none" w:sz="0" w:space="0" w:color="auto"/>
                                            <w:right w:val="none" w:sz="0" w:space="0" w:color="auto"/>
                                          </w:divBdr>
                                        </w:div>
                                      </w:divsChild>
                                    </w:div>
                                    <w:div w:id="526329080">
                                      <w:marLeft w:val="0"/>
                                      <w:marRight w:val="0"/>
                                      <w:marTop w:val="0"/>
                                      <w:marBottom w:val="0"/>
                                      <w:divBdr>
                                        <w:top w:val="none" w:sz="0" w:space="0" w:color="auto"/>
                                        <w:left w:val="none" w:sz="0" w:space="0" w:color="auto"/>
                                        <w:bottom w:val="none" w:sz="0" w:space="0" w:color="auto"/>
                                        <w:right w:val="none" w:sz="0" w:space="0" w:color="auto"/>
                                      </w:divBdr>
                                      <w:divsChild>
                                        <w:div w:id="787434315">
                                          <w:marLeft w:val="0"/>
                                          <w:marRight w:val="0"/>
                                          <w:marTop w:val="0"/>
                                          <w:marBottom w:val="0"/>
                                          <w:divBdr>
                                            <w:top w:val="none" w:sz="0" w:space="0" w:color="auto"/>
                                            <w:left w:val="none" w:sz="0" w:space="0" w:color="auto"/>
                                            <w:bottom w:val="none" w:sz="0" w:space="0" w:color="auto"/>
                                            <w:right w:val="none" w:sz="0" w:space="0" w:color="auto"/>
                                          </w:divBdr>
                                        </w:div>
                                        <w:div w:id="1652632170">
                                          <w:marLeft w:val="0"/>
                                          <w:marRight w:val="0"/>
                                          <w:marTop w:val="0"/>
                                          <w:marBottom w:val="0"/>
                                          <w:divBdr>
                                            <w:top w:val="none" w:sz="0" w:space="0" w:color="auto"/>
                                            <w:left w:val="none" w:sz="0" w:space="0" w:color="auto"/>
                                            <w:bottom w:val="none" w:sz="0" w:space="0" w:color="auto"/>
                                            <w:right w:val="none" w:sz="0" w:space="0" w:color="auto"/>
                                          </w:divBdr>
                                        </w:div>
                                      </w:divsChild>
                                    </w:div>
                                    <w:div w:id="555552660">
                                      <w:marLeft w:val="0"/>
                                      <w:marRight w:val="0"/>
                                      <w:marTop w:val="0"/>
                                      <w:marBottom w:val="0"/>
                                      <w:divBdr>
                                        <w:top w:val="none" w:sz="0" w:space="0" w:color="auto"/>
                                        <w:left w:val="none" w:sz="0" w:space="0" w:color="auto"/>
                                        <w:bottom w:val="none" w:sz="0" w:space="0" w:color="auto"/>
                                        <w:right w:val="none" w:sz="0" w:space="0" w:color="auto"/>
                                      </w:divBdr>
                                      <w:divsChild>
                                        <w:div w:id="308632717">
                                          <w:marLeft w:val="0"/>
                                          <w:marRight w:val="0"/>
                                          <w:marTop w:val="0"/>
                                          <w:marBottom w:val="0"/>
                                          <w:divBdr>
                                            <w:top w:val="none" w:sz="0" w:space="0" w:color="auto"/>
                                            <w:left w:val="none" w:sz="0" w:space="0" w:color="auto"/>
                                            <w:bottom w:val="none" w:sz="0" w:space="0" w:color="auto"/>
                                            <w:right w:val="none" w:sz="0" w:space="0" w:color="auto"/>
                                          </w:divBdr>
                                        </w:div>
                                        <w:div w:id="372660811">
                                          <w:marLeft w:val="0"/>
                                          <w:marRight w:val="0"/>
                                          <w:marTop w:val="0"/>
                                          <w:marBottom w:val="0"/>
                                          <w:divBdr>
                                            <w:top w:val="none" w:sz="0" w:space="0" w:color="auto"/>
                                            <w:left w:val="none" w:sz="0" w:space="0" w:color="auto"/>
                                            <w:bottom w:val="none" w:sz="0" w:space="0" w:color="auto"/>
                                            <w:right w:val="none" w:sz="0" w:space="0" w:color="auto"/>
                                          </w:divBdr>
                                        </w:div>
                                      </w:divsChild>
                                    </w:div>
                                    <w:div w:id="555698271">
                                      <w:marLeft w:val="0"/>
                                      <w:marRight w:val="0"/>
                                      <w:marTop w:val="0"/>
                                      <w:marBottom w:val="0"/>
                                      <w:divBdr>
                                        <w:top w:val="none" w:sz="0" w:space="0" w:color="auto"/>
                                        <w:left w:val="none" w:sz="0" w:space="0" w:color="auto"/>
                                        <w:bottom w:val="none" w:sz="0" w:space="0" w:color="auto"/>
                                        <w:right w:val="none" w:sz="0" w:space="0" w:color="auto"/>
                                      </w:divBdr>
                                      <w:divsChild>
                                        <w:div w:id="358050911">
                                          <w:marLeft w:val="0"/>
                                          <w:marRight w:val="0"/>
                                          <w:marTop w:val="0"/>
                                          <w:marBottom w:val="0"/>
                                          <w:divBdr>
                                            <w:top w:val="none" w:sz="0" w:space="0" w:color="auto"/>
                                            <w:left w:val="none" w:sz="0" w:space="0" w:color="auto"/>
                                            <w:bottom w:val="none" w:sz="0" w:space="0" w:color="auto"/>
                                            <w:right w:val="none" w:sz="0" w:space="0" w:color="auto"/>
                                          </w:divBdr>
                                        </w:div>
                                        <w:div w:id="1173031834">
                                          <w:marLeft w:val="0"/>
                                          <w:marRight w:val="0"/>
                                          <w:marTop w:val="0"/>
                                          <w:marBottom w:val="0"/>
                                          <w:divBdr>
                                            <w:top w:val="none" w:sz="0" w:space="0" w:color="auto"/>
                                            <w:left w:val="none" w:sz="0" w:space="0" w:color="auto"/>
                                            <w:bottom w:val="none" w:sz="0" w:space="0" w:color="auto"/>
                                            <w:right w:val="none" w:sz="0" w:space="0" w:color="auto"/>
                                          </w:divBdr>
                                        </w:div>
                                      </w:divsChild>
                                    </w:div>
                                    <w:div w:id="670571735">
                                      <w:marLeft w:val="0"/>
                                      <w:marRight w:val="0"/>
                                      <w:marTop w:val="0"/>
                                      <w:marBottom w:val="0"/>
                                      <w:divBdr>
                                        <w:top w:val="none" w:sz="0" w:space="0" w:color="auto"/>
                                        <w:left w:val="none" w:sz="0" w:space="0" w:color="auto"/>
                                        <w:bottom w:val="none" w:sz="0" w:space="0" w:color="auto"/>
                                        <w:right w:val="none" w:sz="0" w:space="0" w:color="auto"/>
                                      </w:divBdr>
                                      <w:divsChild>
                                        <w:div w:id="1630165755">
                                          <w:marLeft w:val="0"/>
                                          <w:marRight w:val="0"/>
                                          <w:marTop w:val="0"/>
                                          <w:marBottom w:val="0"/>
                                          <w:divBdr>
                                            <w:top w:val="none" w:sz="0" w:space="0" w:color="auto"/>
                                            <w:left w:val="none" w:sz="0" w:space="0" w:color="auto"/>
                                            <w:bottom w:val="none" w:sz="0" w:space="0" w:color="auto"/>
                                            <w:right w:val="none" w:sz="0" w:space="0" w:color="auto"/>
                                          </w:divBdr>
                                        </w:div>
                                        <w:div w:id="2114981189">
                                          <w:marLeft w:val="0"/>
                                          <w:marRight w:val="0"/>
                                          <w:marTop w:val="0"/>
                                          <w:marBottom w:val="0"/>
                                          <w:divBdr>
                                            <w:top w:val="none" w:sz="0" w:space="0" w:color="auto"/>
                                            <w:left w:val="none" w:sz="0" w:space="0" w:color="auto"/>
                                            <w:bottom w:val="none" w:sz="0" w:space="0" w:color="auto"/>
                                            <w:right w:val="none" w:sz="0" w:space="0" w:color="auto"/>
                                          </w:divBdr>
                                        </w:div>
                                      </w:divsChild>
                                    </w:div>
                                    <w:div w:id="688873962">
                                      <w:marLeft w:val="0"/>
                                      <w:marRight w:val="0"/>
                                      <w:marTop w:val="0"/>
                                      <w:marBottom w:val="0"/>
                                      <w:divBdr>
                                        <w:top w:val="none" w:sz="0" w:space="0" w:color="auto"/>
                                        <w:left w:val="none" w:sz="0" w:space="0" w:color="auto"/>
                                        <w:bottom w:val="none" w:sz="0" w:space="0" w:color="auto"/>
                                        <w:right w:val="none" w:sz="0" w:space="0" w:color="auto"/>
                                      </w:divBdr>
                                      <w:divsChild>
                                        <w:div w:id="853885781">
                                          <w:marLeft w:val="0"/>
                                          <w:marRight w:val="0"/>
                                          <w:marTop w:val="0"/>
                                          <w:marBottom w:val="0"/>
                                          <w:divBdr>
                                            <w:top w:val="none" w:sz="0" w:space="0" w:color="auto"/>
                                            <w:left w:val="none" w:sz="0" w:space="0" w:color="auto"/>
                                            <w:bottom w:val="none" w:sz="0" w:space="0" w:color="auto"/>
                                            <w:right w:val="none" w:sz="0" w:space="0" w:color="auto"/>
                                          </w:divBdr>
                                        </w:div>
                                        <w:div w:id="891846099">
                                          <w:marLeft w:val="0"/>
                                          <w:marRight w:val="0"/>
                                          <w:marTop w:val="0"/>
                                          <w:marBottom w:val="0"/>
                                          <w:divBdr>
                                            <w:top w:val="none" w:sz="0" w:space="0" w:color="auto"/>
                                            <w:left w:val="none" w:sz="0" w:space="0" w:color="auto"/>
                                            <w:bottom w:val="none" w:sz="0" w:space="0" w:color="auto"/>
                                            <w:right w:val="none" w:sz="0" w:space="0" w:color="auto"/>
                                          </w:divBdr>
                                        </w:div>
                                      </w:divsChild>
                                    </w:div>
                                    <w:div w:id="690686876">
                                      <w:marLeft w:val="0"/>
                                      <w:marRight w:val="0"/>
                                      <w:marTop w:val="0"/>
                                      <w:marBottom w:val="0"/>
                                      <w:divBdr>
                                        <w:top w:val="none" w:sz="0" w:space="0" w:color="auto"/>
                                        <w:left w:val="none" w:sz="0" w:space="0" w:color="auto"/>
                                        <w:bottom w:val="none" w:sz="0" w:space="0" w:color="auto"/>
                                        <w:right w:val="none" w:sz="0" w:space="0" w:color="auto"/>
                                      </w:divBdr>
                                      <w:divsChild>
                                        <w:div w:id="179315869">
                                          <w:marLeft w:val="0"/>
                                          <w:marRight w:val="0"/>
                                          <w:marTop w:val="0"/>
                                          <w:marBottom w:val="0"/>
                                          <w:divBdr>
                                            <w:top w:val="none" w:sz="0" w:space="0" w:color="auto"/>
                                            <w:left w:val="none" w:sz="0" w:space="0" w:color="auto"/>
                                            <w:bottom w:val="none" w:sz="0" w:space="0" w:color="auto"/>
                                            <w:right w:val="none" w:sz="0" w:space="0" w:color="auto"/>
                                          </w:divBdr>
                                        </w:div>
                                        <w:div w:id="1276134915">
                                          <w:marLeft w:val="0"/>
                                          <w:marRight w:val="0"/>
                                          <w:marTop w:val="0"/>
                                          <w:marBottom w:val="0"/>
                                          <w:divBdr>
                                            <w:top w:val="none" w:sz="0" w:space="0" w:color="auto"/>
                                            <w:left w:val="none" w:sz="0" w:space="0" w:color="auto"/>
                                            <w:bottom w:val="none" w:sz="0" w:space="0" w:color="auto"/>
                                            <w:right w:val="none" w:sz="0" w:space="0" w:color="auto"/>
                                          </w:divBdr>
                                        </w:div>
                                      </w:divsChild>
                                    </w:div>
                                    <w:div w:id="693381778">
                                      <w:marLeft w:val="0"/>
                                      <w:marRight w:val="0"/>
                                      <w:marTop w:val="0"/>
                                      <w:marBottom w:val="0"/>
                                      <w:divBdr>
                                        <w:top w:val="none" w:sz="0" w:space="0" w:color="auto"/>
                                        <w:left w:val="none" w:sz="0" w:space="0" w:color="auto"/>
                                        <w:bottom w:val="none" w:sz="0" w:space="0" w:color="auto"/>
                                        <w:right w:val="none" w:sz="0" w:space="0" w:color="auto"/>
                                      </w:divBdr>
                                      <w:divsChild>
                                        <w:div w:id="287394752">
                                          <w:marLeft w:val="0"/>
                                          <w:marRight w:val="0"/>
                                          <w:marTop w:val="0"/>
                                          <w:marBottom w:val="0"/>
                                          <w:divBdr>
                                            <w:top w:val="none" w:sz="0" w:space="0" w:color="auto"/>
                                            <w:left w:val="none" w:sz="0" w:space="0" w:color="auto"/>
                                            <w:bottom w:val="none" w:sz="0" w:space="0" w:color="auto"/>
                                            <w:right w:val="none" w:sz="0" w:space="0" w:color="auto"/>
                                          </w:divBdr>
                                        </w:div>
                                        <w:div w:id="1423067011">
                                          <w:marLeft w:val="0"/>
                                          <w:marRight w:val="0"/>
                                          <w:marTop w:val="0"/>
                                          <w:marBottom w:val="0"/>
                                          <w:divBdr>
                                            <w:top w:val="none" w:sz="0" w:space="0" w:color="auto"/>
                                            <w:left w:val="none" w:sz="0" w:space="0" w:color="auto"/>
                                            <w:bottom w:val="none" w:sz="0" w:space="0" w:color="auto"/>
                                            <w:right w:val="none" w:sz="0" w:space="0" w:color="auto"/>
                                          </w:divBdr>
                                        </w:div>
                                      </w:divsChild>
                                    </w:div>
                                    <w:div w:id="696153307">
                                      <w:marLeft w:val="0"/>
                                      <w:marRight w:val="0"/>
                                      <w:marTop w:val="0"/>
                                      <w:marBottom w:val="0"/>
                                      <w:divBdr>
                                        <w:top w:val="none" w:sz="0" w:space="0" w:color="auto"/>
                                        <w:left w:val="none" w:sz="0" w:space="0" w:color="auto"/>
                                        <w:bottom w:val="none" w:sz="0" w:space="0" w:color="auto"/>
                                        <w:right w:val="none" w:sz="0" w:space="0" w:color="auto"/>
                                      </w:divBdr>
                                      <w:divsChild>
                                        <w:div w:id="1141581331">
                                          <w:marLeft w:val="0"/>
                                          <w:marRight w:val="0"/>
                                          <w:marTop w:val="0"/>
                                          <w:marBottom w:val="0"/>
                                          <w:divBdr>
                                            <w:top w:val="none" w:sz="0" w:space="0" w:color="auto"/>
                                            <w:left w:val="none" w:sz="0" w:space="0" w:color="auto"/>
                                            <w:bottom w:val="none" w:sz="0" w:space="0" w:color="auto"/>
                                            <w:right w:val="none" w:sz="0" w:space="0" w:color="auto"/>
                                          </w:divBdr>
                                        </w:div>
                                        <w:div w:id="1632905611">
                                          <w:marLeft w:val="0"/>
                                          <w:marRight w:val="0"/>
                                          <w:marTop w:val="0"/>
                                          <w:marBottom w:val="0"/>
                                          <w:divBdr>
                                            <w:top w:val="none" w:sz="0" w:space="0" w:color="auto"/>
                                            <w:left w:val="none" w:sz="0" w:space="0" w:color="auto"/>
                                            <w:bottom w:val="none" w:sz="0" w:space="0" w:color="auto"/>
                                            <w:right w:val="none" w:sz="0" w:space="0" w:color="auto"/>
                                          </w:divBdr>
                                        </w:div>
                                      </w:divsChild>
                                    </w:div>
                                    <w:div w:id="700284287">
                                      <w:marLeft w:val="0"/>
                                      <w:marRight w:val="0"/>
                                      <w:marTop w:val="0"/>
                                      <w:marBottom w:val="0"/>
                                      <w:divBdr>
                                        <w:top w:val="none" w:sz="0" w:space="0" w:color="auto"/>
                                        <w:left w:val="none" w:sz="0" w:space="0" w:color="auto"/>
                                        <w:bottom w:val="none" w:sz="0" w:space="0" w:color="auto"/>
                                        <w:right w:val="none" w:sz="0" w:space="0" w:color="auto"/>
                                      </w:divBdr>
                                      <w:divsChild>
                                        <w:div w:id="417488060">
                                          <w:marLeft w:val="0"/>
                                          <w:marRight w:val="0"/>
                                          <w:marTop w:val="0"/>
                                          <w:marBottom w:val="0"/>
                                          <w:divBdr>
                                            <w:top w:val="none" w:sz="0" w:space="0" w:color="auto"/>
                                            <w:left w:val="none" w:sz="0" w:space="0" w:color="auto"/>
                                            <w:bottom w:val="none" w:sz="0" w:space="0" w:color="auto"/>
                                            <w:right w:val="none" w:sz="0" w:space="0" w:color="auto"/>
                                          </w:divBdr>
                                        </w:div>
                                        <w:div w:id="1738747084">
                                          <w:marLeft w:val="0"/>
                                          <w:marRight w:val="0"/>
                                          <w:marTop w:val="0"/>
                                          <w:marBottom w:val="0"/>
                                          <w:divBdr>
                                            <w:top w:val="none" w:sz="0" w:space="0" w:color="auto"/>
                                            <w:left w:val="none" w:sz="0" w:space="0" w:color="auto"/>
                                            <w:bottom w:val="none" w:sz="0" w:space="0" w:color="auto"/>
                                            <w:right w:val="none" w:sz="0" w:space="0" w:color="auto"/>
                                          </w:divBdr>
                                        </w:div>
                                      </w:divsChild>
                                    </w:div>
                                    <w:div w:id="758406747">
                                      <w:marLeft w:val="0"/>
                                      <w:marRight w:val="0"/>
                                      <w:marTop w:val="0"/>
                                      <w:marBottom w:val="0"/>
                                      <w:divBdr>
                                        <w:top w:val="none" w:sz="0" w:space="0" w:color="auto"/>
                                        <w:left w:val="none" w:sz="0" w:space="0" w:color="auto"/>
                                        <w:bottom w:val="none" w:sz="0" w:space="0" w:color="auto"/>
                                        <w:right w:val="none" w:sz="0" w:space="0" w:color="auto"/>
                                      </w:divBdr>
                                      <w:divsChild>
                                        <w:div w:id="1759791953">
                                          <w:marLeft w:val="0"/>
                                          <w:marRight w:val="0"/>
                                          <w:marTop w:val="0"/>
                                          <w:marBottom w:val="0"/>
                                          <w:divBdr>
                                            <w:top w:val="none" w:sz="0" w:space="0" w:color="auto"/>
                                            <w:left w:val="none" w:sz="0" w:space="0" w:color="auto"/>
                                            <w:bottom w:val="none" w:sz="0" w:space="0" w:color="auto"/>
                                            <w:right w:val="none" w:sz="0" w:space="0" w:color="auto"/>
                                          </w:divBdr>
                                        </w:div>
                                        <w:div w:id="1906602727">
                                          <w:marLeft w:val="0"/>
                                          <w:marRight w:val="0"/>
                                          <w:marTop w:val="0"/>
                                          <w:marBottom w:val="0"/>
                                          <w:divBdr>
                                            <w:top w:val="none" w:sz="0" w:space="0" w:color="auto"/>
                                            <w:left w:val="none" w:sz="0" w:space="0" w:color="auto"/>
                                            <w:bottom w:val="none" w:sz="0" w:space="0" w:color="auto"/>
                                            <w:right w:val="none" w:sz="0" w:space="0" w:color="auto"/>
                                          </w:divBdr>
                                        </w:div>
                                      </w:divsChild>
                                    </w:div>
                                    <w:div w:id="884683558">
                                      <w:marLeft w:val="0"/>
                                      <w:marRight w:val="0"/>
                                      <w:marTop w:val="0"/>
                                      <w:marBottom w:val="0"/>
                                      <w:divBdr>
                                        <w:top w:val="none" w:sz="0" w:space="0" w:color="auto"/>
                                        <w:left w:val="none" w:sz="0" w:space="0" w:color="auto"/>
                                        <w:bottom w:val="none" w:sz="0" w:space="0" w:color="auto"/>
                                        <w:right w:val="none" w:sz="0" w:space="0" w:color="auto"/>
                                      </w:divBdr>
                                      <w:divsChild>
                                        <w:div w:id="484391931">
                                          <w:marLeft w:val="0"/>
                                          <w:marRight w:val="0"/>
                                          <w:marTop w:val="0"/>
                                          <w:marBottom w:val="0"/>
                                          <w:divBdr>
                                            <w:top w:val="none" w:sz="0" w:space="0" w:color="auto"/>
                                            <w:left w:val="none" w:sz="0" w:space="0" w:color="auto"/>
                                            <w:bottom w:val="none" w:sz="0" w:space="0" w:color="auto"/>
                                            <w:right w:val="none" w:sz="0" w:space="0" w:color="auto"/>
                                          </w:divBdr>
                                        </w:div>
                                        <w:div w:id="701590012">
                                          <w:marLeft w:val="0"/>
                                          <w:marRight w:val="0"/>
                                          <w:marTop w:val="0"/>
                                          <w:marBottom w:val="0"/>
                                          <w:divBdr>
                                            <w:top w:val="none" w:sz="0" w:space="0" w:color="auto"/>
                                            <w:left w:val="none" w:sz="0" w:space="0" w:color="auto"/>
                                            <w:bottom w:val="none" w:sz="0" w:space="0" w:color="auto"/>
                                            <w:right w:val="none" w:sz="0" w:space="0" w:color="auto"/>
                                          </w:divBdr>
                                        </w:div>
                                      </w:divsChild>
                                    </w:div>
                                    <w:div w:id="1060635814">
                                      <w:marLeft w:val="0"/>
                                      <w:marRight w:val="0"/>
                                      <w:marTop w:val="0"/>
                                      <w:marBottom w:val="0"/>
                                      <w:divBdr>
                                        <w:top w:val="none" w:sz="0" w:space="0" w:color="auto"/>
                                        <w:left w:val="none" w:sz="0" w:space="0" w:color="auto"/>
                                        <w:bottom w:val="none" w:sz="0" w:space="0" w:color="auto"/>
                                        <w:right w:val="none" w:sz="0" w:space="0" w:color="auto"/>
                                      </w:divBdr>
                                      <w:divsChild>
                                        <w:div w:id="491412758">
                                          <w:marLeft w:val="0"/>
                                          <w:marRight w:val="0"/>
                                          <w:marTop w:val="0"/>
                                          <w:marBottom w:val="0"/>
                                          <w:divBdr>
                                            <w:top w:val="none" w:sz="0" w:space="0" w:color="auto"/>
                                            <w:left w:val="none" w:sz="0" w:space="0" w:color="auto"/>
                                            <w:bottom w:val="none" w:sz="0" w:space="0" w:color="auto"/>
                                            <w:right w:val="none" w:sz="0" w:space="0" w:color="auto"/>
                                          </w:divBdr>
                                        </w:div>
                                        <w:div w:id="576324138">
                                          <w:marLeft w:val="0"/>
                                          <w:marRight w:val="0"/>
                                          <w:marTop w:val="0"/>
                                          <w:marBottom w:val="0"/>
                                          <w:divBdr>
                                            <w:top w:val="none" w:sz="0" w:space="0" w:color="auto"/>
                                            <w:left w:val="none" w:sz="0" w:space="0" w:color="auto"/>
                                            <w:bottom w:val="none" w:sz="0" w:space="0" w:color="auto"/>
                                            <w:right w:val="none" w:sz="0" w:space="0" w:color="auto"/>
                                          </w:divBdr>
                                        </w:div>
                                      </w:divsChild>
                                    </w:div>
                                    <w:div w:id="1232501313">
                                      <w:marLeft w:val="0"/>
                                      <w:marRight w:val="0"/>
                                      <w:marTop w:val="0"/>
                                      <w:marBottom w:val="0"/>
                                      <w:divBdr>
                                        <w:top w:val="none" w:sz="0" w:space="0" w:color="auto"/>
                                        <w:left w:val="none" w:sz="0" w:space="0" w:color="auto"/>
                                        <w:bottom w:val="none" w:sz="0" w:space="0" w:color="auto"/>
                                        <w:right w:val="none" w:sz="0" w:space="0" w:color="auto"/>
                                      </w:divBdr>
                                      <w:divsChild>
                                        <w:div w:id="1314065004">
                                          <w:marLeft w:val="0"/>
                                          <w:marRight w:val="0"/>
                                          <w:marTop w:val="0"/>
                                          <w:marBottom w:val="0"/>
                                          <w:divBdr>
                                            <w:top w:val="none" w:sz="0" w:space="0" w:color="auto"/>
                                            <w:left w:val="none" w:sz="0" w:space="0" w:color="auto"/>
                                            <w:bottom w:val="none" w:sz="0" w:space="0" w:color="auto"/>
                                            <w:right w:val="none" w:sz="0" w:space="0" w:color="auto"/>
                                          </w:divBdr>
                                        </w:div>
                                        <w:div w:id="1732003700">
                                          <w:marLeft w:val="0"/>
                                          <w:marRight w:val="0"/>
                                          <w:marTop w:val="0"/>
                                          <w:marBottom w:val="0"/>
                                          <w:divBdr>
                                            <w:top w:val="none" w:sz="0" w:space="0" w:color="auto"/>
                                            <w:left w:val="none" w:sz="0" w:space="0" w:color="auto"/>
                                            <w:bottom w:val="none" w:sz="0" w:space="0" w:color="auto"/>
                                            <w:right w:val="none" w:sz="0" w:space="0" w:color="auto"/>
                                          </w:divBdr>
                                        </w:div>
                                      </w:divsChild>
                                    </w:div>
                                    <w:div w:id="1239171435">
                                      <w:marLeft w:val="0"/>
                                      <w:marRight w:val="0"/>
                                      <w:marTop w:val="0"/>
                                      <w:marBottom w:val="0"/>
                                      <w:divBdr>
                                        <w:top w:val="none" w:sz="0" w:space="0" w:color="auto"/>
                                        <w:left w:val="none" w:sz="0" w:space="0" w:color="auto"/>
                                        <w:bottom w:val="none" w:sz="0" w:space="0" w:color="auto"/>
                                        <w:right w:val="none" w:sz="0" w:space="0" w:color="auto"/>
                                      </w:divBdr>
                                      <w:divsChild>
                                        <w:div w:id="1302419781">
                                          <w:marLeft w:val="0"/>
                                          <w:marRight w:val="0"/>
                                          <w:marTop w:val="0"/>
                                          <w:marBottom w:val="0"/>
                                          <w:divBdr>
                                            <w:top w:val="none" w:sz="0" w:space="0" w:color="auto"/>
                                            <w:left w:val="none" w:sz="0" w:space="0" w:color="auto"/>
                                            <w:bottom w:val="none" w:sz="0" w:space="0" w:color="auto"/>
                                            <w:right w:val="none" w:sz="0" w:space="0" w:color="auto"/>
                                          </w:divBdr>
                                        </w:div>
                                        <w:div w:id="2010329440">
                                          <w:marLeft w:val="0"/>
                                          <w:marRight w:val="0"/>
                                          <w:marTop w:val="0"/>
                                          <w:marBottom w:val="0"/>
                                          <w:divBdr>
                                            <w:top w:val="none" w:sz="0" w:space="0" w:color="auto"/>
                                            <w:left w:val="none" w:sz="0" w:space="0" w:color="auto"/>
                                            <w:bottom w:val="none" w:sz="0" w:space="0" w:color="auto"/>
                                            <w:right w:val="none" w:sz="0" w:space="0" w:color="auto"/>
                                          </w:divBdr>
                                        </w:div>
                                      </w:divsChild>
                                    </w:div>
                                    <w:div w:id="1376346712">
                                      <w:marLeft w:val="0"/>
                                      <w:marRight w:val="0"/>
                                      <w:marTop w:val="0"/>
                                      <w:marBottom w:val="0"/>
                                      <w:divBdr>
                                        <w:top w:val="none" w:sz="0" w:space="0" w:color="auto"/>
                                        <w:left w:val="none" w:sz="0" w:space="0" w:color="auto"/>
                                        <w:bottom w:val="none" w:sz="0" w:space="0" w:color="auto"/>
                                        <w:right w:val="none" w:sz="0" w:space="0" w:color="auto"/>
                                      </w:divBdr>
                                      <w:divsChild>
                                        <w:div w:id="38169353">
                                          <w:marLeft w:val="0"/>
                                          <w:marRight w:val="0"/>
                                          <w:marTop w:val="0"/>
                                          <w:marBottom w:val="0"/>
                                          <w:divBdr>
                                            <w:top w:val="none" w:sz="0" w:space="0" w:color="auto"/>
                                            <w:left w:val="none" w:sz="0" w:space="0" w:color="auto"/>
                                            <w:bottom w:val="none" w:sz="0" w:space="0" w:color="auto"/>
                                            <w:right w:val="none" w:sz="0" w:space="0" w:color="auto"/>
                                          </w:divBdr>
                                        </w:div>
                                        <w:div w:id="723917085">
                                          <w:marLeft w:val="0"/>
                                          <w:marRight w:val="0"/>
                                          <w:marTop w:val="0"/>
                                          <w:marBottom w:val="0"/>
                                          <w:divBdr>
                                            <w:top w:val="none" w:sz="0" w:space="0" w:color="auto"/>
                                            <w:left w:val="none" w:sz="0" w:space="0" w:color="auto"/>
                                            <w:bottom w:val="none" w:sz="0" w:space="0" w:color="auto"/>
                                            <w:right w:val="none" w:sz="0" w:space="0" w:color="auto"/>
                                          </w:divBdr>
                                        </w:div>
                                      </w:divsChild>
                                    </w:div>
                                    <w:div w:id="1446269322">
                                      <w:marLeft w:val="0"/>
                                      <w:marRight w:val="0"/>
                                      <w:marTop w:val="0"/>
                                      <w:marBottom w:val="0"/>
                                      <w:divBdr>
                                        <w:top w:val="none" w:sz="0" w:space="0" w:color="auto"/>
                                        <w:left w:val="none" w:sz="0" w:space="0" w:color="auto"/>
                                        <w:bottom w:val="none" w:sz="0" w:space="0" w:color="auto"/>
                                        <w:right w:val="none" w:sz="0" w:space="0" w:color="auto"/>
                                      </w:divBdr>
                                      <w:divsChild>
                                        <w:div w:id="623582536">
                                          <w:marLeft w:val="0"/>
                                          <w:marRight w:val="0"/>
                                          <w:marTop w:val="0"/>
                                          <w:marBottom w:val="0"/>
                                          <w:divBdr>
                                            <w:top w:val="none" w:sz="0" w:space="0" w:color="auto"/>
                                            <w:left w:val="none" w:sz="0" w:space="0" w:color="auto"/>
                                            <w:bottom w:val="none" w:sz="0" w:space="0" w:color="auto"/>
                                            <w:right w:val="none" w:sz="0" w:space="0" w:color="auto"/>
                                          </w:divBdr>
                                        </w:div>
                                        <w:div w:id="1263685698">
                                          <w:marLeft w:val="0"/>
                                          <w:marRight w:val="0"/>
                                          <w:marTop w:val="0"/>
                                          <w:marBottom w:val="0"/>
                                          <w:divBdr>
                                            <w:top w:val="none" w:sz="0" w:space="0" w:color="auto"/>
                                            <w:left w:val="none" w:sz="0" w:space="0" w:color="auto"/>
                                            <w:bottom w:val="none" w:sz="0" w:space="0" w:color="auto"/>
                                            <w:right w:val="none" w:sz="0" w:space="0" w:color="auto"/>
                                          </w:divBdr>
                                        </w:div>
                                      </w:divsChild>
                                    </w:div>
                                    <w:div w:id="1772553806">
                                      <w:marLeft w:val="0"/>
                                      <w:marRight w:val="0"/>
                                      <w:marTop w:val="0"/>
                                      <w:marBottom w:val="0"/>
                                      <w:divBdr>
                                        <w:top w:val="none" w:sz="0" w:space="0" w:color="auto"/>
                                        <w:left w:val="none" w:sz="0" w:space="0" w:color="auto"/>
                                        <w:bottom w:val="none" w:sz="0" w:space="0" w:color="auto"/>
                                        <w:right w:val="none" w:sz="0" w:space="0" w:color="auto"/>
                                      </w:divBdr>
                                      <w:divsChild>
                                        <w:div w:id="1860123742">
                                          <w:marLeft w:val="0"/>
                                          <w:marRight w:val="0"/>
                                          <w:marTop w:val="0"/>
                                          <w:marBottom w:val="0"/>
                                          <w:divBdr>
                                            <w:top w:val="none" w:sz="0" w:space="0" w:color="auto"/>
                                            <w:left w:val="none" w:sz="0" w:space="0" w:color="auto"/>
                                            <w:bottom w:val="none" w:sz="0" w:space="0" w:color="auto"/>
                                            <w:right w:val="none" w:sz="0" w:space="0" w:color="auto"/>
                                          </w:divBdr>
                                        </w:div>
                                        <w:div w:id="2124180827">
                                          <w:marLeft w:val="0"/>
                                          <w:marRight w:val="0"/>
                                          <w:marTop w:val="0"/>
                                          <w:marBottom w:val="0"/>
                                          <w:divBdr>
                                            <w:top w:val="none" w:sz="0" w:space="0" w:color="auto"/>
                                            <w:left w:val="none" w:sz="0" w:space="0" w:color="auto"/>
                                            <w:bottom w:val="none" w:sz="0" w:space="0" w:color="auto"/>
                                            <w:right w:val="none" w:sz="0" w:space="0" w:color="auto"/>
                                          </w:divBdr>
                                        </w:div>
                                      </w:divsChild>
                                    </w:div>
                                    <w:div w:id="1934315023">
                                      <w:marLeft w:val="0"/>
                                      <w:marRight w:val="0"/>
                                      <w:marTop w:val="0"/>
                                      <w:marBottom w:val="0"/>
                                      <w:divBdr>
                                        <w:top w:val="none" w:sz="0" w:space="0" w:color="auto"/>
                                        <w:left w:val="none" w:sz="0" w:space="0" w:color="auto"/>
                                        <w:bottom w:val="none" w:sz="0" w:space="0" w:color="auto"/>
                                        <w:right w:val="none" w:sz="0" w:space="0" w:color="auto"/>
                                      </w:divBdr>
                                      <w:divsChild>
                                        <w:div w:id="233050863">
                                          <w:marLeft w:val="0"/>
                                          <w:marRight w:val="0"/>
                                          <w:marTop w:val="0"/>
                                          <w:marBottom w:val="0"/>
                                          <w:divBdr>
                                            <w:top w:val="none" w:sz="0" w:space="0" w:color="auto"/>
                                            <w:left w:val="none" w:sz="0" w:space="0" w:color="auto"/>
                                            <w:bottom w:val="none" w:sz="0" w:space="0" w:color="auto"/>
                                            <w:right w:val="none" w:sz="0" w:space="0" w:color="auto"/>
                                          </w:divBdr>
                                        </w:div>
                                        <w:div w:id="4809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443">
                              <w:marLeft w:val="0"/>
                              <w:marRight w:val="0"/>
                              <w:marTop w:val="0"/>
                              <w:marBottom w:val="0"/>
                              <w:divBdr>
                                <w:top w:val="none" w:sz="0" w:space="0" w:color="auto"/>
                                <w:left w:val="none" w:sz="0" w:space="0" w:color="auto"/>
                                <w:bottom w:val="none" w:sz="0" w:space="0" w:color="auto"/>
                                <w:right w:val="none" w:sz="0" w:space="0" w:color="auto"/>
                              </w:divBdr>
                              <w:divsChild>
                                <w:div w:id="1008755580">
                                  <w:marLeft w:val="0"/>
                                  <w:marRight w:val="0"/>
                                  <w:marTop w:val="0"/>
                                  <w:marBottom w:val="0"/>
                                  <w:divBdr>
                                    <w:top w:val="none" w:sz="0" w:space="0" w:color="auto"/>
                                    <w:left w:val="none" w:sz="0" w:space="0" w:color="auto"/>
                                    <w:bottom w:val="none" w:sz="0" w:space="0" w:color="auto"/>
                                    <w:right w:val="none" w:sz="0" w:space="0" w:color="auto"/>
                                  </w:divBdr>
                                  <w:divsChild>
                                    <w:div w:id="197548543">
                                      <w:marLeft w:val="0"/>
                                      <w:marRight w:val="0"/>
                                      <w:marTop w:val="0"/>
                                      <w:marBottom w:val="0"/>
                                      <w:divBdr>
                                        <w:top w:val="none" w:sz="0" w:space="0" w:color="auto"/>
                                        <w:left w:val="none" w:sz="0" w:space="0" w:color="auto"/>
                                        <w:bottom w:val="none" w:sz="0" w:space="0" w:color="auto"/>
                                        <w:right w:val="none" w:sz="0" w:space="0" w:color="auto"/>
                                      </w:divBdr>
                                      <w:divsChild>
                                        <w:div w:id="539242675">
                                          <w:marLeft w:val="0"/>
                                          <w:marRight w:val="0"/>
                                          <w:marTop w:val="0"/>
                                          <w:marBottom w:val="0"/>
                                          <w:divBdr>
                                            <w:top w:val="none" w:sz="0" w:space="0" w:color="auto"/>
                                            <w:left w:val="none" w:sz="0" w:space="0" w:color="auto"/>
                                            <w:bottom w:val="none" w:sz="0" w:space="0" w:color="auto"/>
                                            <w:right w:val="none" w:sz="0" w:space="0" w:color="auto"/>
                                          </w:divBdr>
                                        </w:div>
                                        <w:div w:id="1808090524">
                                          <w:marLeft w:val="0"/>
                                          <w:marRight w:val="0"/>
                                          <w:marTop w:val="0"/>
                                          <w:marBottom w:val="0"/>
                                          <w:divBdr>
                                            <w:top w:val="none" w:sz="0" w:space="0" w:color="auto"/>
                                            <w:left w:val="none" w:sz="0" w:space="0" w:color="auto"/>
                                            <w:bottom w:val="none" w:sz="0" w:space="0" w:color="auto"/>
                                            <w:right w:val="none" w:sz="0" w:space="0" w:color="auto"/>
                                          </w:divBdr>
                                        </w:div>
                                      </w:divsChild>
                                    </w:div>
                                    <w:div w:id="325131061">
                                      <w:marLeft w:val="0"/>
                                      <w:marRight w:val="0"/>
                                      <w:marTop w:val="0"/>
                                      <w:marBottom w:val="0"/>
                                      <w:divBdr>
                                        <w:top w:val="none" w:sz="0" w:space="0" w:color="auto"/>
                                        <w:left w:val="none" w:sz="0" w:space="0" w:color="auto"/>
                                        <w:bottom w:val="none" w:sz="0" w:space="0" w:color="auto"/>
                                        <w:right w:val="none" w:sz="0" w:space="0" w:color="auto"/>
                                      </w:divBdr>
                                      <w:divsChild>
                                        <w:div w:id="288900677">
                                          <w:marLeft w:val="0"/>
                                          <w:marRight w:val="0"/>
                                          <w:marTop w:val="0"/>
                                          <w:marBottom w:val="0"/>
                                          <w:divBdr>
                                            <w:top w:val="none" w:sz="0" w:space="0" w:color="auto"/>
                                            <w:left w:val="none" w:sz="0" w:space="0" w:color="auto"/>
                                            <w:bottom w:val="none" w:sz="0" w:space="0" w:color="auto"/>
                                            <w:right w:val="none" w:sz="0" w:space="0" w:color="auto"/>
                                          </w:divBdr>
                                        </w:div>
                                        <w:div w:id="1751538675">
                                          <w:marLeft w:val="0"/>
                                          <w:marRight w:val="0"/>
                                          <w:marTop w:val="0"/>
                                          <w:marBottom w:val="0"/>
                                          <w:divBdr>
                                            <w:top w:val="none" w:sz="0" w:space="0" w:color="auto"/>
                                            <w:left w:val="none" w:sz="0" w:space="0" w:color="auto"/>
                                            <w:bottom w:val="none" w:sz="0" w:space="0" w:color="auto"/>
                                            <w:right w:val="none" w:sz="0" w:space="0" w:color="auto"/>
                                          </w:divBdr>
                                        </w:div>
                                      </w:divsChild>
                                    </w:div>
                                    <w:div w:id="536740859">
                                      <w:marLeft w:val="0"/>
                                      <w:marRight w:val="0"/>
                                      <w:marTop w:val="0"/>
                                      <w:marBottom w:val="0"/>
                                      <w:divBdr>
                                        <w:top w:val="none" w:sz="0" w:space="0" w:color="auto"/>
                                        <w:left w:val="none" w:sz="0" w:space="0" w:color="auto"/>
                                        <w:bottom w:val="none" w:sz="0" w:space="0" w:color="auto"/>
                                        <w:right w:val="none" w:sz="0" w:space="0" w:color="auto"/>
                                      </w:divBdr>
                                      <w:divsChild>
                                        <w:div w:id="1112440157">
                                          <w:marLeft w:val="0"/>
                                          <w:marRight w:val="0"/>
                                          <w:marTop w:val="0"/>
                                          <w:marBottom w:val="0"/>
                                          <w:divBdr>
                                            <w:top w:val="none" w:sz="0" w:space="0" w:color="auto"/>
                                            <w:left w:val="none" w:sz="0" w:space="0" w:color="auto"/>
                                            <w:bottom w:val="none" w:sz="0" w:space="0" w:color="auto"/>
                                            <w:right w:val="none" w:sz="0" w:space="0" w:color="auto"/>
                                          </w:divBdr>
                                        </w:div>
                                        <w:div w:id="2040277229">
                                          <w:marLeft w:val="0"/>
                                          <w:marRight w:val="0"/>
                                          <w:marTop w:val="0"/>
                                          <w:marBottom w:val="0"/>
                                          <w:divBdr>
                                            <w:top w:val="none" w:sz="0" w:space="0" w:color="auto"/>
                                            <w:left w:val="none" w:sz="0" w:space="0" w:color="auto"/>
                                            <w:bottom w:val="none" w:sz="0" w:space="0" w:color="auto"/>
                                            <w:right w:val="none" w:sz="0" w:space="0" w:color="auto"/>
                                          </w:divBdr>
                                        </w:div>
                                      </w:divsChild>
                                    </w:div>
                                    <w:div w:id="658583056">
                                      <w:marLeft w:val="0"/>
                                      <w:marRight w:val="0"/>
                                      <w:marTop w:val="0"/>
                                      <w:marBottom w:val="0"/>
                                      <w:divBdr>
                                        <w:top w:val="none" w:sz="0" w:space="0" w:color="auto"/>
                                        <w:left w:val="none" w:sz="0" w:space="0" w:color="auto"/>
                                        <w:bottom w:val="none" w:sz="0" w:space="0" w:color="auto"/>
                                        <w:right w:val="none" w:sz="0" w:space="0" w:color="auto"/>
                                      </w:divBdr>
                                      <w:divsChild>
                                        <w:div w:id="518398702">
                                          <w:marLeft w:val="0"/>
                                          <w:marRight w:val="0"/>
                                          <w:marTop w:val="0"/>
                                          <w:marBottom w:val="0"/>
                                          <w:divBdr>
                                            <w:top w:val="none" w:sz="0" w:space="0" w:color="auto"/>
                                            <w:left w:val="none" w:sz="0" w:space="0" w:color="auto"/>
                                            <w:bottom w:val="none" w:sz="0" w:space="0" w:color="auto"/>
                                            <w:right w:val="none" w:sz="0" w:space="0" w:color="auto"/>
                                          </w:divBdr>
                                        </w:div>
                                        <w:div w:id="1116632310">
                                          <w:marLeft w:val="0"/>
                                          <w:marRight w:val="0"/>
                                          <w:marTop w:val="0"/>
                                          <w:marBottom w:val="0"/>
                                          <w:divBdr>
                                            <w:top w:val="none" w:sz="0" w:space="0" w:color="auto"/>
                                            <w:left w:val="none" w:sz="0" w:space="0" w:color="auto"/>
                                            <w:bottom w:val="none" w:sz="0" w:space="0" w:color="auto"/>
                                            <w:right w:val="none" w:sz="0" w:space="0" w:color="auto"/>
                                          </w:divBdr>
                                        </w:div>
                                      </w:divsChild>
                                    </w:div>
                                    <w:div w:id="711150126">
                                      <w:marLeft w:val="0"/>
                                      <w:marRight w:val="0"/>
                                      <w:marTop w:val="0"/>
                                      <w:marBottom w:val="0"/>
                                      <w:divBdr>
                                        <w:top w:val="none" w:sz="0" w:space="0" w:color="auto"/>
                                        <w:left w:val="none" w:sz="0" w:space="0" w:color="auto"/>
                                        <w:bottom w:val="none" w:sz="0" w:space="0" w:color="auto"/>
                                        <w:right w:val="none" w:sz="0" w:space="0" w:color="auto"/>
                                      </w:divBdr>
                                      <w:divsChild>
                                        <w:div w:id="776024926">
                                          <w:marLeft w:val="0"/>
                                          <w:marRight w:val="0"/>
                                          <w:marTop w:val="0"/>
                                          <w:marBottom w:val="0"/>
                                          <w:divBdr>
                                            <w:top w:val="none" w:sz="0" w:space="0" w:color="auto"/>
                                            <w:left w:val="none" w:sz="0" w:space="0" w:color="auto"/>
                                            <w:bottom w:val="none" w:sz="0" w:space="0" w:color="auto"/>
                                            <w:right w:val="none" w:sz="0" w:space="0" w:color="auto"/>
                                          </w:divBdr>
                                        </w:div>
                                        <w:div w:id="1130976707">
                                          <w:marLeft w:val="0"/>
                                          <w:marRight w:val="0"/>
                                          <w:marTop w:val="0"/>
                                          <w:marBottom w:val="0"/>
                                          <w:divBdr>
                                            <w:top w:val="none" w:sz="0" w:space="0" w:color="auto"/>
                                            <w:left w:val="none" w:sz="0" w:space="0" w:color="auto"/>
                                            <w:bottom w:val="none" w:sz="0" w:space="0" w:color="auto"/>
                                            <w:right w:val="none" w:sz="0" w:space="0" w:color="auto"/>
                                          </w:divBdr>
                                        </w:div>
                                      </w:divsChild>
                                    </w:div>
                                    <w:div w:id="829519945">
                                      <w:marLeft w:val="0"/>
                                      <w:marRight w:val="0"/>
                                      <w:marTop w:val="0"/>
                                      <w:marBottom w:val="0"/>
                                      <w:divBdr>
                                        <w:top w:val="none" w:sz="0" w:space="0" w:color="auto"/>
                                        <w:left w:val="none" w:sz="0" w:space="0" w:color="auto"/>
                                        <w:bottom w:val="none" w:sz="0" w:space="0" w:color="auto"/>
                                        <w:right w:val="none" w:sz="0" w:space="0" w:color="auto"/>
                                      </w:divBdr>
                                      <w:divsChild>
                                        <w:div w:id="144904781">
                                          <w:marLeft w:val="0"/>
                                          <w:marRight w:val="0"/>
                                          <w:marTop w:val="0"/>
                                          <w:marBottom w:val="0"/>
                                          <w:divBdr>
                                            <w:top w:val="none" w:sz="0" w:space="0" w:color="auto"/>
                                            <w:left w:val="none" w:sz="0" w:space="0" w:color="auto"/>
                                            <w:bottom w:val="none" w:sz="0" w:space="0" w:color="auto"/>
                                            <w:right w:val="none" w:sz="0" w:space="0" w:color="auto"/>
                                          </w:divBdr>
                                        </w:div>
                                        <w:div w:id="856307744">
                                          <w:marLeft w:val="0"/>
                                          <w:marRight w:val="0"/>
                                          <w:marTop w:val="0"/>
                                          <w:marBottom w:val="0"/>
                                          <w:divBdr>
                                            <w:top w:val="none" w:sz="0" w:space="0" w:color="auto"/>
                                            <w:left w:val="none" w:sz="0" w:space="0" w:color="auto"/>
                                            <w:bottom w:val="none" w:sz="0" w:space="0" w:color="auto"/>
                                            <w:right w:val="none" w:sz="0" w:space="0" w:color="auto"/>
                                          </w:divBdr>
                                        </w:div>
                                      </w:divsChild>
                                    </w:div>
                                    <w:div w:id="856236031">
                                      <w:marLeft w:val="0"/>
                                      <w:marRight w:val="0"/>
                                      <w:marTop w:val="0"/>
                                      <w:marBottom w:val="0"/>
                                      <w:divBdr>
                                        <w:top w:val="none" w:sz="0" w:space="0" w:color="auto"/>
                                        <w:left w:val="none" w:sz="0" w:space="0" w:color="auto"/>
                                        <w:bottom w:val="none" w:sz="0" w:space="0" w:color="auto"/>
                                        <w:right w:val="none" w:sz="0" w:space="0" w:color="auto"/>
                                      </w:divBdr>
                                      <w:divsChild>
                                        <w:div w:id="571282859">
                                          <w:marLeft w:val="0"/>
                                          <w:marRight w:val="0"/>
                                          <w:marTop w:val="0"/>
                                          <w:marBottom w:val="0"/>
                                          <w:divBdr>
                                            <w:top w:val="none" w:sz="0" w:space="0" w:color="auto"/>
                                            <w:left w:val="none" w:sz="0" w:space="0" w:color="auto"/>
                                            <w:bottom w:val="none" w:sz="0" w:space="0" w:color="auto"/>
                                            <w:right w:val="none" w:sz="0" w:space="0" w:color="auto"/>
                                          </w:divBdr>
                                        </w:div>
                                        <w:div w:id="1420522292">
                                          <w:marLeft w:val="0"/>
                                          <w:marRight w:val="0"/>
                                          <w:marTop w:val="0"/>
                                          <w:marBottom w:val="0"/>
                                          <w:divBdr>
                                            <w:top w:val="none" w:sz="0" w:space="0" w:color="auto"/>
                                            <w:left w:val="none" w:sz="0" w:space="0" w:color="auto"/>
                                            <w:bottom w:val="none" w:sz="0" w:space="0" w:color="auto"/>
                                            <w:right w:val="none" w:sz="0" w:space="0" w:color="auto"/>
                                          </w:divBdr>
                                        </w:div>
                                      </w:divsChild>
                                    </w:div>
                                    <w:div w:id="1251625423">
                                      <w:marLeft w:val="0"/>
                                      <w:marRight w:val="0"/>
                                      <w:marTop w:val="0"/>
                                      <w:marBottom w:val="0"/>
                                      <w:divBdr>
                                        <w:top w:val="none" w:sz="0" w:space="0" w:color="auto"/>
                                        <w:left w:val="none" w:sz="0" w:space="0" w:color="auto"/>
                                        <w:bottom w:val="none" w:sz="0" w:space="0" w:color="auto"/>
                                        <w:right w:val="none" w:sz="0" w:space="0" w:color="auto"/>
                                      </w:divBdr>
                                      <w:divsChild>
                                        <w:div w:id="950864258">
                                          <w:marLeft w:val="0"/>
                                          <w:marRight w:val="0"/>
                                          <w:marTop w:val="0"/>
                                          <w:marBottom w:val="0"/>
                                          <w:divBdr>
                                            <w:top w:val="none" w:sz="0" w:space="0" w:color="auto"/>
                                            <w:left w:val="none" w:sz="0" w:space="0" w:color="auto"/>
                                            <w:bottom w:val="none" w:sz="0" w:space="0" w:color="auto"/>
                                            <w:right w:val="none" w:sz="0" w:space="0" w:color="auto"/>
                                          </w:divBdr>
                                        </w:div>
                                        <w:div w:id="1443652994">
                                          <w:marLeft w:val="0"/>
                                          <w:marRight w:val="0"/>
                                          <w:marTop w:val="0"/>
                                          <w:marBottom w:val="0"/>
                                          <w:divBdr>
                                            <w:top w:val="none" w:sz="0" w:space="0" w:color="auto"/>
                                            <w:left w:val="none" w:sz="0" w:space="0" w:color="auto"/>
                                            <w:bottom w:val="none" w:sz="0" w:space="0" w:color="auto"/>
                                            <w:right w:val="none" w:sz="0" w:space="0" w:color="auto"/>
                                          </w:divBdr>
                                        </w:div>
                                      </w:divsChild>
                                    </w:div>
                                    <w:div w:id="1369379938">
                                      <w:marLeft w:val="0"/>
                                      <w:marRight w:val="0"/>
                                      <w:marTop w:val="0"/>
                                      <w:marBottom w:val="0"/>
                                      <w:divBdr>
                                        <w:top w:val="none" w:sz="0" w:space="0" w:color="auto"/>
                                        <w:left w:val="none" w:sz="0" w:space="0" w:color="auto"/>
                                        <w:bottom w:val="none" w:sz="0" w:space="0" w:color="auto"/>
                                        <w:right w:val="none" w:sz="0" w:space="0" w:color="auto"/>
                                      </w:divBdr>
                                      <w:divsChild>
                                        <w:div w:id="630790358">
                                          <w:marLeft w:val="0"/>
                                          <w:marRight w:val="0"/>
                                          <w:marTop w:val="0"/>
                                          <w:marBottom w:val="0"/>
                                          <w:divBdr>
                                            <w:top w:val="none" w:sz="0" w:space="0" w:color="auto"/>
                                            <w:left w:val="none" w:sz="0" w:space="0" w:color="auto"/>
                                            <w:bottom w:val="none" w:sz="0" w:space="0" w:color="auto"/>
                                            <w:right w:val="none" w:sz="0" w:space="0" w:color="auto"/>
                                          </w:divBdr>
                                        </w:div>
                                        <w:div w:id="871267541">
                                          <w:marLeft w:val="0"/>
                                          <w:marRight w:val="0"/>
                                          <w:marTop w:val="0"/>
                                          <w:marBottom w:val="0"/>
                                          <w:divBdr>
                                            <w:top w:val="none" w:sz="0" w:space="0" w:color="auto"/>
                                            <w:left w:val="none" w:sz="0" w:space="0" w:color="auto"/>
                                            <w:bottom w:val="none" w:sz="0" w:space="0" w:color="auto"/>
                                            <w:right w:val="none" w:sz="0" w:space="0" w:color="auto"/>
                                          </w:divBdr>
                                        </w:div>
                                      </w:divsChild>
                                    </w:div>
                                    <w:div w:id="1438256122">
                                      <w:marLeft w:val="0"/>
                                      <w:marRight w:val="0"/>
                                      <w:marTop w:val="0"/>
                                      <w:marBottom w:val="0"/>
                                      <w:divBdr>
                                        <w:top w:val="none" w:sz="0" w:space="0" w:color="auto"/>
                                        <w:left w:val="none" w:sz="0" w:space="0" w:color="auto"/>
                                        <w:bottom w:val="none" w:sz="0" w:space="0" w:color="auto"/>
                                        <w:right w:val="none" w:sz="0" w:space="0" w:color="auto"/>
                                      </w:divBdr>
                                      <w:divsChild>
                                        <w:div w:id="1699355318">
                                          <w:marLeft w:val="0"/>
                                          <w:marRight w:val="0"/>
                                          <w:marTop w:val="0"/>
                                          <w:marBottom w:val="0"/>
                                          <w:divBdr>
                                            <w:top w:val="none" w:sz="0" w:space="0" w:color="auto"/>
                                            <w:left w:val="none" w:sz="0" w:space="0" w:color="auto"/>
                                            <w:bottom w:val="none" w:sz="0" w:space="0" w:color="auto"/>
                                            <w:right w:val="none" w:sz="0" w:space="0" w:color="auto"/>
                                          </w:divBdr>
                                        </w:div>
                                        <w:div w:id="1787195869">
                                          <w:marLeft w:val="0"/>
                                          <w:marRight w:val="0"/>
                                          <w:marTop w:val="0"/>
                                          <w:marBottom w:val="0"/>
                                          <w:divBdr>
                                            <w:top w:val="none" w:sz="0" w:space="0" w:color="auto"/>
                                            <w:left w:val="none" w:sz="0" w:space="0" w:color="auto"/>
                                            <w:bottom w:val="none" w:sz="0" w:space="0" w:color="auto"/>
                                            <w:right w:val="none" w:sz="0" w:space="0" w:color="auto"/>
                                          </w:divBdr>
                                        </w:div>
                                      </w:divsChild>
                                    </w:div>
                                    <w:div w:id="1474518706">
                                      <w:marLeft w:val="0"/>
                                      <w:marRight w:val="0"/>
                                      <w:marTop w:val="0"/>
                                      <w:marBottom w:val="0"/>
                                      <w:divBdr>
                                        <w:top w:val="none" w:sz="0" w:space="0" w:color="auto"/>
                                        <w:left w:val="none" w:sz="0" w:space="0" w:color="auto"/>
                                        <w:bottom w:val="none" w:sz="0" w:space="0" w:color="auto"/>
                                        <w:right w:val="none" w:sz="0" w:space="0" w:color="auto"/>
                                      </w:divBdr>
                                      <w:divsChild>
                                        <w:div w:id="1171481426">
                                          <w:marLeft w:val="0"/>
                                          <w:marRight w:val="0"/>
                                          <w:marTop w:val="0"/>
                                          <w:marBottom w:val="0"/>
                                          <w:divBdr>
                                            <w:top w:val="none" w:sz="0" w:space="0" w:color="auto"/>
                                            <w:left w:val="none" w:sz="0" w:space="0" w:color="auto"/>
                                            <w:bottom w:val="none" w:sz="0" w:space="0" w:color="auto"/>
                                            <w:right w:val="none" w:sz="0" w:space="0" w:color="auto"/>
                                          </w:divBdr>
                                        </w:div>
                                        <w:div w:id="1654333731">
                                          <w:marLeft w:val="0"/>
                                          <w:marRight w:val="0"/>
                                          <w:marTop w:val="0"/>
                                          <w:marBottom w:val="0"/>
                                          <w:divBdr>
                                            <w:top w:val="none" w:sz="0" w:space="0" w:color="auto"/>
                                            <w:left w:val="none" w:sz="0" w:space="0" w:color="auto"/>
                                            <w:bottom w:val="none" w:sz="0" w:space="0" w:color="auto"/>
                                            <w:right w:val="none" w:sz="0" w:space="0" w:color="auto"/>
                                          </w:divBdr>
                                        </w:div>
                                      </w:divsChild>
                                    </w:div>
                                    <w:div w:id="1663314314">
                                      <w:marLeft w:val="0"/>
                                      <w:marRight w:val="0"/>
                                      <w:marTop w:val="0"/>
                                      <w:marBottom w:val="0"/>
                                      <w:divBdr>
                                        <w:top w:val="none" w:sz="0" w:space="0" w:color="auto"/>
                                        <w:left w:val="none" w:sz="0" w:space="0" w:color="auto"/>
                                        <w:bottom w:val="none" w:sz="0" w:space="0" w:color="auto"/>
                                        <w:right w:val="none" w:sz="0" w:space="0" w:color="auto"/>
                                      </w:divBdr>
                                      <w:divsChild>
                                        <w:div w:id="1186866822">
                                          <w:marLeft w:val="0"/>
                                          <w:marRight w:val="0"/>
                                          <w:marTop w:val="0"/>
                                          <w:marBottom w:val="0"/>
                                          <w:divBdr>
                                            <w:top w:val="none" w:sz="0" w:space="0" w:color="auto"/>
                                            <w:left w:val="none" w:sz="0" w:space="0" w:color="auto"/>
                                            <w:bottom w:val="none" w:sz="0" w:space="0" w:color="auto"/>
                                            <w:right w:val="none" w:sz="0" w:space="0" w:color="auto"/>
                                          </w:divBdr>
                                        </w:div>
                                        <w:div w:id="2100442865">
                                          <w:marLeft w:val="0"/>
                                          <w:marRight w:val="0"/>
                                          <w:marTop w:val="0"/>
                                          <w:marBottom w:val="0"/>
                                          <w:divBdr>
                                            <w:top w:val="none" w:sz="0" w:space="0" w:color="auto"/>
                                            <w:left w:val="none" w:sz="0" w:space="0" w:color="auto"/>
                                            <w:bottom w:val="none" w:sz="0" w:space="0" w:color="auto"/>
                                            <w:right w:val="none" w:sz="0" w:space="0" w:color="auto"/>
                                          </w:divBdr>
                                        </w:div>
                                      </w:divsChild>
                                    </w:div>
                                    <w:div w:id="1687555935">
                                      <w:marLeft w:val="0"/>
                                      <w:marRight w:val="0"/>
                                      <w:marTop w:val="0"/>
                                      <w:marBottom w:val="0"/>
                                      <w:divBdr>
                                        <w:top w:val="none" w:sz="0" w:space="0" w:color="auto"/>
                                        <w:left w:val="none" w:sz="0" w:space="0" w:color="auto"/>
                                        <w:bottom w:val="none" w:sz="0" w:space="0" w:color="auto"/>
                                        <w:right w:val="none" w:sz="0" w:space="0" w:color="auto"/>
                                      </w:divBdr>
                                      <w:divsChild>
                                        <w:div w:id="1331372004">
                                          <w:marLeft w:val="0"/>
                                          <w:marRight w:val="0"/>
                                          <w:marTop w:val="0"/>
                                          <w:marBottom w:val="0"/>
                                          <w:divBdr>
                                            <w:top w:val="none" w:sz="0" w:space="0" w:color="auto"/>
                                            <w:left w:val="none" w:sz="0" w:space="0" w:color="auto"/>
                                            <w:bottom w:val="none" w:sz="0" w:space="0" w:color="auto"/>
                                            <w:right w:val="none" w:sz="0" w:space="0" w:color="auto"/>
                                          </w:divBdr>
                                        </w:div>
                                        <w:div w:id="1944262630">
                                          <w:marLeft w:val="0"/>
                                          <w:marRight w:val="0"/>
                                          <w:marTop w:val="0"/>
                                          <w:marBottom w:val="0"/>
                                          <w:divBdr>
                                            <w:top w:val="none" w:sz="0" w:space="0" w:color="auto"/>
                                            <w:left w:val="none" w:sz="0" w:space="0" w:color="auto"/>
                                            <w:bottom w:val="none" w:sz="0" w:space="0" w:color="auto"/>
                                            <w:right w:val="none" w:sz="0" w:space="0" w:color="auto"/>
                                          </w:divBdr>
                                        </w:div>
                                      </w:divsChild>
                                    </w:div>
                                    <w:div w:id="1993025457">
                                      <w:marLeft w:val="0"/>
                                      <w:marRight w:val="0"/>
                                      <w:marTop w:val="0"/>
                                      <w:marBottom w:val="0"/>
                                      <w:divBdr>
                                        <w:top w:val="none" w:sz="0" w:space="0" w:color="auto"/>
                                        <w:left w:val="none" w:sz="0" w:space="0" w:color="auto"/>
                                        <w:bottom w:val="none" w:sz="0" w:space="0" w:color="auto"/>
                                        <w:right w:val="none" w:sz="0" w:space="0" w:color="auto"/>
                                      </w:divBdr>
                                      <w:divsChild>
                                        <w:div w:id="328021898">
                                          <w:marLeft w:val="0"/>
                                          <w:marRight w:val="0"/>
                                          <w:marTop w:val="0"/>
                                          <w:marBottom w:val="0"/>
                                          <w:divBdr>
                                            <w:top w:val="none" w:sz="0" w:space="0" w:color="auto"/>
                                            <w:left w:val="none" w:sz="0" w:space="0" w:color="auto"/>
                                            <w:bottom w:val="none" w:sz="0" w:space="0" w:color="auto"/>
                                            <w:right w:val="none" w:sz="0" w:space="0" w:color="auto"/>
                                          </w:divBdr>
                                        </w:div>
                                        <w:div w:id="1097558063">
                                          <w:marLeft w:val="0"/>
                                          <w:marRight w:val="0"/>
                                          <w:marTop w:val="0"/>
                                          <w:marBottom w:val="0"/>
                                          <w:divBdr>
                                            <w:top w:val="none" w:sz="0" w:space="0" w:color="auto"/>
                                            <w:left w:val="none" w:sz="0" w:space="0" w:color="auto"/>
                                            <w:bottom w:val="none" w:sz="0" w:space="0" w:color="auto"/>
                                            <w:right w:val="none" w:sz="0" w:space="0" w:color="auto"/>
                                          </w:divBdr>
                                        </w:div>
                                      </w:divsChild>
                                    </w:div>
                                    <w:div w:id="2032797144">
                                      <w:marLeft w:val="0"/>
                                      <w:marRight w:val="0"/>
                                      <w:marTop w:val="0"/>
                                      <w:marBottom w:val="0"/>
                                      <w:divBdr>
                                        <w:top w:val="none" w:sz="0" w:space="0" w:color="auto"/>
                                        <w:left w:val="none" w:sz="0" w:space="0" w:color="auto"/>
                                        <w:bottom w:val="none" w:sz="0" w:space="0" w:color="auto"/>
                                        <w:right w:val="none" w:sz="0" w:space="0" w:color="auto"/>
                                      </w:divBdr>
                                      <w:divsChild>
                                        <w:div w:id="820581824">
                                          <w:marLeft w:val="0"/>
                                          <w:marRight w:val="0"/>
                                          <w:marTop w:val="0"/>
                                          <w:marBottom w:val="0"/>
                                          <w:divBdr>
                                            <w:top w:val="none" w:sz="0" w:space="0" w:color="auto"/>
                                            <w:left w:val="none" w:sz="0" w:space="0" w:color="auto"/>
                                            <w:bottom w:val="none" w:sz="0" w:space="0" w:color="auto"/>
                                            <w:right w:val="none" w:sz="0" w:space="0" w:color="auto"/>
                                          </w:divBdr>
                                        </w:div>
                                        <w:div w:id="1964457439">
                                          <w:marLeft w:val="0"/>
                                          <w:marRight w:val="0"/>
                                          <w:marTop w:val="0"/>
                                          <w:marBottom w:val="0"/>
                                          <w:divBdr>
                                            <w:top w:val="none" w:sz="0" w:space="0" w:color="auto"/>
                                            <w:left w:val="none" w:sz="0" w:space="0" w:color="auto"/>
                                            <w:bottom w:val="none" w:sz="0" w:space="0" w:color="auto"/>
                                            <w:right w:val="none" w:sz="0" w:space="0" w:color="auto"/>
                                          </w:divBdr>
                                        </w:div>
                                      </w:divsChild>
                                    </w:div>
                                    <w:div w:id="2057315110">
                                      <w:marLeft w:val="0"/>
                                      <w:marRight w:val="0"/>
                                      <w:marTop w:val="0"/>
                                      <w:marBottom w:val="0"/>
                                      <w:divBdr>
                                        <w:top w:val="none" w:sz="0" w:space="0" w:color="auto"/>
                                        <w:left w:val="none" w:sz="0" w:space="0" w:color="auto"/>
                                        <w:bottom w:val="none" w:sz="0" w:space="0" w:color="auto"/>
                                        <w:right w:val="none" w:sz="0" w:space="0" w:color="auto"/>
                                      </w:divBdr>
                                      <w:divsChild>
                                        <w:div w:id="1079862292">
                                          <w:marLeft w:val="0"/>
                                          <w:marRight w:val="0"/>
                                          <w:marTop w:val="0"/>
                                          <w:marBottom w:val="0"/>
                                          <w:divBdr>
                                            <w:top w:val="none" w:sz="0" w:space="0" w:color="auto"/>
                                            <w:left w:val="none" w:sz="0" w:space="0" w:color="auto"/>
                                            <w:bottom w:val="none" w:sz="0" w:space="0" w:color="auto"/>
                                            <w:right w:val="none" w:sz="0" w:space="0" w:color="auto"/>
                                          </w:divBdr>
                                        </w:div>
                                        <w:div w:id="2044403324">
                                          <w:marLeft w:val="0"/>
                                          <w:marRight w:val="0"/>
                                          <w:marTop w:val="0"/>
                                          <w:marBottom w:val="0"/>
                                          <w:divBdr>
                                            <w:top w:val="none" w:sz="0" w:space="0" w:color="auto"/>
                                            <w:left w:val="none" w:sz="0" w:space="0" w:color="auto"/>
                                            <w:bottom w:val="none" w:sz="0" w:space="0" w:color="auto"/>
                                            <w:right w:val="none" w:sz="0" w:space="0" w:color="auto"/>
                                          </w:divBdr>
                                        </w:div>
                                      </w:divsChild>
                                    </w:div>
                                    <w:div w:id="2070228750">
                                      <w:marLeft w:val="0"/>
                                      <w:marRight w:val="0"/>
                                      <w:marTop w:val="0"/>
                                      <w:marBottom w:val="0"/>
                                      <w:divBdr>
                                        <w:top w:val="none" w:sz="0" w:space="0" w:color="auto"/>
                                        <w:left w:val="none" w:sz="0" w:space="0" w:color="auto"/>
                                        <w:bottom w:val="none" w:sz="0" w:space="0" w:color="auto"/>
                                        <w:right w:val="none" w:sz="0" w:space="0" w:color="auto"/>
                                      </w:divBdr>
                                      <w:divsChild>
                                        <w:div w:id="455760442">
                                          <w:marLeft w:val="0"/>
                                          <w:marRight w:val="0"/>
                                          <w:marTop w:val="0"/>
                                          <w:marBottom w:val="0"/>
                                          <w:divBdr>
                                            <w:top w:val="none" w:sz="0" w:space="0" w:color="auto"/>
                                            <w:left w:val="none" w:sz="0" w:space="0" w:color="auto"/>
                                            <w:bottom w:val="none" w:sz="0" w:space="0" w:color="auto"/>
                                            <w:right w:val="none" w:sz="0" w:space="0" w:color="auto"/>
                                          </w:divBdr>
                                        </w:div>
                                        <w:div w:id="2115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4733">
                              <w:marLeft w:val="0"/>
                              <w:marRight w:val="0"/>
                              <w:marTop w:val="0"/>
                              <w:marBottom w:val="0"/>
                              <w:divBdr>
                                <w:top w:val="none" w:sz="0" w:space="0" w:color="auto"/>
                                <w:left w:val="none" w:sz="0" w:space="0" w:color="auto"/>
                                <w:bottom w:val="none" w:sz="0" w:space="0" w:color="auto"/>
                                <w:right w:val="none" w:sz="0" w:space="0" w:color="auto"/>
                              </w:divBdr>
                              <w:divsChild>
                                <w:div w:id="337853906">
                                  <w:marLeft w:val="0"/>
                                  <w:marRight w:val="0"/>
                                  <w:marTop w:val="0"/>
                                  <w:marBottom w:val="0"/>
                                  <w:divBdr>
                                    <w:top w:val="none" w:sz="0" w:space="0" w:color="auto"/>
                                    <w:left w:val="none" w:sz="0" w:space="0" w:color="auto"/>
                                    <w:bottom w:val="none" w:sz="0" w:space="0" w:color="auto"/>
                                    <w:right w:val="none" w:sz="0" w:space="0" w:color="auto"/>
                                  </w:divBdr>
                                  <w:divsChild>
                                    <w:div w:id="46145501">
                                      <w:marLeft w:val="0"/>
                                      <w:marRight w:val="0"/>
                                      <w:marTop w:val="0"/>
                                      <w:marBottom w:val="0"/>
                                      <w:divBdr>
                                        <w:top w:val="none" w:sz="0" w:space="0" w:color="auto"/>
                                        <w:left w:val="none" w:sz="0" w:space="0" w:color="auto"/>
                                        <w:bottom w:val="none" w:sz="0" w:space="0" w:color="auto"/>
                                        <w:right w:val="none" w:sz="0" w:space="0" w:color="auto"/>
                                      </w:divBdr>
                                      <w:divsChild>
                                        <w:div w:id="1413891030">
                                          <w:marLeft w:val="0"/>
                                          <w:marRight w:val="0"/>
                                          <w:marTop w:val="0"/>
                                          <w:marBottom w:val="0"/>
                                          <w:divBdr>
                                            <w:top w:val="none" w:sz="0" w:space="0" w:color="auto"/>
                                            <w:left w:val="none" w:sz="0" w:space="0" w:color="auto"/>
                                            <w:bottom w:val="none" w:sz="0" w:space="0" w:color="auto"/>
                                            <w:right w:val="none" w:sz="0" w:space="0" w:color="auto"/>
                                          </w:divBdr>
                                        </w:div>
                                        <w:div w:id="1473717596">
                                          <w:marLeft w:val="0"/>
                                          <w:marRight w:val="0"/>
                                          <w:marTop w:val="0"/>
                                          <w:marBottom w:val="0"/>
                                          <w:divBdr>
                                            <w:top w:val="none" w:sz="0" w:space="0" w:color="auto"/>
                                            <w:left w:val="none" w:sz="0" w:space="0" w:color="auto"/>
                                            <w:bottom w:val="none" w:sz="0" w:space="0" w:color="auto"/>
                                            <w:right w:val="none" w:sz="0" w:space="0" w:color="auto"/>
                                          </w:divBdr>
                                        </w:div>
                                      </w:divsChild>
                                    </w:div>
                                    <w:div w:id="81462566">
                                      <w:marLeft w:val="0"/>
                                      <w:marRight w:val="0"/>
                                      <w:marTop w:val="0"/>
                                      <w:marBottom w:val="0"/>
                                      <w:divBdr>
                                        <w:top w:val="none" w:sz="0" w:space="0" w:color="auto"/>
                                        <w:left w:val="none" w:sz="0" w:space="0" w:color="auto"/>
                                        <w:bottom w:val="none" w:sz="0" w:space="0" w:color="auto"/>
                                        <w:right w:val="none" w:sz="0" w:space="0" w:color="auto"/>
                                      </w:divBdr>
                                      <w:divsChild>
                                        <w:div w:id="681320295">
                                          <w:marLeft w:val="0"/>
                                          <w:marRight w:val="0"/>
                                          <w:marTop w:val="0"/>
                                          <w:marBottom w:val="0"/>
                                          <w:divBdr>
                                            <w:top w:val="none" w:sz="0" w:space="0" w:color="auto"/>
                                            <w:left w:val="none" w:sz="0" w:space="0" w:color="auto"/>
                                            <w:bottom w:val="none" w:sz="0" w:space="0" w:color="auto"/>
                                            <w:right w:val="none" w:sz="0" w:space="0" w:color="auto"/>
                                          </w:divBdr>
                                        </w:div>
                                        <w:div w:id="1049449905">
                                          <w:marLeft w:val="0"/>
                                          <w:marRight w:val="0"/>
                                          <w:marTop w:val="0"/>
                                          <w:marBottom w:val="0"/>
                                          <w:divBdr>
                                            <w:top w:val="none" w:sz="0" w:space="0" w:color="auto"/>
                                            <w:left w:val="none" w:sz="0" w:space="0" w:color="auto"/>
                                            <w:bottom w:val="none" w:sz="0" w:space="0" w:color="auto"/>
                                            <w:right w:val="none" w:sz="0" w:space="0" w:color="auto"/>
                                          </w:divBdr>
                                        </w:div>
                                      </w:divsChild>
                                    </w:div>
                                    <w:div w:id="265576669">
                                      <w:marLeft w:val="0"/>
                                      <w:marRight w:val="0"/>
                                      <w:marTop w:val="0"/>
                                      <w:marBottom w:val="0"/>
                                      <w:divBdr>
                                        <w:top w:val="none" w:sz="0" w:space="0" w:color="auto"/>
                                        <w:left w:val="none" w:sz="0" w:space="0" w:color="auto"/>
                                        <w:bottom w:val="none" w:sz="0" w:space="0" w:color="auto"/>
                                        <w:right w:val="none" w:sz="0" w:space="0" w:color="auto"/>
                                      </w:divBdr>
                                      <w:divsChild>
                                        <w:div w:id="83847794">
                                          <w:marLeft w:val="0"/>
                                          <w:marRight w:val="0"/>
                                          <w:marTop w:val="0"/>
                                          <w:marBottom w:val="0"/>
                                          <w:divBdr>
                                            <w:top w:val="none" w:sz="0" w:space="0" w:color="auto"/>
                                            <w:left w:val="none" w:sz="0" w:space="0" w:color="auto"/>
                                            <w:bottom w:val="none" w:sz="0" w:space="0" w:color="auto"/>
                                            <w:right w:val="none" w:sz="0" w:space="0" w:color="auto"/>
                                          </w:divBdr>
                                        </w:div>
                                        <w:div w:id="1018695281">
                                          <w:marLeft w:val="0"/>
                                          <w:marRight w:val="0"/>
                                          <w:marTop w:val="0"/>
                                          <w:marBottom w:val="0"/>
                                          <w:divBdr>
                                            <w:top w:val="none" w:sz="0" w:space="0" w:color="auto"/>
                                            <w:left w:val="none" w:sz="0" w:space="0" w:color="auto"/>
                                            <w:bottom w:val="none" w:sz="0" w:space="0" w:color="auto"/>
                                            <w:right w:val="none" w:sz="0" w:space="0" w:color="auto"/>
                                          </w:divBdr>
                                        </w:div>
                                      </w:divsChild>
                                    </w:div>
                                    <w:div w:id="345981543">
                                      <w:marLeft w:val="0"/>
                                      <w:marRight w:val="0"/>
                                      <w:marTop w:val="0"/>
                                      <w:marBottom w:val="0"/>
                                      <w:divBdr>
                                        <w:top w:val="none" w:sz="0" w:space="0" w:color="auto"/>
                                        <w:left w:val="none" w:sz="0" w:space="0" w:color="auto"/>
                                        <w:bottom w:val="none" w:sz="0" w:space="0" w:color="auto"/>
                                        <w:right w:val="none" w:sz="0" w:space="0" w:color="auto"/>
                                      </w:divBdr>
                                      <w:divsChild>
                                        <w:div w:id="1166095661">
                                          <w:marLeft w:val="0"/>
                                          <w:marRight w:val="0"/>
                                          <w:marTop w:val="0"/>
                                          <w:marBottom w:val="0"/>
                                          <w:divBdr>
                                            <w:top w:val="none" w:sz="0" w:space="0" w:color="auto"/>
                                            <w:left w:val="none" w:sz="0" w:space="0" w:color="auto"/>
                                            <w:bottom w:val="none" w:sz="0" w:space="0" w:color="auto"/>
                                            <w:right w:val="none" w:sz="0" w:space="0" w:color="auto"/>
                                          </w:divBdr>
                                        </w:div>
                                        <w:div w:id="1781678723">
                                          <w:marLeft w:val="0"/>
                                          <w:marRight w:val="0"/>
                                          <w:marTop w:val="0"/>
                                          <w:marBottom w:val="0"/>
                                          <w:divBdr>
                                            <w:top w:val="none" w:sz="0" w:space="0" w:color="auto"/>
                                            <w:left w:val="none" w:sz="0" w:space="0" w:color="auto"/>
                                            <w:bottom w:val="none" w:sz="0" w:space="0" w:color="auto"/>
                                            <w:right w:val="none" w:sz="0" w:space="0" w:color="auto"/>
                                          </w:divBdr>
                                        </w:div>
                                      </w:divsChild>
                                    </w:div>
                                    <w:div w:id="479615208">
                                      <w:marLeft w:val="0"/>
                                      <w:marRight w:val="0"/>
                                      <w:marTop w:val="0"/>
                                      <w:marBottom w:val="0"/>
                                      <w:divBdr>
                                        <w:top w:val="none" w:sz="0" w:space="0" w:color="auto"/>
                                        <w:left w:val="none" w:sz="0" w:space="0" w:color="auto"/>
                                        <w:bottom w:val="none" w:sz="0" w:space="0" w:color="auto"/>
                                        <w:right w:val="none" w:sz="0" w:space="0" w:color="auto"/>
                                      </w:divBdr>
                                      <w:divsChild>
                                        <w:div w:id="824976751">
                                          <w:marLeft w:val="0"/>
                                          <w:marRight w:val="0"/>
                                          <w:marTop w:val="0"/>
                                          <w:marBottom w:val="0"/>
                                          <w:divBdr>
                                            <w:top w:val="none" w:sz="0" w:space="0" w:color="auto"/>
                                            <w:left w:val="none" w:sz="0" w:space="0" w:color="auto"/>
                                            <w:bottom w:val="none" w:sz="0" w:space="0" w:color="auto"/>
                                            <w:right w:val="none" w:sz="0" w:space="0" w:color="auto"/>
                                          </w:divBdr>
                                        </w:div>
                                        <w:div w:id="1907690535">
                                          <w:marLeft w:val="0"/>
                                          <w:marRight w:val="0"/>
                                          <w:marTop w:val="0"/>
                                          <w:marBottom w:val="0"/>
                                          <w:divBdr>
                                            <w:top w:val="none" w:sz="0" w:space="0" w:color="auto"/>
                                            <w:left w:val="none" w:sz="0" w:space="0" w:color="auto"/>
                                            <w:bottom w:val="none" w:sz="0" w:space="0" w:color="auto"/>
                                            <w:right w:val="none" w:sz="0" w:space="0" w:color="auto"/>
                                          </w:divBdr>
                                        </w:div>
                                      </w:divsChild>
                                    </w:div>
                                    <w:div w:id="582833427">
                                      <w:marLeft w:val="0"/>
                                      <w:marRight w:val="0"/>
                                      <w:marTop w:val="0"/>
                                      <w:marBottom w:val="0"/>
                                      <w:divBdr>
                                        <w:top w:val="none" w:sz="0" w:space="0" w:color="auto"/>
                                        <w:left w:val="none" w:sz="0" w:space="0" w:color="auto"/>
                                        <w:bottom w:val="none" w:sz="0" w:space="0" w:color="auto"/>
                                        <w:right w:val="none" w:sz="0" w:space="0" w:color="auto"/>
                                      </w:divBdr>
                                      <w:divsChild>
                                        <w:div w:id="1104838268">
                                          <w:marLeft w:val="0"/>
                                          <w:marRight w:val="0"/>
                                          <w:marTop w:val="0"/>
                                          <w:marBottom w:val="0"/>
                                          <w:divBdr>
                                            <w:top w:val="none" w:sz="0" w:space="0" w:color="auto"/>
                                            <w:left w:val="none" w:sz="0" w:space="0" w:color="auto"/>
                                            <w:bottom w:val="none" w:sz="0" w:space="0" w:color="auto"/>
                                            <w:right w:val="none" w:sz="0" w:space="0" w:color="auto"/>
                                          </w:divBdr>
                                        </w:div>
                                        <w:div w:id="2103254002">
                                          <w:marLeft w:val="0"/>
                                          <w:marRight w:val="0"/>
                                          <w:marTop w:val="0"/>
                                          <w:marBottom w:val="0"/>
                                          <w:divBdr>
                                            <w:top w:val="none" w:sz="0" w:space="0" w:color="auto"/>
                                            <w:left w:val="none" w:sz="0" w:space="0" w:color="auto"/>
                                            <w:bottom w:val="none" w:sz="0" w:space="0" w:color="auto"/>
                                            <w:right w:val="none" w:sz="0" w:space="0" w:color="auto"/>
                                          </w:divBdr>
                                        </w:div>
                                      </w:divsChild>
                                    </w:div>
                                    <w:div w:id="1267687373">
                                      <w:marLeft w:val="0"/>
                                      <w:marRight w:val="0"/>
                                      <w:marTop w:val="0"/>
                                      <w:marBottom w:val="0"/>
                                      <w:divBdr>
                                        <w:top w:val="none" w:sz="0" w:space="0" w:color="auto"/>
                                        <w:left w:val="none" w:sz="0" w:space="0" w:color="auto"/>
                                        <w:bottom w:val="none" w:sz="0" w:space="0" w:color="auto"/>
                                        <w:right w:val="none" w:sz="0" w:space="0" w:color="auto"/>
                                      </w:divBdr>
                                      <w:divsChild>
                                        <w:div w:id="1772239644">
                                          <w:marLeft w:val="0"/>
                                          <w:marRight w:val="0"/>
                                          <w:marTop w:val="0"/>
                                          <w:marBottom w:val="0"/>
                                          <w:divBdr>
                                            <w:top w:val="none" w:sz="0" w:space="0" w:color="auto"/>
                                            <w:left w:val="none" w:sz="0" w:space="0" w:color="auto"/>
                                            <w:bottom w:val="none" w:sz="0" w:space="0" w:color="auto"/>
                                            <w:right w:val="none" w:sz="0" w:space="0" w:color="auto"/>
                                          </w:divBdr>
                                        </w:div>
                                        <w:div w:id="2072996520">
                                          <w:marLeft w:val="0"/>
                                          <w:marRight w:val="0"/>
                                          <w:marTop w:val="0"/>
                                          <w:marBottom w:val="0"/>
                                          <w:divBdr>
                                            <w:top w:val="none" w:sz="0" w:space="0" w:color="auto"/>
                                            <w:left w:val="none" w:sz="0" w:space="0" w:color="auto"/>
                                            <w:bottom w:val="none" w:sz="0" w:space="0" w:color="auto"/>
                                            <w:right w:val="none" w:sz="0" w:space="0" w:color="auto"/>
                                          </w:divBdr>
                                        </w:div>
                                      </w:divsChild>
                                    </w:div>
                                    <w:div w:id="1373306909">
                                      <w:marLeft w:val="0"/>
                                      <w:marRight w:val="0"/>
                                      <w:marTop w:val="0"/>
                                      <w:marBottom w:val="0"/>
                                      <w:divBdr>
                                        <w:top w:val="none" w:sz="0" w:space="0" w:color="auto"/>
                                        <w:left w:val="none" w:sz="0" w:space="0" w:color="auto"/>
                                        <w:bottom w:val="none" w:sz="0" w:space="0" w:color="auto"/>
                                        <w:right w:val="none" w:sz="0" w:space="0" w:color="auto"/>
                                      </w:divBdr>
                                      <w:divsChild>
                                        <w:div w:id="337276915">
                                          <w:marLeft w:val="0"/>
                                          <w:marRight w:val="0"/>
                                          <w:marTop w:val="0"/>
                                          <w:marBottom w:val="0"/>
                                          <w:divBdr>
                                            <w:top w:val="none" w:sz="0" w:space="0" w:color="auto"/>
                                            <w:left w:val="none" w:sz="0" w:space="0" w:color="auto"/>
                                            <w:bottom w:val="none" w:sz="0" w:space="0" w:color="auto"/>
                                            <w:right w:val="none" w:sz="0" w:space="0" w:color="auto"/>
                                          </w:divBdr>
                                        </w:div>
                                        <w:div w:id="1878590616">
                                          <w:marLeft w:val="0"/>
                                          <w:marRight w:val="0"/>
                                          <w:marTop w:val="0"/>
                                          <w:marBottom w:val="0"/>
                                          <w:divBdr>
                                            <w:top w:val="none" w:sz="0" w:space="0" w:color="auto"/>
                                            <w:left w:val="none" w:sz="0" w:space="0" w:color="auto"/>
                                            <w:bottom w:val="none" w:sz="0" w:space="0" w:color="auto"/>
                                            <w:right w:val="none" w:sz="0" w:space="0" w:color="auto"/>
                                          </w:divBdr>
                                        </w:div>
                                      </w:divsChild>
                                    </w:div>
                                    <w:div w:id="1647272930">
                                      <w:marLeft w:val="0"/>
                                      <w:marRight w:val="0"/>
                                      <w:marTop w:val="0"/>
                                      <w:marBottom w:val="0"/>
                                      <w:divBdr>
                                        <w:top w:val="none" w:sz="0" w:space="0" w:color="auto"/>
                                        <w:left w:val="none" w:sz="0" w:space="0" w:color="auto"/>
                                        <w:bottom w:val="none" w:sz="0" w:space="0" w:color="auto"/>
                                        <w:right w:val="none" w:sz="0" w:space="0" w:color="auto"/>
                                      </w:divBdr>
                                      <w:divsChild>
                                        <w:div w:id="1028606747">
                                          <w:marLeft w:val="0"/>
                                          <w:marRight w:val="0"/>
                                          <w:marTop w:val="0"/>
                                          <w:marBottom w:val="0"/>
                                          <w:divBdr>
                                            <w:top w:val="none" w:sz="0" w:space="0" w:color="auto"/>
                                            <w:left w:val="none" w:sz="0" w:space="0" w:color="auto"/>
                                            <w:bottom w:val="none" w:sz="0" w:space="0" w:color="auto"/>
                                            <w:right w:val="none" w:sz="0" w:space="0" w:color="auto"/>
                                          </w:divBdr>
                                        </w:div>
                                        <w:div w:id="1278639785">
                                          <w:marLeft w:val="0"/>
                                          <w:marRight w:val="0"/>
                                          <w:marTop w:val="0"/>
                                          <w:marBottom w:val="0"/>
                                          <w:divBdr>
                                            <w:top w:val="none" w:sz="0" w:space="0" w:color="auto"/>
                                            <w:left w:val="none" w:sz="0" w:space="0" w:color="auto"/>
                                            <w:bottom w:val="none" w:sz="0" w:space="0" w:color="auto"/>
                                            <w:right w:val="none" w:sz="0" w:space="0" w:color="auto"/>
                                          </w:divBdr>
                                        </w:div>
                                      </w:divsChild>
                                    </w:div>
                                    <w:div w:id="1748377320">
                                      <w:marLeft w:val="0"/>
                                      <w:marRight w:val="0"/>
                                      <w:marTop w:val="0"/>
                                      <w:marBottom w:val="0"/>
                                      <w:divBdr>
                                        <w:top w:val="none" w:sz="0" w:space="0" w:color="auto"/>
                                        <w:left w:val="none" w:sz="0" w:space="0" w:color="auto"/>
                                        <w:bottom w:val="none" w:sz="0" w:space="0" w:color="auto"/>
                                        <w:right w:val="none" w:sz="0" w:space="0" w:color="auto"/>
                                      </w:divBdr>
                                      <w:divsChild>
                                        <w:div w:id="677580106">
                                          <w:marLeft w:val="0"/>
                                          <w:marRight w:val="0"/>
                                          <w:marTop w:val="0"/>
                                          <w:marBottom w:val="0"/>
                                          <w:divBdr>
                                            <w:top w:val="none" w:sz="0" w:space="0" w:color="auto"/>
                                            <w:left w:val="none" w:sz="0" w:space="0" w:color="auto"/>
                                            <w:bottom w:val="none" w:sz="0" w:space="0" w:color="auto"/>
                                            <w:right w:val="none" w:sz="0" w:space="0" w:color="auto"/>
                                          </w:divBdr>
                                        </w:div>
                                        <w:div w:id="13006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6913">
                              <w:marLeft w:val="0"/>
                              <w:marRight w:val="0"/>
                              <w:marTop w:val="0"/>
                              <w:marBottom w:val="0"/>
                              <w:divBdr>
                                <w:top w:val="none" w:sz="0" w:space="0" w:color="auto"/>
                                <w:left w:val="none" w:sz="0" w:space="0" w:color="auto"/>
                                <w:bottom w:val="none" w:sz="0" w:space="0" w:color="auto"/>
                                <w:right w:val="none" w:sz="0" w:space="0" w:color="auto"/>
                              </w:divBdr>
                              <w:divsChild>
                                <w:div w:id="1365986154">
                                  <w:marLeft w:val="0"/>
                                  <w:marRight w:val="0"/>
                                  <w:marTop w:val="0"/>
                                  <w:marBottom w:val="0"/>
                                  <w:divBdr>
                                    <w:top w:val="none" w:sz="0" w:space="0" w:color="auto"/>
                                    <w:left w:val="none" w:sz="0" w:space="0" w:color="auto"/>
                                    <w:bottom w:val="none" w:sz="0" w:space="0" w:color="auto"/>
                                    <w:right w:val="none" w:sz="0" w:space="0" w:color="auto"/>
                                  </w:divBdr>
                                  <w:divsChild>
                                    <w:div w:id="93794909">
                                      <w:marLeft w:val="0"/>
                                      <w:marRight w:val="0"/>
                                      <w:marTop w:val="0"/>
                                      <w:marBottom w:val="0"/>
                                      <w:divBdr>
                                        <w:top w:val="none" w:sz="0" w:space="0" w:color="auto"/>
                                        <w:left w:val="none" w:sz="0" w:space="0" w:color="auto"/>
                                        <w:bottom w:val="none" w:sz="0" w:space="0" w:color="auto"/>
                                        <w:right w:val="none" w:sz="0" w:space="0" w:color="auto"/>
                                      </w:divBdr>
                                      <w:divsChild>
                                        <w:div w:id="418871420">
                                          <w:marLeft w:val="0"/>
                                          <w:marRight w:val="0"/>
                                          <w:marTop w:val="0"/>
                                          <w:marBottom w:val="0"/>
                                          <w:divBdr>
                                            <w:top w:val="none" w:sz="0" w:space="0" w:color="auto"/>
                                            <w:left w:val="none" w:sz="0" w:space="0" w:color="auto"/>
                                            <w:bottom w:val="none" w:sz="0" w:space="0" w:color="auto"/>
                                            <w:right w:val="none" w:sz="0" w:space="0" w:color="auto"/>
                                          </w:divBdr>
                                        </w:div>
                                        <w:div w:id="1264148113">
                                          <w:marLeft w:val="0"/>
                                          <w:marRight w:val="0"/>
                                          <w:marTop w:val="0"/>
                                          <w:marBottom w:val="0"/>
                                          <w:divBdr>
                                            <w:top w:val="none" w:sz="0" w:space="0" w:color="auto"/>
                                            <w:left w:val="none" w:sz="0" w:space="0" w:color="auto"/>
                                            <w:bottom w:val="none" w:sz="0" w:space="0" w:color="auto"/>
                                            <w:right w:val="none" w:sz="0" w:space="0" w:color="auto"/>
                                          </w:divBdr>
                                        </w:div>
                                      </w:divsChild>
                                    </w:div>
                                    <w:div w:id="1421827439">
                                      <w:marLeft w:val="0"/>
                                      <w:marRight w:val="0"/>
                                      <w:marTop w:val="0"/>
                                      <w:marBottom w:val="0"/>
                                      <w:divBdr>
                                        <w:top w:val="none" w:sz="0" w:space="0" w:color="auto"/>
                                        <w:left w:val="none" w:sz="0" w:space="0" w:color="auto"/>
                                        <w:bottom w:val="none" w:sz="0" w:space="0" w:color="auto"/>
                                        <w:right w:val="none" w:sz="0" w:space="0" w:color="auto"/>
                                      </w:divBdr>
                                      <w:divsChild>
                                        <w:div w:id="97608051">
                                          <w:marLeft w:val="0"/>
                                          <w:marRight w:val="0"/>
                                          <w:marTop w:val="0"/>
                                          <w:marBottom w:val="0"/>
                                          <w:divBdr>
                                            <w:top w:val="none" w:sz="0" w:space="0" w:color="auto"/>
                                            <w:left w:val="none" w:sz="0" w:space="0" w:color="auto"/>
                                            <w:bottom w:val="none" w:sz="0" w:space="0" w:color="auto"/>
                                            <w:right w:val="none" w:sz="0" w:space="0" w:color="auto"/>
                                          </w:divBdr>
                                        </w:div>
                                        <w:div w:id="791483015">
                                          <w:marLeft w:val="0"/>
                                          <w:marRight w:val="0"/>
                                          <w:marTop w:val="0"/>
                                          <w:marBottom w:val="0"/>
                                          <w:divBdr>
                                            <w:top w:val="none" w:sz="0" w:space="0" w:color="auto"/>
                                            <w:left w:val="none" w:sz="0" w:space="0" w:color="auto"/>
                                            <w:bottom w:val="none" w:sz="0" w:space="0" w:color="auto"/>
                                            <w:right w:val="none" w:sz="0" w:space="0" w:color="auto"/>
                                          </w:divBdr>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670523820">
                                          <w:marLeft w:val="0"/>
                                          <w:marRight w:val="0"/>
                                          <w:marTop w:val="0"/>
                                          <w:marBottom w:val="0"/>
                                          <w:divBdr>
                                            <w:top w:val="none" w:sz="0" w:space="0" w:color="auto"/>
                                            <w:left w:val="none" w:sz="0" w:space="0" w:color="auto"/>
                                            <w:bottom w:val="none" w:sz="0" w:space="0" w:color="auto"/>
                                            <w:right w:val="none" w:sz="0" w:space="0" w:color="auto"/>
                                          </w:divBdr>
                                        </w:div>
                                        <w:div w:id="7166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16255">
                              <w:marLeft w:val="0"/>
                              <w:marRight w:val="0"/>
                              <w:marTop w:val="0"/>
                              <w:marBottom w:val="0"/>
                              <w:divBdr>
                                <w:top w:val="none" w:sz="0" w:space="0" w:color="auto"/>
                                <w:left w:val="none" w:sz="0" w:space="0" w:color="auto"/>
                                <w:bottom w:val="none" w:sz="0" w:space="0" w:color="auto"/>
                                <w:right w:val="none" w:sz="0" w:space="0" w:color="auto"/>
                              </w:divBdr>
                              <w:divsChild>
                                <w:div w:id="153644448">
                                  <w:marLeft w:val="0"/>
                                  <w:marRight w:val="0"/>
                                  <w:marTop w:val="0"/>
                                  <w:marBottom w:val="0"/>
                                  <w:divBdr>
                                    <w:top w:val="none" w:sz="0" w:space="0" w:color="auto"/>
                                    <w:left w:val="none" w:sz="0" w:space="0" w:color="auto"/>
                                    <w:bottom w:val="none" w:sz="0" w:space="0" w:color="auto"/>
                                    <w:right w:val="none" w:sz="0" w:space="0" w:color="auto"/>
                                  </w:divBdr>
                                  <w:divsChild>
                                    <w:div w:id="12271844">
                                      <w:marLeft w:val="0"/>
                                      <w:marRight w:val="0"/>
                                      <w:marTop w:val="0"/>
                                      <w:marBottom w:val="0"/>
                                      <w:divBdr>
                                        <w:top w:val="none" w:sz="0" w:space="0" w:color="auto"/>
                                        <w:left w:val="none" w:sz="0" w:space="0" w:color="auto"/>
                                        <w:bottom w:val="none" w:sz="0" w:space="0" w:color="auto"/>
                                        <w:right w:val="none" w:sz="0" w:space="0" w:color="auto"/>
                                      </w:divBdr>
                                      <w:divsChild>
                                        <w:div w:id="41025839">
                                          <w:marLeft w:val="0"/>
                                          <w:marRight w:val="0"/>
                                          <w:marTop w:val="0"/>
                                          <w:marBottom w:val="0"/>
                                          <w:divBdr>
                                            <w:top w:val="none" w:sz="0" w:space="0" w:color="auto"/>
                                            <w:left w:val="none" w:sz="0" w:space="0" w:color="auto"/>
                                            <w:bottom w:val="none" w:sz="0" w:space="0" w:color="auto"/>
                                            <w:right w:val="none" w:sz="0" w:space="0" w:color="auto"/>
                                          </w:divBdr>
                                        </w:div>
                                        <w:div w:id="629554504">
                                          <w:marLeft w:val="0"/>
                                          <w:marRight w:val="0"/>
                                          <w:marTop w:val="0"/>
                                          <w:marBottom w:val="0"/>
                                          <w:divBdr>
                                            <w:top w:val="none" w:sz="0" w:space="0" w:color="auto"/>
                                            <w:left w:val="none" w:sz="0" w:space="0" w:color="auto"/>
                                            <w:bottom w:val="none" w:sz="0" w:space="0" w:color="auto"/>
                                            <w:right w:val="none" w:sz="0" w:space="0" w:color="auto"/>
                                          </w:divBdr>
                                        </w:div>
                                      </w:divsChild>
                                    </w:div>
                                    <w:div w:id="353191849">
                                      <w:marLeft w:val="0"/>
                                      <w:marRight w:val="0"/>
                                      <w:marTop w:val="0"/>
                                      <w:marBottom w:val="0"/>
                                      <w:divBdr>
                                        <w:top w:val="none" w:sz="0" w:space="0" w:color="auto"/>
                                        <w:left w:val="none" w:sz="0" w:space="0" w:color="auto"/>
                                        <w:bottom w:val="none" w:sz="0" w:space="0" w:color="auto"/>
                                        <w:right w:val="none" w:sz="0" w:space="0" w:color="auto"/>
                                      </w:divBdr>
                                      <w:divsChild>
                                        <w:div w:id="739715915">
                                          <w:marLeft w:val="0"/>
                                          <w:marRight w:val="0"/>
                                          <w:marTop w:val="0"/>
                                          <w:marBottom w:val="0"/>
                                          <w:divBdr>
                                            <w:top w:val="none" w:sz="0" w:space="0" w:color="auto"/>
                                            <w:left w:val="none" w:sz="0" w:space="0" w:color="auto"/>
                                            <w:bottom w:val="none" w:sz="0" w:space="0" w:color="auto"/>
                                            <w:right w:val="none" w:sz="0" w:space="0" w:color="auto"/>
                                          </w:divBdr>
                                        </w:div>
                                        <w:div w:id="2111316765">
                                          <w:marLeft w:val="0"/>
                                          <w:marRight w:val="0"/>
                                          <w:marTop w:val="0"/>
                                          <w:marBottom w:val="0"/>
                                          <w:divBdr>
                                            <w:top w:val="none" w:sz="0" w:space="0" w:color="auto"/>
                                            <w:left w:val="none" w:sz="0" w:space="0" w:color="auto"/>
                                            <w:bottom w:val="none" w:sz="0" w:space="0" w:color="auto"/>
                                            <w:right w:val="none" w:sz="0" w:space="0" w:color="auto"/>
                                          </w:divBdr>
                                        </w:div>
                                      </w:divsChild>
                                    </w:div>
                                    <w:div w:id="369691307">
                                      <w:marLeft w:val="0"/>
                                      <w:marRight w:val="0"/>
                                      <w:marTop w:val="0"/>
                                      <w:marBottom w:val="0"/>
                                      <w:divBdr>
                                        <w:top w:val="none" w:sz="0" w:space="0" w:color="auto"/>
                                        <w:left w:val="none" w:sz="0" w:space="0" w:color="auto"/>
                                        <w:bottom w:val="none" w:sz="0" w:space="0" w:color="auto"/>
                                        <w:right w:val="none" w:sz="0" w:space="0" w:color="auto"/>
                                      </w:divBdr>
                                      <w:divsChild>
                                        <w:div w:id="1935480547">
                                          <w:marLeft w:val="0"/>
                                          <w:marRight w:val="0"/>
                                          <w:marTop w:val="0"/>
                                          <w:marBottom w:val="0"/>
                                          <w:divBdr>
                                            <w:top w:val="none" w:sz="0" w:space="0" w:color="auto"/>
                                            <w:left w:val="none" w:sz="0" w:space="0" w:color="auto"/>
                                            <w:bottom w:val="none" w:sz="0" w:space="0" w:color="auto"/>
                                            <w:right w:val="none" w:sz="0" w:space="0" w:color="auto"/>
                                          </w:divBdr>
                                        </w:div>
                                        <w:div w:id="2125152935">
                                          <w:marLeft w:val="0"/>
                                          <w:marRight w:val="0"/>
                                          <w:marTop w:val="0"/>
                                          <w:marBottom w:val="0"/>
                                          <w:divBdr>
                                            <w:top w:val="none" w:sz="0" w:space="0" w:color="auto"/>
                                            <w:left w:val="none" w:sz="0" w:space="0" w:color="auto"/>
                                            <w:bottom w:val="none" w:sz="0" w:space="0" w:color="auto"/>
                                            <w:right w:val="none" w:sz="0" w:space="0" w:color="auto"/>
                                          </w:divBdr>
                                        </w:div>
                                      </w:divsChild>
                                    </w:div>
                                    <w:div w:id="511191110">
                                      <w:marLeft w:val="0"/>
                                      <w:marRight w:val="0"/>
                                      <w:marTop w:val="0"/>
                                      <w:marBottom w:val="0"/>
                                      <w:divBdr>
                                        <w:top w:val="none" w:sz="0" w:space="0" w:color="auto"/>
                                        <w:left w:val="none" w:sz="0" w:space="0" w:color="auto"/>
                                        <w:bottom w:val="none" w:sz="0" w:space="0" w:color="auto"/>
                                        <w:right w:val="none" w:sz="0" w:space="0" w:color="auto"/>
                                      </w:divBdr>
                                      <w:divsChild>
                                        <w:div w:id="379213344">
                                          <w:marLeft w:val="0"/>
                                          <w:marRight w:val="0"/>
                                          <w:marTop w:val="0"/>
                                          <w:marBottom w:val="0"/>
                                          <w:divBdr>
                                            <w:top w:val="none" w:sz="0" w:space="0" w:color="auto"/>
                                            <w:left w:val="none" w:sz="0" w:space="0" w:color="auto"/>
                                            <w:bottom w:val="none" w:sz="0" w:space="0" w:color="auto"/>
                                            <w:right w:val="none" w:sz="0" w:space="0" w:color="auto"/>
                                          </w:divBdr>
                                        </w:div>
                                        <w:div w:id="681322035">
                                          <w:marLeft w:val="0"/>
                                          <w:marRight w:val="0"/>
                                          <w:marTop w:val="0"/>
                                          <w:marBottom w:val="0"/>
                                          <w:divBdr>
                                            <w:top w:val="none" w:sz="0" w:space="0" w:color="auto"/>
                                            <w:left w:val="none" w:sz="0" w:space="0" w:color="auto"/>
                                            <w:bottom w:val="none" w:sz="0" w:space="0" w:color="auto"/>
                                            <w:right w:val="none" w:sz="0" w:space="0" w:color="auto"/>
                                          </w:divBdr>
                                        </w:div>
                                      </w:divsChild>
                                    </w:div>
                                    <w:div w:id="612178764">
                                      <w:marLeft w:val="0"/>
                                      <w:marRight w:val="0"/>
                                      <w:marTop w:val="0"/>
                                      <w:marBottom w:val="0"/>
                                      <w:divBdr>
                                        <w:top w:val="none" w:sz="0" w:space="0" w:color="auto"/>
                                        <w:left w:val="none" w:sz="0" w:space="0" w:color="auto"/>
                                        <w:bottom w:val="none" w:sz="0" w:space="0" w:color="auto"/>
                                        <w:right w:val="none" w:sz="0" w:space="0" w:color="auto"/>
                                      </w:divBdr>
                                      <w:divsChild>
                                        <w:div w:id="120657445">
                                          <w:marLeft w:val="0"/>
                                          <w:marRight w:val="0"/>
                                          <w:marTop w:val="0"/>
                                          <w:marBottom w:val="0"/>
                                          <w:divBdr>
                                            <w:top w:val="none" w:sz="0" w:space="0" w:color="auto"/>
                                            <w:left w:val="none" w:sz="0" w:space="0" w:color="auto"/>
                                            <w:bottom w:val="none" w:sz="0" w:space="0" w:color="auto"/>
                                            <w:right w:val="none" w:sz="0" w:space="0" w:color="auto"/>
                                          </w:divBdr>
                                        </w:div>
                                        <w:div w:id="1138837105">
                                          <w:marLeft w:val="0"/>
                                          <w:marRight w:val="0"/>
                                          <w:marTop w:val="0"/>
                                          <w:marBottom w:val="0"/>
                                          <w:divBdr>
                                            <w:top w:val="none" w:sz="0" w:space="0" w:color="auto"/>
                                            <w:left w:val="none" w:sz="0" w:space="0" w:color="auto"/>
                                            <w:bottom w:val="none" w:sz="0" w:space="0" w:color="auto"/>
                                            <w:right w:val="none" w:sz="0" w:space="0" w:color="auto"/>
                                          </w:divBdr>
                                        </w:div>
                                      </w:divsChild>
                                    </w:div>
                                    <w:div w:id="619993084">
                                      <w:marLeft w:val="0"/>
                                      <w:marRight w:val="0"/>
                                      <w:marTop w:val="0"/>
                                      <w:marBottom w:val="0"/>
                                      <w:divBdr>
                                        <w:top w:val="none" w:sz="0" w:space="0" w:color="auto"/>
                                        <w:left w:val="none" w:sz="0" w:space="0" w:color="auto"/>
                                        <w:bottom w:val="none" w:sz="0" w:space="0" w:color="auto"/>
                                        <w:right w:val="none" w:sz="0" w:space="0" w:color="auto"/>
                                      </w:divBdr>
                                      <w:divsChild>
                                        <w:div w:id="73165308">
                                          <w:marLeft w:val="0"/>
                                          <w:marRight w:val="0"/>
                                          <w:marTop w:val="0"/>
                                          <w:marBottom w:val="0"/>
                                          <w:divBdr>
                                            <w:top w:val="none" w:sz="0" w:space="0" w:color="auto"/>
                                            <w:left w:val="none" w:sz="0" w:space="0" w:color="auto"/>
                                            <w:bottom w:val="none" w:sz="0" w:space="0" w:color="auto"/>
                                            <w:right w:val="none" w:sz="0" w:space="0" w:color="auto"/>
                                          </w:divBdr>
                                        </w:div>
                                        <w:div w:id="110515567">
                                          <w:marLeft w:val="0"/>
                                          <w:marRight w:val="0"/>
                                          <w:marTop w:val="0"/>
                                          <w:marBottom w:val="0"/>
                                          <w:divBdr>
                                            <w:top w:val="none" w:sz="0" w:space="0" w:color="auto"/>
                                            <w:left w:val="none" w:sz="0" w:space="0" w:color="auto"/>
                                            <w:bottom w:val="none" w:sz="0" w:space="0" w:color="auto"/>
                                            <w:right w:val="none" w:sz="0" w:space="0" w:color="auto"/>
                                          </w:divBdr>
                                        </w:div>
                                      </w:divsChild>
                                    </w:div>
                                    <w:div w:id="939097818">
                                      <w:marLeft w:val="0"/>
                                      <w:marRight w:val="0"/>
                                      <w:marTop w:val="0"/>
                                      <w:marBottom w:val="0"/>
                                      <w:divBdr>
                                        <w:top w:val="none" w:sz="0" w:space="0" w:color="auto"/>
                                        <w:left w:val="none" w:sz="0" w:space="0" w:color="auto"/>
                                        <w:bottom w:val="none" w:sz="0" w:space="0" w:color="auto"/>
                                        <w:right w:val="none" w:sz="0" w:space="0" w:color="auto"/>
                                      </w:divBdr>
                                      <w:divsChild>
                                        <w:div w:id="1360396923">
                                          <w:marLeft w:val="0"/>
                                          <w:marRight w:val="0"/>
                                          <w:marTop w:val="0"/>
                                          <w:marBottom w:val="0"/>
                                          <w:divBdr>
                                            <w:top w:val="none" w:sz="0" w:space="0" w:color="auto"/>
                                            <w:left w:val="none" w:sz="0" w:space="0" w:color="auto"/>
                                            <w:bottom w:val="none" w:sz="0" w:space="0" w:color="auto"/>
                                            <w:right w:val="none" w:sz="0" w:space="0" w:color="auto"/>
                                          </w:divBdr>
                                        </w:div>
                                        <w:div w:id="1747923396">
                                          <w:marLeft w:val="0"/>
                                          <w:marRight w:val="0"/>
                                          <w:marTop w:val="0"/>
                                          <w:marBottom w:val="0"/>
                                          <w:divBdr>
                                            <w:top w:val="none" w:sz="0" w:space="0" w:color="auto"/>
                                            <w:left w:val="none" w:sz="0" w:space="0" w:color="auto"/>
                                            <w:bottom w:val="none" w:sz="0" w:space="0" w:color="auto"/>
                                            <w:right w:val="none" w:sz="0" w:space="0" w:color="auto"/>
                                          </w:divBdr>
                                        </w:div>
                                      </w:divsChild>
                                    </w:div>
                                    <w:div w:id="1093090927">
                                      <w:marLeft w:val="0"/>
                                      <w:marRight w:val="0"/>
                                      <w:marTop w:val="0"/>
                                      <w:marBottom w:val="0"/>
                                      <w:divBdr>
                                        <w:top w:val="none" w:sz="0" w:space="0" w:color="auto"/>
                                        <w:left w:val="none" w:sz="0" w:space="0" w:color="auto"/>
                                        <w:bottom w:val="none" w:sz="0" w:space="0" w:color="auto"/>
                                        <w:right w:val="none" w:sz="0" w:space="0" w:color="auto"/>
                                      </w:divBdr>
                                      <w:divsChild>
                                        <w:div w:id="584150440">
                                          <w:marLeft w:val="0"/>
                                          <w:marRight w:val="0"/>
                                          <w:marTop w:val="0"/>
                                          <w:marBottom w:val="0"/>
                                          <w:divBdr>
                                            <w:top w:val="none" w:sz="0" w:space="0" w:color="auto"/>
                                            <w:left w:val="none" w:sz="0" w:space="0" w:color="auto"/>
                                            <w:bottom w:val="none" w:sz="0" w:space="0" w:color="auto"/>
                                            <w:right w:val="none" w:sz="0" w:space="0" w:color="auto"/>
                                          </w:divBdr>
                                        </w:div>
                                        <w:div w:id="2094932642">
                                          <w:marLeft w:val="0"/>
                                          <w:marRight w:val="0"/>
                                          <w:marTop w:val="0"/>
                                          <w:marBottom w:val="0"/>
                                          <w:divBdr>
                                            <w:top w:val="none" w:sz="0" w:space="0" w:color="auto"/>
                                            <w:left w:val="none" w:sz="0" w:space="0" w:color="auto"/>
                                            <w:bottom w:val="none" w:sz="0" w:space="0" w:color="auto"/>
                                            <w:right w:val="none" w:sz="0" w:space="0" w:color="auto"/>
                                          </w:divBdr>
                                        </w:div>
                                      </w:divsChild>
                                    </w:div>
                                    <w:div w:id="1202980321">
                                      <w:marLeft w:val="0"/>
                                      <w:marRight w:val="0"/>
                                      <w:marTop w:val="0"/>
                                      <w:marBottom w:val="0"/>
                                      <w:divBdr>
                                        <w:top w:val="none" w:sz="0" w:space="0" w:color="auto"/>
                                        <w:left w:val="none" w:sz="0" w:space="0" w:color="auto"/>
                                        <w:bottom w:val="none" w:sz="0" w:space="0" w:color="auto"/>
                                        <w:right w:val="none" w:sz="0" w:space="0" w:color="auto"/>
                                      </w:divBdr>
                                      <w:divsChild>
                                        <w:div w:id="178131222">
                                          <w:marLeft w:val="0"/>
                                          <w:marRight w:val="0"/>
                                          <w:marTop w:val="0"/>
                                          <w:marBottom w:val="0"/>
                                          <w:divBdr>
                                            <w:top w:val="none" w:sz="0" w:space="0" w:color="auto"/>
                                            <w:left w:val="none" w:sz="0" w:space="0" w:color="auto"/>
                                            <w:bottom w:val="none" w:sz="0" w:space="0" w:color="auto"/>
                                            <w:right w:val="none" w:sz="0" w:space="0" w:color="auto"/>
                                          </w:divBdr>
                                        </w:div>
                                        <w:div w:id="312415462">
                                          <w:marLeft w:val="0"/>
                                          <w:marRight w:val="0"/>
                                          <w:marTop w:val="0"/>
                                          <w:marBottom w:val="0"/>
                                          <w:divBdr>
                                            <w:top w:val="none" w:sz="0" w:space="0" w:color="auto"/>
                                            <w:left w:val="none" w:sz="0" w:space="0" w:color="auto"/>
                                            <w:bottom w:val="none" w:sz="0" w:space="0" w:color="auto"/>
                                            <w:right w:val="none" w:sz="0" w:space="0" w:color="auto"/>
                                          </w:divBdr>
                                        </w:div>
                                      </w:divsChild>
                                    </w:div>
                                    <w:div w:id="1219516232">
                                      <w:marLeft w:val="0"/>
                                      <w:marRight w:val="0"/>
                                      <w:marTop w:val="0"/>
                                      <w:marBottom w:val="0"/>
                                      <w:divBdr>
                                        <w:top w:val="none" w:sz="0" w:space="0" w:color="auto"/>
                                        <w:left w:val="none" w:sz="0" w:space="0" w:color="auto"/>
                                        <w:bottom w:val="none" w:sz="0" w:space="0" w:color="auto"/>
                                        <w:right w:val="none" w:sz="0" w:space="0" w:color="auto"/>
                                      </w:divBdr>
                                      <w:divsChild>
                                        <w:div w:id="840239360">
                                          <w:marLeft w:val="0"/>
                                          <w:marRight w:val="0"/>
                                          <w:marTop w:val="0"/>
                                          <w:marBottom w:val="0"/>
                                          <w:divBdr>
                                            <w:top w:val="none" w:sz="0" w:space="0" w:color="auto"/>
                                            <w:left w:val="none" w:sz="0" w:space="0" w:color="auto"/>
                                            <w:bottom w:val="none" w:sz="0" w:space="0" w:color="auto"/>
                                            <w:right w:val="none" w:sz="0" w:space="0" w:color="auto"/>
                                          </w:divBdr>
                                        </w:div>
                                        <w:div w:id="1233195748">
                                          <w:marLeft w:val="0"/>
                                          <w:marRight w:val="0"/>
                                          <w:marTop w:val="0"/>
                                          <w:marBottom w:val="0"/>
                                          <w:divBdr>
                                            <w:top w:val="none" w:sz="0" w:space="0" w:color="auto"/>
                                            <w:left w:val="none" w:sz="0" w:space="0" w:color="auto"/>
                                            <w:bottom w:val="none" w:sz="0" w:space="0" w:color="auto"/>
                                            <w:right w:val="none" w:sz="0" w:space="0" w:color="auto"/>
                                          </w:divBdr>
                                        </w:div>
                                      </w:divsChild>
                                    </w:div>
                                    <w:div w:id="1669016748">
                                      <w:marLeft w:val="0"/>
                                      <w:marRight w:val="0"/>
                                      <w:marTop w:val="0"/>
                                      <w:marBottom w:val="0"/>
                                      <w:divBdr>
                                        <w:top w:val="none" w:sz="0" w:space="0" w:color="auto"/>
                                        <w:left w:val="none" w:sz="0" w:space="0" w:color="auto"/>
                                        <w:bottom w:val="none" w:sz="0" w:space="0" w:color="auto"/>
                                        <w:right w:val="none" w:sz="0" w:space="0" w:color="auto"/>
                                      </w:divBdr>
                                      <w:divsChild>
                                        <w:div w:id="902836541">
                                          <w:marLeft w:val="0"/>
                                          <w:marRight w:val="0"/>
                                          <w:marTop w:val="0"/>
                                          <w:marBottom w:val="0"/>
                                          <w:divBdr>
                                            <w:top w:val="none" w:sz="0" w:space="0" w:color="auto"/>
                                            <w:left w:val="none" w:sz="0" w:space="0" w:color="auto"/>
                                            <w:bottom w:val="none" w:sz="0" w:space="0" w:color="auto"/>
                                            <w:right w:val="none" w:sz="0" w:space="0" w:color="auto"/>
                                          </w:divBdr>
                                        </w:div>
                                        <w:div w:id="2137212962">
                                          <w:marLeft w:val="0"/>
                                          <w:marRight w:val="0"/>
                                          <w:marTop w:val="0"/>
                                          <w:marBottom w:val="0"/>
                                          <w:divBdr>
                                            <w:top w:val="none" w:sz="0" w:space="0" w:color="auto"/>
                                            <w:left w:val="none" w:sz="0" w:space="0" w:color="auto"/>
                                            <w:bottom w:val="none" w:sz="0" w:space="0" w:color="auto"/>
                                            <w:right w:val="none" w:sz="0" w:space="0" w:color="auto"/>
                                          </w:divBdr>
                                        </w:div>
                                      </w:divsChild>
                                    </w:div>
                                    <w:div w:id="1672685375">
                                      <w:marLeft w:val="0"/>
                                      <w:marRight w:val="0"/>
                                      <w:marTop w:val="0"/>
                                      <w:marBottom w:val="0"/>
                                      <w:divBdr>
                                        <w:top w:val="none" w:sz="0" w:space="0" w:color="auto"/>
                                        <w:left w:val="none" w:sz="0" w:space="0" w:color="auto"/>
                                        <w:bottom w:val="none" w:sz="0" w:space="0" w:color="auto"/>
                                        <w:right w:val="none" w:sz="0" w:space="0" w:color="auto"/>
                                      </w:divBdr>
                                      <w:divsChild>
                                        <w:div w:id="1887788288">
                                          <w:marLeft w:val="0"/>
                                          <w:marRight w:val="0"/>
                                          <w:marTop w:val="0"/>
                                          <w:marBottom w:val="0"/>
                                          <w:divBdr>
                                            <w:top w:val="none" w:sz="0" w:space="0" w:color="auto"/>
                                            <w:left w:val="none" w:sz="0" w:space="0" w:color="auto"/>
                                            <w:bottom w:val="none" w:sz="0" w:space="0" w:color="auto"/>
                                            <w:right w:val="none" w:sz="0" w:space="0" w:color="auto"/>
                                          </w:divBdr>
                                        </w:div>
                                        <w:div w:id="1999459987">
                                          <w:marLeft w:val="0"/>
                                          <w:marRight w:val="0"/>
                                          <w:marTop w:val="0"/>
                                          <w:marBottom w:val="0"/>
                                          <w:divBdr>
                                            <w:top w:val="none" w:sz="0" w:space="0" w:color="auto"/>
                                            <w:left w:val="none" w:sz="0" w:space="0" w:color="auto"/>
                                            <w:bottom w:val="none" w:sz="0" w:space="0" w:color="auto"/>
                                            <w:right w:val="none" w:sz="0" w:space="0" w:color="auto"/>
                                          </w:divBdr>
                                        </w:div>
                                      </w:divsChild>
                                    </w:div>
                                    <w:div w:id="1689138250">
                                      <w:marLeft w:val="0"/>
                                      <w:marRight w:val="0"/>
                                      <w:marTop w:val="0"/>
                                      <w:marBottom w:val="0"/>
                                      <w:divBdr>
                                        <w:top w:val="none" w:sz="0" w:space="0" w:color="auto"/>
                                        <w:left w:val="none" w:sz="0" w:space="0" w:color="auto"/>
                                        <w:bottom w:val="none" w:sz="0" w:space="0" w:color="auto"/>
                                        <w:right w:val="none" w:sz="0" w:space="0" w:color="auto"/>
                                      </w:divBdr>
                                      <w:divsChild>
                                        <w:div w:id="205921832">
                                          <w:marLeft w:val="0"/>
                                          <w:marRight w:val="0"/>
                                          <w:marTop w:val="0"/>
                                          <w:marBottom w:val="0"/>
                                          <w:divBdr>
                                            <w:top w:val="none" w:sz="0" w:space="0" w:color="auto"/>
                                            <w:left w:val="none" w:sz="0" w:space="0" w:color="auto"/>
                                            <w:bottom w:val="none" w:sz="0" w:space="0" w:color="auto"/>
                                            <w:right w:val="none" w:sz="0" w:space="0" w:color="auto"/>
                                          </w:divBdr>
                                        </w:div>
                                        <w:div w:id="998969839">
                                          <w:marLeft w:val="0"/>
                                          <w:marRight w:val="0"/>
                                          <w:marTop w:val="0"/>
                                          <w:marBottom w:val="0"/>
                                          <w:divBdr>
                                            <w:top w:val="none" w:sz="0" w:space="0" w:color="auto"/>
                                            <w:left w:val="none" w:sz="0" w:space="0" w:color="auto"/>
                                            <w:bottom w:val="none" w:sz="0" w:space="0" w:color="auto"/>
                                            <w:right w:val="none" w:sz="0" w:space="0" w:color="auto"/>
                                          </w:divBdr>
                                        </w:div>
                                      </w:divsChild>
                                    </w:div>
                                    <w:div w:id="1779374658">
                                      <w:marLeft w:val="0"/>
                                      <w:marRight w:val="0"/>
                                      <w:marTop w:val="0"/>
                                      <w:marBottom w:val="0"/>
                                      <w:divBdr>
                                        <w:top w:val="none" w:sz="0" w:space="0" w:color="auto"/>
                                        <w:left w:val="none" w:sz="0" w:space="0" w:color="auto"/>
                                        <w:bottom w:val="none" w:sz="0" w:space="0" w:color="auto"/>
                                        <w:right w:val="none" w:sz="0" w:space="0" w:color="auto"/>
                                      </w:divBdr>
                                      <w:divsChild>
                                        <w:div w:id="631061000">
                                          <w:marLeft w:val="0"/>
                                          <w:marRight w:val="0"/>
                                          <w:marTop w:val="0"/>
                                          <w:marBottom w:val="0"/>
                                          <w:divBdr>
                                            <w:top w:val="none" w:sz="0" w:space="0" w:color="auto"/>
                                            <w:left w:val="none" w:sz="0" w:space="0" w:color="auto"/>
                                            <w:bottom w:val="none" w:sz="0" w:space="0" w:color="auto"/>
                                            <w:right w:val="none" w:sz="0" w:space="0" w:color="auto"/>
                                          </w:divBdr>
                                        </w:div>
                                        <w:div w:id="2099053442">
                                          <w:marLeft w:val="0"/>
                                          <w:marRight w:val="0"/>
                                          <w:marTop w:val="0"/>
                                          <w:marBottom w:val="0"/>
                                          <w:divBdr>
                                            <w:top w:val="none" w:sz="0" w:space="0" w:color="auto"/>
                                            <w:left w:val="none" w:sz="0" w:space="0" w:color="auto"/>
                                            <w:bottom w:val="none" w:sz="0" w:space="0" w:color="auto"/>
                                            <w:right w:val="none" w:sz="0" w:space="0" w:color="auto"/>
                                          </w:divBdr>
                                        </w:div>
                                      </w:divsChild>
                                    </w:div>
                                    <w:div w:id="1916356604">
                                      <w:marLeft w:val="0"/>
                                      <w:marRight w:val="0"/>
                                      <w:marTop w:val="0"/>
                                      <w:marBottom w:val="0"/>
                                      <w:divBdr>
                                        <w:top w:val="none" w:sz="0" w:space="0" w:color="auto"/>
                                        <w:left w:val="none" w:sz="0" w:space="0" w:color="auto"/>
                                        <w:bottom w:val="none" w:sz="0" w:space="0" w:color="auto"/>
                                        <w:right w:val="none" w:sz="0" w:space="0" w:color="auto"/>
                                      </w:divBdr>
                                      <w:divsChild>
                                        <w:div w:id="373622524">
                                          <w:marLeft w:val="0"/>
                                          <w:marRight w:val="0"/>
                                          <w:marTop w:val="0"/>
                                          <w:marBottom w:val="0"/>
                                          <w:divBdr>
                                            <w:top w:val="none" w:sz="0" w:space="0" w:color="auto"/>
                                            <w:left w:val="none" w:sz="0" w:space="0" w:color="auto"/>
                                            <w:bottom w:val="none" w:sz="0" w:space="0" w:color="auto"/>
                                            <w:right w:val="none" w:sz="0" w:space="0" w:color="auto"/>
                                          </w:divBdr>
                                        </w:div>
                                        <w:div w:id="2013873003">
                                          <w:marLeft w:val="0"/>
                                          <w:marRight w:val="0"/>
                                          <w:marTop w:val="0"/>
                                          <w:marBottom w:val="0"/>
                                          <w:divBdr>
                                            <w:top w:val="none" w:sz="0" w:space="0" w:color="auto"/>
                                            <w:left w:val="none" w:sz="0" w:space="0" w:color="auto"/>
                                            <w:bottom w:val="none" w:sz="0" w:space="0" w:color="auto"/>
                                            <w:right w:val="none" w:sz="0" w:space="0" w:color="auto"/>
                                          </w:divBdr>
                                        </w:div>
                                      </w:divsChild>
                                    </w:div>
                                    <w:div w:id="1991129118">
                                      <w:marLeft w:val="0"/>
                                      <w:marRight w:val="0"/>
                                      <w:marTop w:val="0"/>
                                      <w:marBottom w:val="0"/>
                                      <w:divBdr>
                                        <w:top w:val="none" w:sz="0" w:space="0" w:color="auto"/>
                                        <w:left w:val="none" w:sz="0" w:space="0" w:color="auto"/>
                                        <w:bottom w:val="none" w:sz="0" w:space="0" w:color="auto"/>
                                        <w:right w:val="none" w:sz="0" w:space="0" w:color="auto"/>
                                      </w:divBdr>
                                      <w:divsChild>
                                        <w:div w:id="396127346">
                                          <w:marLeft w:val="0"/>
                                          <w:marRight w:val="0"/>
                                          <w:marTop w:val="0"/>
                                          <w:marBottom w:val="0"/>
                                          <w:divBdr>
                                            <w:top w:val="none" w:sz="0" w:space="0" w:color="auto"/>
                                            <w:left w:val="none" w:sz="0" w:space="0" w:color="auto"/>
                                            <w:bottom w:val="none" w:sz="0" w:space="0" w:color="auto"/>
                                            <w:right w:val="none" w:sz="0" w:space="0" w:color="auto"/>
                                          </w:divBdr>
                                        </w:div>
                                        <w:div w:id="939027180">
                                          <w:marLeft w:val="0"/>
                                          <w:marRight w:val="0"/>
                                          <w:marTop w:val="0"/>
                                          <w:marBottom w:val="0"/>
                                          <w:divBdr>
                                            <w:top w:val="none" w:sz="0" w:space="0" w:color="auto"/>
                                            <w:left w:val="none" w:sz="0" w:space="0" w:color="auto"/>
                                            <w:bottom w:val="none" w:sz="0" w:space="0" w:color="auto"/>
                                            <w:right w:val="none" w:sz="0" w:space="0" w:color="auto"/>
                                          </w:divBdr>
                                        </w:div>
                                      </w:divsChild>
                                    </w:div>
                                    <w:div w:id="2051152194">
                                      <w:marLeft w:val="0"/>
                                      <w:marRight w:val="0"/>
                                      <w:marTop w:val="0"/>
                                      <w:marBottom w:val="0"/>
                                      <w:divBdr>
                                        <w:top w:val="none" w:sz="0" w:space="0" w:color="auto"/>
                                        <w:left w:val="none" w:sz="0" w:space="0" w:color="auto"/>
                                        <w:bottom w:val="none" w:sz="0" w:space="0" w:color="auto"/>
                                        <w:right w:val="none" w:sz="0" w:space="0" w:color="auto"/>
                                      </w:divBdr>
                                      <w:divsChild>
                                        <w:div w:id="285430140">
                                          <w:marLeft w:val="0"/>
                                          <w:marRight w:val="0"/>
                                          <w:marTop w:val="0"/>
                                          <w:marBottom w:val="0"/>
                                          <w:divBdr>
                                            <w:top w:val="none" w:sz="0" w:space="0" w:color="auto"/>
                                            <w:left w:val="none" w:sz="0" w:space="0" w:color="auto"/>
                                            <w:bottom w:val="none" w:sz="0" w:space="0" w:color="auto"/>
                                            <w:right w:val="none" w:sz="0" w:space="0" w:color="auto"/>
                                          </w:divBdr>
                                        </w:div>
                                        <w:div w:id="5690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3544">
                              <w:marLeft w:val="0"/>
                              <w:marRight w:val="0"/>
                              <w:marTop w:val="0"/>
                              <w:marBottom w:val="0"/>
                              <w:divBdr>
                                <w:top w:val="none" w:sz="0" w:space="0" w:color="auto"/>
                                <w:left w:val="none" w:sz="0" w:space="0" w:color="auto"/>
                                <w:bottom w:val="none" w:sz="0" w:space="0" w:color="auto"/>
                                <w:right w:val="none" w:sz="0" w:space="0" w:color="auto"/>
                              </w:divBdr>
                              <w:divsChild>
                                <w:div w:id="395394444">
                                  <w:marLeft w:val="0"/>
                                  <w:marRight w:val="0"/>
                                  <w:marTop w:val="0"/>
                                  <w:marBottom w:val="0"/>
                                  <w:divBdr>
                                    <w:top w:val="none" w:sz="0" w:space="0" w:color="auto"/>
                                    <w:left w:val="none" w:sz="0" w:space="0" w:color="auto"/>
                                    <w:bottom w:val="none" w:sz="0" w:space="0" w:color="auto"/>
                                    <w:right w:val="none" w:sz="0" w:space="0" w:color="auto"/>
                                  </w:divBdr>
                                  <w:divsChild>
                                    <w:div w:id="296957230">
                                      <w:marLeft w:val="0"/>
                                      <w:marRight w:val="0"/>
                                      <w:marTop w:val="0"/>
                                      <w:marBottom w:val="0"/>
                                      <w:divBdr>
                                        <w:top w:val="none" w:sz="0" w:space="0" w:color="auto"/>
                                        <w:left w:val="none" w:sz="0" w:space="0" w:color="auto"/>
                                        <w:bottom w:val="none" w:sz="0" w:space="0" w:color="auto"/>
                                        <w:right w:val="none" w:sz="0" w:space="0" w:color="auto"/>
                                      </w:divBdr>
                                      <w:divsChild>
                                        <w:div w:id="409620840">
                                          <w:marLeft w:val="0"/>
                                          <w:marRight w:val="0"/>
                                          <w:marTop w:val="0"/>
                                          <w:marBottom w:val="0"/>
                                          <w:divBdr>
                                            <w:top w:val="none" w:sz="0" w:space="0" w:color="auto"/>
                                            <w:left w:val="none" w:sz="0" w:space="0" w:color="auto"/>
                                            <w:bottom w:val="none" w:sz="0" w:space="0" w:color="auto"/>
                                            <w:right w:val="none" w:sz="0" w:space="0" w:color="auto"/>
                                          </w:divBdr>
                                        </w:div>
                                        <w:div w:id="559753166">
                                          <w:marLeft w:val="0"/>
                                          <w:marRight w:val="0"/>
                                          <w:marTop w:val="0"/>
                                          <w:marBottom w:val="0"/>
                                          <w:divBdr>
                                            <w:top w:val="none" w:sz="0" w:space="0" w:color="auto"/>
                                            <w:left w:val="none" w:sz="0" w:space="0" w:color="auto"/>
                                            <w:bottom w:val="none" w:sz="0" w:space="0" w:color="auto"/>
                                            <w:right w:val="none" w:sz="0" w:space="0" w:color="auto"/>
                                          </w:divBdr>
                                        </w:div>
                                      </w:divsChild>
                                    </w:div>
                                    <w:div w:id="326907248">
                                      <w:marLeft w:val="0"/>
                                      <w:marRight w:val="0"/>
                                      <w:marTop w:val="0"/>
                                      <w:marBottom w:val="0"/>
                                      <w:divBdr>
                                        <w:top w:val="none" w:sz="0" w:space="0" w:color="auto"/>
                                        <w:left w:val="none" w:sz="0" w:space="0" w:color="auto"/>
                                        <w:bottom w:val="none" w:sz="0" w:space="0" w:color="auto"/>
                                        <w:right w:val="none" w:sz="0" w:space="0" w:color="auto"/>
                                      </w:divBdr>
                                      <w:divsChild>
                                        <w:div w:id="80030598">
                                          <w:marLeft w:val="0"/>
                                          <w:marRight w:val="0"/>
                                          <w:marTop w:val="0"/>
                                          <w:marBottom w:val="0"/>
                                          <w:divBdr>
                                            <w:top w:val="none" w:sz="0" w:space="0" w:color="auto"/>
                                            <w:left w:val="none" w:sz="0" w:space="0" w:color="auto"/>
                                            <w:bottom w:val="none" w:sz="0" w:space="0" w:color="auto"/>
                                            <w:right w:val="none" w:sz="0" w:space="0" w:color="auto"/>
                                          </w:divBdr>
                                        </w:div>
                                        <w:div w:id="994188817">
                                          <w:marLeft w:val="0"/>
                                          <w:marRight w:val="0"/>
                                          <w:marTop w:val="0"/>
                                          <w:marBottom w:val="0"/>
                                          <w:divBdr>
                                            <w:top w:val="none" w:sz="0" w:space="0" w:color="auto"/>
                                            <w:left w:val="none" w:sz="0" w:space="0" w:color="auto"/>
                                            <w:bottom w:val="none" w:sz="0" w:space="0" w:color="auto"/>
                                            <w:right w:val="none" w:sz="0" w:space="0" w:color="auto"/>
                                          </w:divBdr>
                                        </w:div>
                                      </w:divsChild>
                                    </w:div>
                                    <w:div w:id="345257161">
                                      <w:marLeft w:val="0"/>
                                      <w:marRight w:val="0"/>
                                      <w:marTop w:val="0"/>
                                      <w:marBottom w:val="0"/>
                                      <w:divBdr>
                                        <w:top w:val="none" w:sz="0" w:space="0" w:color="auto"/>
                                        <w:left w:val="none" w:sz="0" w:space="0" w:color="auto"/>
                                        <w:bottom w:val="none" w:sz="0" w:space="0" w:color="auto"/>
                                        <w:right w:val="none" w:sz="0" w:space="0" w:color="auto"/>
                                      </w:divBdr>
                                      <w:divsChild>
                                        <w:div w:id="344988433">
                                          <w:marLeft w:val="0"/>
                                          <w:marRight w:val="0"/>
                                          <w:marTop w:val="0"/>
                                          <w:marBottom w:val="0"/>
                                          <w:divBdr>
                                            <w:top w:val="none" w:sz="0" w:space="0" w:color="auto"/>
                                            <w:left w:val="none" w:sz="0" w:space="0" w:color="auto"/>
                                            <w:bottom w:val="none" w:sz="0" w:space="0" w:color="auto"/>
                                            <w:right w:val="none" w:sz="0" w:space="0" w:color="auto"/>
                                          </w:divBdr>
                                        </w:div>
                                        <w:div w:id="1531839222">
                                          <w:marLeft w:val="0"/>
                                          <w:marRight w:val="0"/>
                                          <w:marTop w:val="0"/>
                                          <w:marBottom w:val="0"/>
                                          <w:divBdr>
                                            <w:top w:val="none" w:sz="0" w:space="0" w:color="auto"/>
                                            <w:left w:val="none" w:sz="0" w:space="0" w:color="auto"/>
                                            <w:bottom w:val="none" w:sz="0" w:space="0" w:color="auto"/>
                                            <w:right w:val="none" w:sz="0" w:space="0" w:color="auto"/>
                                          </w:divBdr>
                                        </w:div>
                                      </w:divsChild>
                                    </w:div>
                                    <w:div w:id="423187996">
                                      <w:marLeft w:val="0"/>
                                      <w:marRight w:val="0"/>
                                      <w:marTop w:val="0"/>
                                      <w:marBottom w:val="0"/>
                                      <w:divBdr>
                                        <w:top w:val="none" w:sz="0" w:space="0" w:color="auto"/>
                                        <w:left w:val="none" w:sz="0" w:space="0" w:color="auto"/>
                                        <w:bottom w:val="none" w:sz="0" w:space="0" w:color="auto"/>
                                        <w:right w:val="none" w:sz="0" w:space="0" w:color="auto"/>
                                      </w:divBdr>
                                      <w:divsChild>
                                        <w:div w:id="2041280907">
                                          <w:marLeft w:val="0"/>
                                          <w:marRight w:val="0"/>
                                          <w:marTop w:val="0"/>
                                          <w:marBottom w:val="0"/>
                                          <w:divBdr>
                                            <w:top w:val="none" w:sz="0" w:space="0" w:color="auto"/>
                                            <w:left w:val="none" w:sz="0" w:space="0" w:color="auto"/>
                                            <w:bottom w:val="none" w:sz="0" w:space="0" w:color="auto"/>
                                            <w:right w:val="none" w:sz="0" w:space="0" w:color="auto"/>
                                          </w:divBdr>
                                        </w:div>
                                        <w:div w:id="2112047824">
                                          <w:marLeft w:val="0"/>
                                          <w:marRight w:val="0"/>
                                          <w:marTop w:val="0"/>
                                          <w:marBottom w:val="0"/>
                                          <w:divBdr>
                                            <w:top w:val="none" w:sz="0" w:space="0" w:color="auto"/>
                                            <w:left w:val="none" w:sz="0" w:space="0" w:color="auto"/>
                                            <w:bottom w:val="none" w:sz="0" w:space="0" w:color="auto"/>
                                            <w:right w:val="none" w:sz="0" w:space="0" w:color="auto"/>
                                          </w:divBdr>
                                        </w:div>
                                      </w:divsChild>
                                    </w:div>
                                    <w:div w:id="1183742248">
                                      <w:marLeft w:val="0"/>
                                      <w:marRight w:val="0"/>
                                      <w:marTop w:val="0"/>
                                      <w:marBottom w:val="0"/>
                                      <w:divBdr>
                                        <w:top w:val="none" w:sz="0" w:space="0" w:color="auto"/>
                                        <w:left w:val="none" w:sz="0" w:space="0" w:color="auto"/>
                                        <w:bottom w:val="none" w:sz="0" w:space="0" w:color="auto"/>
                                        <w:right w:val="none" w:sz="0" w:space="0" w:color="auto"/>
                                      </w:divBdr>
                                      <w:divsChild>
                                        <w:div w:id="594632585">
                                          <w:marLeft w:val="0"/>
                                          <w:marRight w:val="0"/>
                                          <w:marTop w:val="0"/>
                                          <w:marBottom w:val="0"/>
                                          <w:divBdr>
                                            <w:top w:val="none" w:sz="0" w:space="0" w:color="auto"/>
                                            <w:left w:val="none" w:sz="0" w:space="0" w:color="auto"/>
                                            <w:bottom w:val="none" w:sz="0" w:space="0" w:color="auto"/>
                                            <w:right w:val="none" w:sz="0" w:space="0" w:color="auto"/>
                                          </w:divBdr>
                                        </w:div>
                                        <w:div w:id="895628350">
                                          <w:marLeft w:val="0"/>
                                          <w:marRight w:val="0"/>
                                          <w:marTop w:val="0"/>
                                          <w:marBottom w:val="0"/>
                                          <w:divBdr>
                                            <w:top w:val="none" w:sz="0" w:space="0" w:color="auto"/>
                                            <w:left w:val="none" w:sz="0" w:space="0" w:color="auto"/>
                                            <w:bottom w:val="none" w:sz="0" w:space="0" w:color="auto"/>
                                            <w:right w:val="none" w:sz="0" w:space="0" w:color="auto"/>
                                          </w:divBdr>
                                        </w:div>
                                      </w:divsChild>
                                    </w:div>
                                    <w:div w:id="1238900591">
                                      <w:marLeft w:val="0"/>
                                      <w:marRight w:val="0"/>
                                      <w:marTop w:val="0"/>
                                      <w:marBottom w:val="0"/>
                                      <w:divBdr>
                                        <w:top w:val="none" w:sz="0" w:space="0" w:color="auto"/>
                                        <w:left w:val="none" w:sz="0" w:space="0" w:color="auto"/>
                                        <w:bottom w:val="none" w:sz="0" w:space="0" w:color="auto"/>
                                        <w:right w:val="none" w:sz="0" w:space="0" w:color="auto"/>
                                      </w:divBdr>
                                      <w:divsChild>
                                        <w:div w:id="383797478">
                                          <w:marLeft w:val="0"/>
                                          <w:marRight w:val="0"/>
                                          <w:marTop w:val="0"/>
                                          <w:marBottom w:val="0"/>
                                          <w:divBdr>
                                            <w:top w:val="none" w:sz="0" w:space="0" w:color="auto"/>
                                            <w:left w:val="none" w:sz="0" w:space="0" w:color="auto"/>
                                            <w:bottom w:val="none" w:sz="0" w:space="0" w:color="auto"/>
                                            <w:right w:val="none" w:sz="0" w:space="0" w:color="auto"/>
                                          </w:divBdr>
                                        </w:div>
                                        <w:div w:id="885264033">
                                          <w:marLeft w:val="0"/>
                                          <w:marRight w:val="0"/>
                                          <w:marTop w:val="0"/>
                                          <w:marBottom w:val="0"/>
                                          <w:divBdr>
                                            <w:top w:val="none" w:sz="0" w:space="0" w:color="auto"/>
                                            <w:left w:val="none" w:sz="0" w:space="0" w:color="auto"/>
                                            <w:bottom w:val="none" w:sz="0" w:space="0" w:color="auto"/>
                                            <w:right w:val="none" w:sz="0" w:space="0" w:color="auto"/>
                                          </w:divBdr>
                                        </w:div>
                                      </w:divsChild>
                                    </w:div>
                                    <w:div w:id="1418942628">
                                      <w:marLeft w:val="0"/>
                                      <w:marRight w:val="0"/>
                                      <w:marTop w:val="0"/>
                                      <w:marBottom w:val="0"/>
                                      <w:divBdr>
                                        <w:top w:val="none" w:sz="0" w:space="0" w:color="auto"/>
                                        <w:left w:val="none" w:sz="0" w:space="0" w:color="auto"/>
                                        <w:bottom w:val="none" w:sz="0" w:space="0" w:color="auto"/>
                                        <w:right w:val="none" w:sz="0" w:space="0" w:color="auto"/>
                                      </w:divBdr>
                                      <w:divsChild>
                                        <w:div w:id="1678577595">
                                          <w:marLeft w:val="0"/>
                                          <w:marRight w:val="0"/>
                                          <w:marTop w:val="0"/>
                                          <w:marBottom w:val="0"/>
                                          <w:divBdr>
                                            <w:top w:val="none" w:sz="0" w:space="0" w:color="auto"/>
                                            <w:left w:val="none" w:sz="0" w:space="0" w:color="auto"/>
                                            <w:bottom w:val="none" w:sz="0" w:space="0" w:color="auto"/>
                                            <w:right w:val="none" w:sz="0" w:space="0" w:color="auto"/>
                                          </w:divBdr>
                                        </w:div>
                                        <w:div w:id="2012951301">
                                          <w:marLeft w:val="0"/>
                                          <w:marRight w:val="0"/>
                                          <w:marTop w:val="0"/>
                                          <w:marBottom w:val="0"/>
                                          <w:divBdr>
                                            <w:top w:val="none" w:sz="0" w:space="0" w:color="auto"/>
                                            <w:left w:val="none" w:sz="0" w:space="0" w:color="auto"/>
                                            <w:bottom w:val="none" w:sz="0" w:space="0" w:color="auto"/>
                                            <w:right w:val="none" w:sz="0" w:space="0" w:color="auto"/>
                                          </w:divBdr>
                                        </w:div>
                                      </w:divsChild>
                                    </w:div>
                                    <w:div w:id="1659456860">
                                      <w:marLeft w:val="0"/>
                                      <w:marRight w:val="0"/>
                                      <w:marTop w:val="0"/>
                                      <w:marBottom w:val="0"/>
                                      <w:divBdr>
                                        <w:top w:val="none" w:sz="0" w:space="0" w:color="auto"/>
                                        <w:left w:val="none" w:sz="0" w:space="0" w:color="auto"/>
                                        <w:bottom w:val="none" w:sz="0" w:space="0" w:color="auto"/>
                                        <w:right w:val="none" w:sz="0" w:space="0" w:color="auto"/>
                                      </w:divBdr>
                                      <w:divsChild>
                                        <w:div w:id="227110055">
                                          <w:marLeft w:val="0"/>
                                          <w:marRight w:val="0"/>
                                          <w:marTop w:val="0"/>
                                          <w:marBottom w:val="0"/>
                                          <w:divBdr>
                                            <w:top w:val="none" w:sz="0" w:space="0" w:color="auto"/>
                                            <w:left w:val="none" w:sz="0" w:space="0" w:color="auto"/>
                                            <w:bottom w:val="none" w:sz="0" w:space="0" w:color="auto"/>
                                            <w:right w:val="none" w:sz="0" w:space="0" w:color="auto"/>
                                          </w:divBdr>
                                        </w:div>
                                        <w:div w:id="1897932019">
                                          <w:marLeft w:val="0"/>
                                          <w:marRight w:val="0"/>
                                          <w:marTop w:val="0"/>
                                          <w:marBottom w:val="0"/>
                                          <w:divBdr>
                                            <w:top w:val="none" w:sz="0" w:space="0" w:color="auto"/>
                                            <w:left w:val="none" w:sz="0" w:space="0" w:color="auto"/>
                                            <w:bottom w:val="none" w:sz="0" w:space="0" w:color="auto"/>
                                            <w:right w:val="none" w:sz="0" w:space="0" w:color="auto"/>
                                          </w:divBdr>
                                        </w:div>
                                      </w:divsChild>
                                    </w:div>
                                    <w:div w:id="1845513965">
                                      <w:marLeft w:val="0"/>
                                      <w:marRight w:val="0"/>
                                      <w:marTop w:val="0"/>
                                      <w:marBottom w:val="0"/>
                                      <w:divBdr>
                                        <w:top w:val="none" w:sz="0" w:space="0" w:color="auto"/>
                                        <w:left w:val="none" w:sz="0" w:space="0" w:color="auto"/>
                                        <w:bottom w:val="none" w:sz="0" w:space="0" w:color="auto"/>
                                        <w:right w:val="none" w:sz="0" w:space="0" w:color="auto"/>
                                      </w:divBdr>
                                      <w:divsChild>
                                        <w:div w:id="66001294">
                                          <w:marLeft w:val="0"/>
                                          <w:marRight w:val="0"/>
                                          <w:marTop w:val="0"/>
                                          <w:marBottom w:val="0"/>
                                          <w:divBdr>
                                            <w:top w:val="none" w:sz="0" w:space="0" w:color="auto"/>
                                            <w:left w:val="none" w:sz="0" w:space="0" w:color="auto"/>
                                            <w:bottom w:val="none" w:sz="0" w:space="0" w:color="auto"/>
                                            <w:right w:val="none" w:sz="0" w:space="0" w:color="auto"/>
                                          </w:divBdr>
                                        </w:div>
                                        <w:div w:id="1820995507">
                                          <w:marLeft w:val="0"/>
                                          <w:marRight w:val="0"/>
                                          <w:marTop w:val="0"/>
                                          <w:marBottom w:val="0"/>
                                          <w:divBdr>
                                            <w:top w:val="none" w:sz="0" w:space="0" w:color="auto"/>
                                            <w:left w:val="none" w:sz="0" w:space="0" w:color="auto"/>
                                            <w:bottom w:val="none" w:sz="0" w:space="0" w:color="auto"/>
                                            <w:right w:val="none" w:sz="0" w:space="0" w:color="auto"/>
                                          </w:divBdr>
                                        </w:div>
                                      </w:divsChild>
                                    </w:div>
                                    <w:div w:id="1896429663">
                                      <w:marLeft w:val="0"/>
                                      <w:marRight w:val="0"/>
                                      <w:marTop w:val="0"/>
                                      <w:marBottom w:val="0"/>
                                      <w:divBdr>
                                        <w:top w:val="none" w:sz="0" w:space="0" w:color="auto"/>
                                        <w:left w:val="none" w:sz="0" w:space="0" w:color="auto"/>
                                        <w:bottom w:val="none" w:sz="0" w:space="0" w:color="auto"/>
                                        <w:right w:val="none" w:sz="0" w:space="0" w:color="auto"/>
                                      </w:divBdr>
                                      <w:divsChild>
                                        <w:div w:id="197741182">
                                          <w:marLeft w:val="0"/>
                                          <w:marRight w:val="0"/>
                                          <w:marTop w:val="0"/>
                                          <w:marBottom w:val="0"/>
                                          <w:divBdr>
                                            <w:top w:val="none" w:sz="0" w:space="0" w:color="auto"/>
                                            <w:left w:val="none" w:sz="0" w:space="0" w:color="auto"/>
                                            <w:bottom w:val="none" w:sz="0" w:space="0" w:color="auto"/>
                                            <w:right w:val="none" w:sz="0" w:space="0" w:color="auto"/>
                                          </w:divBdr>
                                        </w:div>
                                        <w:div w:id="1710645785">
                                          <w:marLeft w:val="0"/>
                                          <w:marRight w:val="0"/>
                                          <w:marTop w:val="0"/>
                                          <w:marBottom w:val="0"/>
                                          <w:divBdr>
                                            <w:top w:val="none" w:sz="0" w:space="0" w:color="auto"/>
                                            <w:left w:val="none" w:sz="0" w:space="0" w:color="auto"/>
                                            <w:bottom w:val="none" w:sz="0" w:space="0" w:color="auto"/>
                                            <w:right w:val="none" w:sz="0" w:space="0" w:color="auto"/>
                                          </w:divBdr>
                                        </w:div>
                                      </w:divsChild>
                                    </w:div>
                                    <w:div w:id="1923181406">
                                      <w:marLeft w:val="0"/>
                                      <w:marRight w:val="0"/>
                                      <w:marTop w:val="0"/>
                                      <w:marBottom w:val="0"/>
                                      <w:divBdr>
                                        <w:top w:val="none" w:sz="0" w:space="0" w:color="auto"/>
                                        <w:left w:val="none" w:sz="0" w:space="0" w:color="auto"/>
                                        <w:bottom w:val="none" w:sz="0" w:space="0" w:color="auto"/>
                                        <w:right w:val="none" w:sz="0" w:space="0" w:color="auto"/>
                                      </w:divBdr>
                                      <w:divsChild>
                                        <w:div w:id="709065559">
                                          <w:marLeft w:val="0"/>
                                          <w:marRight w:val="0"/>
                                          <w:marTop w:val="0"/>
                                          <w:marBottom w:val="0"/>
                                          <w:divBdr>
                                            <w:top w:val="none" w:sz="0" w:space="0" w:color="auto"/>
                                            <w:left w:val="none" w:sz="0" w:space="0" w:color="auto"/>
                                            <w:bottom w:val="none" w:sz="0" w:space="0" w:color="auto"/>
                                            <w:right w:val="none" w:sz="0" w:space="0" w:color="auto"/>
                                          </w:divBdr>
                                        </w:div>
                                        <w:div w:id="1972318835">
                                          <w:marLeft w:val="0"/>
                                          <w:marRight w:val="0"/>
                                          <w:marTop w:val="0"/>
                                          <w:marBottom w:val="0"/>
                                          <w:divBdr>
                                            <w:top w:val="none" w:sz="0" w:space="0" w:color="auto"/>
                                            <w:left w:val="none" w:sz="0" w:space="0" w:color="auto"/>
                                            <w:bottom w:val="none" w:sz="0" w:space="0" w:color="auto"/>
                                            <w:right w:val="none" w:sz="0" w:space="0" w:color="auto"/>
                                          </w:divBdr>
                                        </w:div>
                                      </w:divsChild>
                                    </w:div>
                                    <w:div w:id="1970016941">
                                      <w:marLeft w:val="0"/>
                                      <w:marRight w:val="0"/>
                                      <w:marTop w:val="0"/>
                                      <w:marBottom w:val="0"/>
                                      <w:divBdr>
                                        <w:top w:val="none" w:sz="0" w:space="0" w:color="auto"/>
                                        <w:left w:val="none" w:sz="0" w:space="0" w:color="auto"/>
                                        <w:bottom w:val="none" w:sz="0" w:space="0" w:color="auto"/>
                                        <w:right w:val="none" w:sz="0" w:space="0" w:color="auto"/>
                                      </w:divBdr>
                                      <w:divsChild>
                                        <w:div w:id="565145414">
                                          <w:marLeft w:val="0"/>
                                          <w:marRight w:val="0"/>
                                          <w:marTop w:val="0"/>
                                          <w:marBottom w:val="0"/>
                                          <w:divBdr>
                                            <w:top w:val="none" w:sz="0" w:space="0" w:color="auto"/>
                                            <w:left w:val="none" w:sz="0" w:space="0" w:color="auto"/>
                                            <w:bottom w:val="none" w:sz="0" w:space="0" w:color="auto"/>
                                            <w:right w:val="none" w:sz="0" w:space="0" w:color="auto"/>
                                          </w:divBdr>
                                        </w:div>
                                        <w:div w:id="1023750438">
                                          <w:marLeft w:val="0"/>
                                          <w:marRight w:val="0"/>
                                          <w:marTop w:val="0"/>
                                          <w:marBottom w:val="0"/>
                                          <w:divBdr>
                                            <w:top w:val="none" w:sz="0" w:space="0" w:color="auto"/>
                                            <w:left w:val="none" w:sz="0" w:space="0" w:color="auto"/>
                                            <w:bottom w:val="none" w:sz="0" w:space="0" w:color="auto"/>
                                            <w:right w:val="none" w:sz="0" w:space="0" w:color="auto"/>
                                          </w:divBdr>
                                        </w:div>
                                      </w:divsChild>
                                    </w:div>
                                    <w:div w:id="1986885994">
                                      <w:marLeft w:val="0"/>
                                      <w:marRight w:val="0"/>
                                      <w:marTop w:val="0"/>
                                      <w:marBottom w:val="0"/>
                                      <w:divBdr>
                                        <w:top w:val="none" w:sz="0" w:space="0" w:color="auto"/>
                                        <w:left w:val="none" w:sz="0" w:space="0" w:color="auto"/>
                                        <w:bottom w:val="none" w:sz="0" w:space="0" w:color="auto"/>
                                        <w:right w:val="none" w:sz="0" w:space="0" w:color="auto"/>
                                      </w:divBdr>
                                      <w:divsChild>
                                        <w:div w:id="274748378">
                                          <w:marLeft w:val="0"/>
                                          <w:marRight w:val="0"/>
                                          <w:marTop w:val="0"/>
                                          <w:marBottom w:val="0"/>
                                          <w:divBdr>
                                            <w:top w:val="none" w:sz="0" w:space="0" w:color="auto"/>
                                            <w:left w:val="none" w:sz="0" w:space="0" w:color="auto"/>
                                            <w:bottom w:val="none" w:sz="0" w:space="0" w:color="auto"/>
                                            <w:right w:val="none" w:sz="0" w:space="0" w:color="auto"/>
                                          </w:divBdr>
                                        </w:div>
                                        <w:div w:id="1542983531">
                                          <w:marLeft w:val="0"/>
                                          <w:marRight w:val="0"/>
                                          <w:marTop w:val="0"/>
                                          <w:marBottom w:val="0"/>
                                          <w:divBdr>
                                            <w:top w:val="none" w:sz="0" w:space="0" w:color="auto"/>
                                            <w:left w:val="none" w:sz="0" w:space="0" w:color="auto"/>
                                            <w:bottom w:val="none" w:sz="0" w:space="0" w:color="auto"/>
                                            <w:right w:val="none" w:sz="0" w:space="0" w:color="auto"/>
                                          </w:divBdr>
                                        </w:div>
                                      </w:divsChild>
                                    </w:div>
                                    <w:div w:id="2075659497">
                                      <w:marLeft w:val="0"/>
                                      <w:marRight w:val="0"/>
                                      <w:marTop w:val="0"/>
                                      <w:marBottom w:val="0"/>
                                      <w:divBdr>
                                        <w:top w:val="none" w:sz="0" w:space="0" w:color="auto"/>
                                        <w:left w:val="none" w:sz="0" w:space="0" w:color="auto"/>
                                        <w:bottom w:val="none" w:sz="0" w:space="0" w:color="auto"/>
                                        <w:right w:val="none" w:sz="0" w:space="0" w:color="auto"/>
                                      </w:divBdr>
                                      <w:divsChild>
                                        <w:div w:id="701636715">
                                          <w:marLeft w:val="0"/>
                                          <w:marRight w:val="0"/>
                                          <w:marTop w:val="0"/>
                                          <w:marBottom w:val="0"/>
                                          <w:divBdr>
                                            <w:top w:val="none" w:sz="0" w:space="0" w:color="auto"/>
                                            <w:left w:val="none" w:sz="0" w:space="0" w:color="auto"/>
                                            <w:bottom w:val="none" w:sz="0" w:space="0" w:color="auto"/>
                                            <w:right w:val="none" w:sz="0" w:space="0" w:color="auto"/>
                                          </w:divBdr>
                                        </w:div>
                                        <w:div w:id="8324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0875">
                              <w:marLeft w:val="0"/>
                              <w:marRight w:val="0"/>
                              <w:marTop w:val="0"/>
                              <w:marBottom w:val="0"/>
                              <w:divBdr>
                                <w:top w:val="none" w:sz="0" w:space="0" w:color="auto"/>
                                <w:left w:val="none" w:sz="0" w:space="0" w:color="auto"/>
                                <w:bottom w:val="none" w:sz="0" w:space="0" w:color="auto"/>
                                <w:right w:val="none" w:sz="0" w:space="0" w:color="auto"/>
                              </w:divBdr>
                              <w:divsChild>
                                <w:div w:id="645553133">
                                  <w:marLeft w:val="0"/>
                                  <w:marRight w:val="0"/>
                                  <w:marTop w:val="0"/>
                                  <w:marBottom w:val="0"/>
                                  <w:divBdr>
                                    <w:top w:val="none" w:sz="0" w:space="0" w:color="auto"/>
                                    <w:left w:val="none" w:sz="0" w:space="0" w:color="auto"/>
                                    <w:bottom w:val="none" w:sz="0" w:space="0" w:color="auto"/>
                                    <w:right w:val="none" w:sz="0" w:space="0" w:color="auto"/>
                                  </w:divBdr>
                                  <w:divsChild>
                                    <w:div w:id="106898626">
                                      <w:marLeft w:val="0"/>
                                      <w:marRight w:val="0"/>
                                      <w:marTop w:val="0"/>
                                      <w:marBottom w:val="0"/>
                                      <w:divBdr>
                                        <w:top w:val="none" w:sz="0" w:space="0" w:color="auto"/>
                                        <w:left w:val="none" w:sz="0" w:space="0" w:color="auto"/>
                                        <w:bottom w:val="none" w:sz="0" w:space="0" w:color="auto"/>
                                        <w:right w:val="none" w:sz="0" w:space="0" w:color="auto"/>
                                      </w:divBdr>
                                      <w:divsChild>
                                        <w:div w:id="1348405034">
                                          <w:marLeft w:val="0"/>
                                          <w:marRight w:val="0"/>
                                          <w:marTop w:val="0"/>
                                          <w:marBottom w:val="0"/>
                                          <w:divBdr>
                                            <w:top w:val="none" w:sz="0" w:space="0" w:color="auto"/>
                                            <w:left w:val="none" w:sz="0" w:space="0" w:color="auto"/>
                                            <w:bottom w:val="none" w:sz="0" w:space="0" w:color="auto"/>
                                            <w:right w:val="none" w:sz="0" w:space="0" w:color="auto"/>
                                          </w:divBdr>
                                        </w:div>
                                        <w:div w:id="1596285732">
                                          <w:marLeft w:val="0"/>
                                          <w:marRight w:val="0"/>
                                          <w:marTop w:val="0"/>
                                          <w:marBottom w:val="0"/>
                                          <w:divBdr>
                                            <w:top w:val="none" w:sz="0" w:space="0" w:color="auto"/>
                                            <w:left w:val="none" w:sz="0" w:space="0" w:color="auto"/>
                                            <w:bottom w:val="none" w:sz="0" w:space="0" w:color="auto"/>
                                            <w:right w:val="none" w:sz="0" w:space="0" w:color="auto"/>
                                          </w:divBdr>
                                        </w:div>
                                      </w:divsChild>
                                    </w:div>
                                    <w:div w:id="119958320">
                                      <w:marLeft w:val="0"/>
                                      <w:marRight w:val="0"/>
                                      <w:marTop w:val="0"/>
                                      <w:marBottom w:val="0"/>
                                      <w:divBdr>
                                        <w:top w:val="none" w:sz="0" w:space="0" w:color="auto"/>
                                        <w:left w:val="none" w:sz="0" w:space="0" w:color="auto"/>
                                        <w:bottom w:val="none" w:sz="0" w:space="0" w:color="auto"/>
                                        <w:right w:val="none" w:sz="0" w:space="0" w:color="auto"/>
                                      </w:divBdr>
                                      <w:divsChild>
                                        <w:div w:id="1494183000">
                                          <w:marLeft w:val="0"/>
                                          <w:marRight w:val="0"/>
                                          <w:marTop w:val="0"/>
                                          <w:marBottom w:val="0"/>
                                          <w:divBdr>
                                            <w:top w:val="none" w:sz="0" w:space="0" w:color="auto"/>
                                            <w:left w:val="none" w:sz="0" w:space="0" w:color="auto"/>
                                            <w:bottom w:val="none" w:sz="0" w:space="0" w:color="auto"/>
                                            <w:right w:val="none" w:sz="0" w:space="0" w:color="auto"/>
                                          </w:divBdr>
                                        </w:div>
                                        <w:div w:id="2145809752">
                                          <w:marLeft w:val="0"/>
                                          <w:marRight w:val="0"/>
                                          <w:marTop w:val="0"/>
                                          <w:marBottom w:val="0"/>
                                          <w:divBdr>
                                            <w:top w:val="none" w:sz="0" w:space="0" w:color="auto"/>
                                            <w:left w:val="none" w:sz="0" w:space="0" w:color="auto"/>
                                            <w:bottom w:val="none" w:sz="0" w:space="0" w:color="auto"/>
                                            <w:right w:val="none" w:sz="0" w:space="0" w:color="auto"/>
                                          </w:divBdr>
                                        </w:div>
                                      </w:divsChild>
                                    </w:div>
                                    <w:div w:id="211815064">
                                      <w:marLeft w:val="0"/>
                                      <w:marRight w:val="0"/>
                                      <w:marTop w:val="0"/>
                                      <w:marBottom w:val="0"/>
                                      <w:divBdr>
                                        <w:top w:val="none" w:sz="0" w:space="0" w:color="auto"/>
                                        <w:left w:val="none" w:sz="0" w:space="0" w:color="auto"/>
                                        <w:bottom w:val="none" w:sz="0" w:space="0" w:color="auto"/>
                                        <w:right w:val="none" w:sz="0" w:space="0" w:color="auto"/>
                                      </w:divBdr>
                                      <w:divsChild>
                                        <w:div w:id="1734616340">
                                          <w:marLeft w:val="0"/>
                                          <w:marRight w:val="0"/>
                                          <w:marTop w:val="0"/>
                                          <w:marBottom w:val="0"/>
                                          <w:divBdr>
                                            <w:top w:val="none" w:sz="0" w:space="0" w:color="auto"/>
                                            <w:left w:val="none" w:sz="0" w:space="0" w:color="auto"/>
                                            <w:bottom w:val="none" w:sz="0" w:space="0" w:color="auto"/>
                                            <w:right w:val="none" w:sz="0" w:space="0" w:color="auto"/>
                                          </w:divBdr>
                                        </w:div>
                                        <w:div w:id="1907766472">
                                          <w:marLeft w:val="0"/>
                                          <w:marRight w:val="0"/>
                                          <w:marTop w:val="0"/>
                                          <w:marBottom w:val="0"/>
                                          <w:divBdr>
                                            <w:top w:val="none" w:sz="0" w:space="0" w:color="auto"/>
                                            <w:left w:val="none" w:sz="0" w:space="0" w:color="auto"/>
                                            <w:bottom w:val="none" w:sz="0" w:space="0" w:color="auto"/>
                                            <w:right w:val="none" w:sz="0" w:space="0" w:color="auto"/>
                                          </w:divBdr>
                                        </w:div>
                                      </w:divsChild>
                                    </w:div>
                                    <w:div w:id="337465412">
                                      <w:marLeft w:val="0"/>
                                      <w:marRight w:val="0"/>
                                      <w:marTop w:val="0"/>
                                      <w:marBottom w:val="0"/>
                                      <w:divBdr>
                                        <w:top w:val="none" w:sz="0" w:space="0" w:color="auto"/>
                                        <w:left w:val="none" w:sz="0" w:space="0" w:color="auto"/>
                                        <w:bottom w:val="none" w:sz="0" w:space="0" w:color="auto"/>
                                        <w:right w:val="none" w:sz="0" w:space="0" w:color="auto"/>
                                      </w:divBdr>
                                      <w:divsChild>
                                        <w:div w:id="838499806">
                                          <w:marLeft w:val="0"/>
                                          <w:marRight w:val="0"/>
                                          <w:marTop w:val="0"/>
                                          <w:marBottom w:val="0"/>
                                          <w:divBdr>
                                            <w:top w:val="none" w:sz="0" w:space="0" w:color="auto"/>
                                            <w:left w:val="none" w:sz="0" w:space="0" w:color="auto"/>
                                            <w:bottom w:val="none" w:sz="0" w:space="0" w:color="auto"/>
                                            <w:right w:val="none" w:sz="0" w:space="0" w:color="auto"/>
                                          </w:divBdr>
                                        </w:div>
                                        <w:div w:id="1442873110">
                                          <w:marLeft w:val="0"/>
                                          <w:marRight w:val="0"/>
                                          <w:marTop w:val="0"/>
                                          <w:marBottom w:val="0"/>
                                          <w:divBdr>
                                            <w:top w:val="none" w:sz="0" w:space="0" w:color="auto"/>
                                            <w:left w:val="none" w:sz="0" w:space="0" w:color="auto"/>
                                            <w:bottom w:val="none" w:sz="0" w:space="0" w:color="auto"/>
                                            <w:right w:val="none" w:sz="0" w:space="0" w:color="auto"/>
                                          </w:divBdr>
                                        </w:div>
                                      </w:divsChild>
                                    </w:div>
                                    <w:div w:id="377778296">
                                      <w:marLeft w:val="0"/>
                                      <w:marRight w:val="0"/>
                                      <w:marTop w:val="0"/>
                                      <w:marBottom w:val="0"/>
                                      <w:divBdr>
                                        <w:top w:val="none" w:sz="0" w:space="0" w:color="auto"/>
                                        <w:left w:val="none" w:sz="0" w:space="0" w:color="auto"/>
                                        <w:bottom w:val="none" w:sz="0" w:space="0" w:color="auto"/>
                                        <w:right w:val="none" w:sz="0" w:space="0" w:color="auto"/>
                                      </w:divBdr>
                                      <w:divsChild>
                                        <w:div w:id="36318327">
                                          <w:marLeft w:val="0"/>
                                          <w:marRight w:val="0"/>
                                          <w:marTop w:val="0"/>
                                          <w:marBottom w:val="0"/>
                                          <w:divBdr>
                                            <w:top w:val="none" w:sz="0" w:space="0" w:color="auto"/>
                                            <w:left w:val="none" w:sz="0" w:space="0" w:color="auto"/>
                                            <w:bottom w:val="none" w:sz="0" w:space="0" w:color="auto"/>
                                            <w:right w:val="none" w:sz="0" w:space="0" w:color="auto"/>
                                          </w:divBdr>
                                        </w:div>
                                        <w:div w:id="1966039601">
                                          <w:marLeft w:val="0"/>
                                          <w:marRight w:val="0"/>
                                          <w:marTop w:val="0"/>
                                          <w:marBottom w:val="0"/>
                                          <w:divBdr>
                                            <w:top w:val="none" w:sz="0" w:space="0" w:color="auto"/>
                                            <w:left w:val="none" w:sz="0" w:space="0" w:color="auto"/>
                                            <w:bottom w:val="none" w:sz="0" w:space="0" w:color="auto"/>
                                            <w:right w:val="none" w:sz="0" w:space="0" w:color="auto"/>
                                          </w:divBdr>
                                        </w:div>
                                      </w:divsChild>
                                    </w:div>
                                    <w:div w:id="442919401">
                                      <w:marLeft w:val="0"/>
                                      <w:marRight w:val="0"/>
                                      <w:marTop w:val="0"/>
                                      <w:marBottom w:val="0"/>
                                      <w:divBdr>
                                        <w:top w:val="none" w:sz="0" w:space="0" w:color="auto"/>
                                        <w:left w:val="none" w:sz="0" w:space="0" w:color="auto"/>
                                        <w:bottom w:val="none" w:sz="0" w:space="0" w:color="auto"/>
                                        <w:right w:val="none" w:sz="0" w:space="0" w:color="auto"/>
                                      </w:divBdr>
                                      <w:divsChild>
                                        <w:div w:id="814033431">
                                          <w:marLeft w:val="0"/>
                                          <w:marRight w:val="0"/>
                                          <w:marTop w:val="0"/>
                                          <w:marBottom w:val="0"/>
                                          <w:divBdr>
                                            <w:top w:val="none" w:sz="0" w:space="0" w:color="auto"/>
                                            <w:left w:val="none" w:sz="0" w:space="0" w:color="auto"/>
                                            <w:bottom w:val="none" w:sz="0" w:space="0" w:color="auto"/>
                                            <w:right w:val="none" w:sz="0" w:space="0" w:color="auto"/>
                                          </w:divBdr>
                                        </w:div>
                                        <w:div w:id="1340735652">
                                          <w:marLeft w:val="0"/>
                                          <w:marRight w:val="0"/>
                                          <w:marTop w:val="0"/>
                                          <w:marBottom w:val="0"/>
                                          <w:divBdr>
                                            <w:top w:val="none" w:sz="0" w:space="0" w:color="auto"/>
                                            <w:left w:val="none" w:sz="0" w:space="0" w:color="auto"/>
                                            <w:bottom w:val="none" w:sz="0" w:space="0" w:color="auto"/>
                                            <w:right w:val="none" w:sz="0" w:space="0" w:color="auto"/>
                                          </w:divBdr>
                                        </w:div>
                                      </w:divsChild>
                                    </w:div>
                                    <w:div w:id="490605546">
                                      <w:marLeft w:val="0"/>
                                      <w:marRight w:val="0"/>
                                      <w:marTop w:val="0"/>
                                      <w:marBottom w:val="0"/>
                                      <w:divBdr>
                                        <w:top w:val="none" w:sz="0" w:space="0" w:color="auto"/>
                                        <w:left w:val="none" w:sz="0" w:space="0" w:color="auto"/>
                                        <w:bottom w:val="none" w:sz="0" w:space="0" w:color="auto"/>
                                        <w:right w:val="none" w:sz="0" w:space="0" w:color="auto"/>
                                      </w:divBdr>
                                      <w:divsChild>
                                        <w:div w:id="631717656">
                                          <w:marLeft w:val="0"/>
                                          <w:marRight w:val="0"/>
                                          <w:marTop w:val="0"/>
                                          <w:marBottom w:val="0"/>
                                          <w:divBdr>
                                            <w:top w:val="none" w:sz="0" w:space="0" w:color="auto"/>
                                            <w:left w:val="none" w:sz="0" w:space="0" w:color="auto"/>
                                            <w:bottom w:val="none" w:sz="0" w:space="0" w:color="auto"/>
                                            <w:right w:val="none" w:sz="0" w:space="0" w:color="auto"/>
                                          </w:divBdr>
                                        </w:div>
                                        <w:div w:id="993922130">
                                          <w:marLeft w:val="0"/>
                                          <w:marRight w:val="0"/>
                                          <w:marTop w:val="0"/>
                                          <w:marBottom w:val="0"/>
                                          <w:divBdr>
                                            <w:top w:val="none" w:sz="0" w:space="0" w:color="auto"/>
                                            <w:left w:val="none" w:sz="0" w:space="0" w:color="auto"/>
                                            <w:bottom w:val="none" w:sz="0" w:space="0" w:color="auto"/>
                                            <w:right w:val="none" w:sz="0" w:space="0" w:color="auto"/>
                                          </w:divBdr>
                                        </w:div>
                                      </w:divsChild>
                                    </w:div>
                                    <w:div w:id="597102213">
                                      <w:marLeft w:val="0"/>
                                      <w:marRight w:val="0"/>
                                      <w:marTop w:val="0"/>
                                      <w:marBottom w:val="0"/>
                                      <w:divBdr>
                                        <w:top w:val="none" w:sz="0" w:space="0" w:color="auto"/>
                                        <w:left w:val="none" w:sz="0" w:space="0" w:color="auto"/>
                                        <w:bottom w:val="none" w:sz="0" w:space="0" w:color="auto"/>
                                        <w:right w:val="none" w:sz="0" w:space="0" w:color="auto"/>
                                      </w:divBdr>
                                      <w:divsChild>
                                        <w:div w:id="1108965931">
                                          <w:marLeft w:val="0"/>
                                          <w:marRight w:val="0"/>
                                          <w:marTop w:val="0"/>
                                          <w:marBottom w:val="0"/>
                                          <w:divBdr>
                                            <w:top w:val="none" w:sz="0" w:space="0" w:color="auto"/>
                                            <w:left w:val="none" w:sz="0" w:space="0" w:color="auto"/>
                                            <w:bottom w:val="none" w:sz="0" w:space="0" w:color="auto"/>
                                            <w:right w:val="none" w:sz="0" w:space="0" w:color="auto"/>
                                          </w:divBdr>
                                        </w:div>
                                        <w:div w:id="1778716701">
                                          <w:marLeft w:val="0"/>
                                          <w:marRight w:val="0"/>
                                          <w:marTop w:val="0"/>
                                          <w:marBottom w:val="0"/>
                                          <w:divBdr>
                                            <w:top w:val="none" w:sz="0" w:space="0" w:color="auto"/>
                                            <w:left w:val="none" w:sz="0" w:space="0" w:color="auto"/>
                                            <w:bottom w:val="none" w:sz="0" w:space="0" w:color="auto"/>
                                            <w:right w:val="none" w:sz="0" w:space="0" w:color="auto"/>
                                          </w:divBdr>
                                        </w:div>
                                      </w:divsChild>
                                    </w:div>
                                    <w:div w:id="610280060">
                                      <w:marLeft w:val="0"/>
                                      <w:marRight w:val="0"/>
                                      <w:marTop w:val="0"/>
                                      <w:marBottom w:val="0"/>
                                      <w:divBdr>
                                        <w:top w:val="none" w:sz="0" w:space="0" w:color="auto"/>
                                        <w:left w:val="none" w:sz="0" w:space="0" w:color="auto"/>
                                        <w:bottom w:val="none" w:sz="0" w:space="0" w:color="auto"/>
                                        <w:right w:val="none" w:sz="0" w:space="0" w:color="auto"/>
                                      </w:divBdr>
                                      <w:divsChild>
                                        <w:div w:id="1592082756">
                                          <w:marLeft w:val="0"/>
                                          <w:marRight w:val="0"/>
                                          <w:marTop w:val="0"/>
                                          <w:marBottom w:val="0"/>
                                          <w:divBdr>
                                            <w:top w:val="none" w:sz="0" w:space="0" w:color="auto"/>
                                            <w:left w:val="none" w:sz="0" w:space="0" w:color="auto"/>
                                            <w:bottom w:val="none" w:sz="0" w:space="0" w:color="auto"/>
                                            <w:right w:val="none" w:sz="0" w:space="0" w:color="auto"/>
                                          </w:divBdr>
                                        </w:div>
                                        <w:div w:id="1727025572">
                                          <w:marLeft w:val="0"/>
                                          <w:marRight w:val="0"/>
                                          <w:marTop w:val="0"/>
                                          <w:marBottom w:val="0"/>
                                          <w:divBdr>
                                            <w:top w:val="none" w:sz="0" w:space="0" w:color="auto"/>
                                            <w:left w:val="none" w:sz="0" w:space="0" w:color="auto"/>
                                            <w:bottom w:val="none" w:sz="0" w:space="0" w:color="auto"/>
                                            <w:right w:val="none" w:sz="0" w:space="0" w:color="auto"/>
                                          </w:divBdr>
                                        </w:div>
                                      </w:divsChild>
                                    </w:div>
                                    <w:div w:id="678653419">
                                      <w:marLeft w:val="0"/>
                                      <w:marRight w:val="0"/>
                                      <w:marTop w:val="0"/>
                                      <w:marBottom w:val="0"/>
                                      <w:divBdr>
                                        <w:top w:val="none" w:sz="0" w:space="0" w:color="auto"/>
                                        <w:left w:val="none" w:sz="0" w:space="0" w:color="auto"/>
                                        <w:bottom w:val="none" w:sz="0" w:space="0" w:color="auto"/>
                                        <w:right w:val="none" w:sz="0" w:space="0" w:color="auto"/>
                                      </w:divBdr>
                                      <w:divsChild>
                                        <w:div w:id="530997594">
                                          <w:marLeft w:val="0"/>
                                          <w:marRight w:val="0"/>
                                          <w:marTop w:val="0"/>
                                          <w:marBottom w:val="0"/>
                                          <w:divBdr>
                                            <w:top w:val="none" w:sz="0" w:space="0" w:color="auto"/>
                                            <w:left w:val="none" w:sz="0" w:space="0" w:color="auto"/>
                                            <w:bottom w:val="none" w:sz="0" w:space="0" w:color="auto"/>
                                            <w:right w:val="none" w:sz="0" w:space="0" w:color="auto"/>
                                          </w:divBdr>
                                        </w:div>
                                        <w:div w:id="1728260120">
                                          <w:marLeft w:val="0"/>
                                          <w:marRight w:val="0"/>
                                          <w:marTop w:val="0"/>
                                          <w:marBottom w:val="0"/>
                                          <w:divBdr>
                                            <w:top w:val="none" w:sz="0" w:space="0" w:color="auto"/>
                                            <w:left w:val="none" w:sz="0" w:space="0" w:color="auto"/>
                                            <w:bottom w:val="none" w:sz="0" w:space="0" w:color="auto"/>
                                            <w:right w:val="none" w:sz="0" w:space="0" w:color="auto"/>
                                          </w:divBdr>
                                        </w:div>
                                      </w:divsChild>
                                    </w:div>
                                    <w:div w:id="682053978">
                                      <w:marLeft w:val="0"/>
                                      <w:marRight w:val="0"/>
                                      <w:marTop w:val="0"/>
                                      <w:marBottom w:val="0"/>
                                      <w:divBdr>
                                        <w:top w:val="none" w:sz="0" w:space="0" w:color="auto"/>
                                        <w:left w:val="none" w:sz="0" w:space="0" w:color="auto"/>
                                        <w:bottom w:val="none" w:sz="0" w:space="0" w:color="auto"/>
                                        <w:right w:val="none" w:sz="0" w:space="0" w:color="auto"/>
                                      </w:divBdr>
                                      <w:divsChild>
                                        <w:div w:id="664482363">
                                          <w:marLeft w:val="0"/>
                                          <w:marRight w:val="0"/>
                                          <w:marTop w:val="0"/>
                                          <w:marBottom w:val="0"/>
                                          <w:divBdr>
                                            <w:top w:val="none" w:sz="0" w:space="0" w:color="auto"/>
                                            <w:left w:val="none" w:sz="0" w:space="0" w:color="auto"/>
                                            <w:bottom w:val="none" w:sz="0" w:space="0" w:color="auto"/>
                                            <w:right w:val="none" w:sz="0" w:space="0" w:color="auto"/>
                                          </w:divBdr>
                                        </w:div>
                                        <w:div w:id="1935245255">
                                          <w:marLeft w:val="0"/>
                                          <w:marRight w:val="0"/>
                                          <w:marTop w:val="0"/>
                                          <w:marBottom w:val="0"/>
                                          <w:divBdr>
                                            <w:top w:val="none" w:sz="0" w:space="0" w:color="auto"/>
                                            <w:left w:val="none" w:sz="0" w:space="0" w:color="auto"/>
                                            <w:bottom w:val="none" w:sz="0" w:space="0" w:color="auto"/>
                                            <w:right w:val="none" w:sz="0" w:space="0" w:color="auto"/>
                                          </w:divBdr>
                                        </w:div>
                                      </w:divsChild>
                                    </w:div>
                                    <w:div w:id="775488578">
                                      <w:marLeft w:val="0"/>
                                      <w:marRight w:val="0"/>
                                      <w:marTop w:val="0"/>
                                      <w:marBottom w:val="0"/>
                                      <w:divBdr>
                                        <w:top w:val="none" w:sz="0" w:space="0" w:color="auto"/>
                                        <w:left w:val="none" w:sz="0" w:space="0" w:color="auto"/>
                                        <w:bottom w:val="none" w:sz="0" w:space="0" w:color="auto"/>
                                        <w:right w:val="none" w:sz="0" w:space="0" w:color="auto"/>
                                      </w:divBdr>
                                      <w:divsChild>
                                        <w:div w:id="858398857">
                                          <w:marLeft w:val="0"/>
                                          <w:marRight w:val="0"/>
                                          <w:marTop w:val="0"/>
                                          <w:marBottom w:val="0"/>
                                          <w:divBdr>
                                            <w:top w:val="none" w:sz="0" w:space="0" w:color="auto"/>
                                            <w:left w:val="none" w:sz="0" w:space="0" w:color="auto"/>
                                            <w:bottom w:val="none" w:sz="0" w:space="0" w:color="auto"/>
                                            <w:right w:val="none" w:sz="0" w:space="0" w:color="auto"/>
                                          </w:divBdr>
                                        </w:div>
                                        <w:div w:id="987783339">
                                          <w:marLeft w:val="0"/>
                                          <w:marRight w:val="0"/>
                                          <w:marTop w:val="0"/>
                                          <w:marBottom w:val="0"/>
                                          <w:divBdr>
                                            <w:top w:val="none" w:sz="0" w:space="0" w:color="auto"/>
                                            <w:left w:val="none" w:sz="0" w:space="0" w:color="auto"/>
                                            <w:bottom w:val="none" w:sz="0" w:space="0" w:color="auto"/>
                                            <w:right w:val="none" w:sz="0" w:space="0" w:color="auto"/>
                                          </w:divBdr>
                                        </w:div>
                                      </w:divsChild>
                                    </w:div>
                                    <w:div w:id="840970105">
                                      <w:marLeft w:val="0"/>
                                      <w:marRight w:val="0"/>
                                      <w:marTop w:val="0"/>
                                      <w:marBottom w:val="0"/>
                                      <w:divBdr>
                                        <w:top w:val="none" w:sz="0" w:space="0" w:color="auto"/>
                                        <w:left w:val="none" w:sz="0" w:space="0" w:color="auto"/>
                                        <w:bottom w:val="none" w:sz="0" w:space="0" w:color="auto"/>
                                        <w:right w:val="none" w:sz="0" w:space="0" w:color="auto"/>
                                      </w:divBdr>
                                      <w:divsChild>
                                        <w:div w:id="803885283">
                                          <w:marLeft w:val="0"/>
                                          <w:marRight w:val="0"/>
                                          <w:marTop w:val="0"/>
                                          <w:marBottom w:val="0"/>
                                          <w:divBdr>
                                            <w:top w:val="none" w:sz="0" w:space="0" w:color="auto"/>
                                            <w:left w:val="none" w:sz="0" w:space="0" w:color="auto"/>
                                            <w:bottom w:val="none" w:sz="0" w:space="0" w:color="auto"/>
                                            <w:right w:val="none" w:sz="0" w:space="0" w:color="auto"/>
                                          </w:divBdr>
                                        </w:div>
                                        <w:div w:id="1634411640">
                                          <w:marLeft w:val="0"/>
                                          <w:marRight w:val="0"/>
                                          <w:marTop w:val="0"/>
                                          <w:marBottom w:val="0"/>
                                          <w:divBdr>
                                            <w:top w:val="none" w:sz="0" w:space="0" w:color="auto"/>
                                            <w:left w:val="none" w:sz="0" w:space="0" w:color="auto"/>
                                            <w:bottom w:val="none" w:sz="0" w:space="0" w:color="auto"/>
                                            <w:right w:val="none" w:sz="0" w:space="0" w:color="auto"/>
                                          </w:divBdr>
                                        </w:div>
                                      </w:divsChild>
                                    </w:div>
                                    <w:div w:id="938174400">
                                      <w:marLeft w:val="0"/>
                                      <w:marRight w:val="0"/>
                                      <w:marTop w:val="0"/>
                                      <w:marBottom w:val="0"/>
                                      <w:divBdr>
                                        <w:top w:val="none" w:sz="0" w:space="0" w:color="auto"/>
                                        <w:left w:val="none" w:sz="0" w:space="0" w:color="auto"/>
                                        <w:bottom w:val="none" w:sz="0" w:space="0" w:color="auto"/>
                                        <w:right w:val="none" w:sz="0" w:space="0" w:color="auto"/>
                                      </w:divBdr>
                                      <w:divsChild>
                                        <w:div w:id="1547176013">
                                          <w:marLeft w:val="0"/>
                                          <w:marRight w:val="0"/>
                                          <w:marTop w:val="0"/>
                                          <w:marBottom w:val="0"/>
                                          <w:divBdr>
                                            <w:top w:val="none" w:sz="0" w:space="0" w:color="auto"/>
                                            <w:left w:val="none" w:sz="0" w:space="0" w:color="auto"/>
                                            <w:bottom w:val="none" w:sz="0" w:space="0" w:color="auto"/>
                                            <w:right w:val="none" w:sz="0" w:space="0" w:color="auto"/>
                                          </w:divBdr>
                                        </w:div>
                                        <w:div w:id="2072388402">
                                          <w:marLeft w:val="0"/>
                                          <w:marRight w:val="0"/>
                                          <w:marTop w:val="0"/>
                                          <w:marBottom w:val="0"/>
                                          <w:divBdr>
                                            <w:top w:val="none" w:sz="0" w:space="0" w:color="auto"/>
                                            <w:left w:val="none" w:sz="0" w:space="0" w:color="auto"/>
                                            <w:bottom w:val="none" w:sz="0" w:space="0" w:color="auto"/>
                                            <w:right w:val="none" w:sz="0" w:space="0" w:color="auto"/>
                                          </w:divBdr>
                                        </w:div>
                                      </w:divsChild>
                                    </w:div>
                                    <w:div w:id="1047989209">
                                      <w:marLeft w:val="0"/>
                                      <w:marRight w:val="0"/>
                                      <w:marTop w:val="0"/>
                                      <w:marBottom w:val="0"/>
                                      <w:divBdr>
                                        <w:top w:val="none" w:sz="0" w:space="0" w:color="auto"/>
                                        <w:left w:val="none" w:sz="0" w:space="0" w:color="auto"/>
                                        <w:bottom w:val="none" w:sz="0" w:space="0" w:color="auto"/>
                                        <w:right w:val="none" w:sz="0" w:space="0" w:color="auto"/>
                                      </w:divBdr>
                                      <w:divsChild>
                                        <w:div w:id="764302991">
                                          <w:marLeft w:val="0"/>
                                          <w:marRight w:val="0"/>
                                          <w:marTop w:val="0"/>
                                          <w:marBottom w:val="0"/>
                                          <w:divBdr>
                                            <w:top w:val="none" w:sz="0" w:space="0" w:color="auto"/>
                                            <w:left w:val="none" w:sz="0" w:space="0" w:color="auto"/>
                                            <w:bottom w:val="none" w:sz="0" w:space="0" w:color="auto"/>
                                            <w:right w:val="none" w:sz="0" w:space="0" w:color="auto"/>
                                          </w:divBdr>
                                        </w:div>
                                        <w:div w:id="1904291337">
                                          <w:marLeft w:val="0"/>
                                          <w:marRight w:val="0"/>
                                          <w:marTop w:val="0"/>
                                          <w:marBottom w:val="0"/>
                                          <w:divBdr>
                                            <w:top w:val="none" w:sz="0" w:space="0" w:color="auto"/>
                                            <w:left w:val="none" w:sz="0" w:space="0" w:color="auto"/>
                                            <w:bottom w:val="none" w:sz="0" w:space="0" w:color="auto"/>
                                            <w:right w:val="none" w:sz="0" w:space="0" w:color="auto"/>
                                          </w:divBdr>
                                        </w:div>
                                      </w:divsChild>
                                    </w:div>
                                    <w:div w:id="1082409337">
                                      <w:marLeft w:val="0"/>
                                      <w:marRight w:val="0"/>
                                      <w:marTop w:val="0"/>
                                      <w:marBottom w:val="0"/>
                                      <w:divBdr>
                                        <w:top w:val="none" w:sz="0" w:space="0" w:color="auto"/>
                                        <w:left w:val="none" w:sz="0" w:space="0" w:color="auto"/>
                                        <w:bottom w:val="none" w:sz="0" w:space="0" w:color="auto"/>
                                        <w:right w:val="none" w:sz="0" w:space="0" w:color="auto"/>
                                      </w:divBdr>
                                      <w:divsChild>
                                        <w:div w:id="998341599">
                                          <w:marLeft w:val="0"/>
                                          <w:marRight w:val="0"/>
                                          <w:marTop w:val="0"/>
                                          <w:marBottom w:val="0"/>
                                          <w:divBdr>
                                            <w:top w:val="none" w:sz="0" w:space="0" w:color="auto"/>
                                            <w:left w:val="none" w:sz="0" w:space="0" w:color="auto"/>
                                            <w:bottom w:val="none" w:sz="0" w:space="0" w:color="auto"/>
                                            <w:right w:val="none" w:sz="0" w:space="0" w:color="auto"/>
                                          </w:divBdr>
                                        </w:div>
                                        <w:div w:id="1679846429">
                                          <w:marLeft w:val="0"/>
                                          <w:marRight w:val="0"/>
                                          <w:marTop w:val="0"/>
                                          <w:marBottom w:val="0"/>
                                          <w:divBdr>
                                            <w:top w:val="none" w:sz="0" w:space="0" w:color="auto"/>
                                            <w:left w:val="none" w:sz="0" w:space="0" w:color="auto"/>
                                            <w:bottom w:val="none" w:sz="0" w:space="0" w:color="auto"/>
                                            <w:right w:val="none" w:sz="0" w:space="0" w:color="auto"/>
                                          </w:divBdr>
                                        </w:div>
                                      </w:divsChild>
                                    </w:div>
                                    <w:div w:id="1155991764">
                                      <w:marLeft w:val="0"/>
                                      <w:marRight w:val="0"/>
                                      <w:marTop w:val="0"/>
                                      <w:marBottom w:val="0"/>
                                      <w:divBdr>
                                        <w:top w:val="none" w:sz="0" w:space="0" w:color="auto"/>
                                        <w:left w:val="none" w:sz="0" w:space="0" w:color="auto"/>
                                        <w:bottom w:val="none" w:sz="0" w:space="0" w:color="auto"/>
                                        <w:right w:val="none" w:sz="0" w:space="0" w:color="auto"/>
                                      </w:divBdr>
                                      <w:divsChild>
                                        <w:div w:id="1756169365">
                                          <w:marLeft w:val="0"/>
                                          <w:marRight w:val="0"/>
                                          <w:marTop w:val="0"/>
                                          <w:marBottom w:val="0"/>
                                          <w:divBdr>
                                            <w:top w:val="none" w:sz="0" w:space="0" w:color="auto"/>
                                            <w:left w:val="none" w:sz="0" w:space="0" w:color="auto"/>
                                            <w:bottom w:val="none" w:sz="0" w:space="0" w:color="auto"/>
                                            <w:right w:val="none" w:sz="0" w:space="0" w:color="auto"/>
                                          </w:divBdr>
                                        </w:div>
                                        <w:div w:id="2052879631">
                                          <w:marLeft w:val="0"/>
                                          <w:marRight w:val="0"/>
                                          <w:marTop w:val="0"/>
                                          <w:marBottom w:val="0"/>
                                          <w:divBdr>
                                            <w:top w:val="none" w:sz="0" w:space="0" w:color="auto"/>
                                            <w:left w:val="none" w:sz="0" w:space="0" w:color="auto"/>
                                            <w:bottom w:val="none" w:sz="0" w:space="0" w:color="auto"/>
                                            <w:right w:val="none" w:sz="0" w:space="0" w:color="auto"/>
                                          </w:divBdr>
                                        </w:div>
                                      </w:divsChild>
                                    </w:div>
                                    <w:div w:id="1428229931">
                                      <w:marLeft w:val="0"/>
                                      <w:marRight w:val="0"/>
                                      <w:marTop w:val="0"/>
                                      <w:marBottom w:val="0"/>
                                      <w:divBdr>
                                        <w:top w:val="none" w:sz="0" w:space="0" w:color="auto"/>
                                        <w:left w:val="none" w:sz="0" w:space="0" w:color="auto"/>
                                        <w:bottom w:val="none" w:sz="0" w:space="0" w:color="auto"/>
                                        <w:right w:val="none" w:sz="0" w:space="0" w:color="auto"/>
                                      </w:divBdr>
                                      <w:divsChild>
                                        <w:div w:id="283736634">
                                          <w:marLeft w:val="0"/>
                                          <w:marRight w:val="0"/>
                                          <w:marTop w:val="0"/>
                                          <w:marBottom w:val="0"/>
                                          <w:divBdr>
                                            <w:top w:val="none" w:sz="0" w:space="0" w:color="auto"/>
                                            <w:left w:val="none" w:sz="0" w:space="0" w:color="auto"/>
                                            <w:bottom w:val="none" w:sz="0" w:space="0" w:color="auto"/>
                                            <w:right w:val="none" w:sz="0" w:space="0" w:color="auto"/>
                                          </w:divBdr>
                                        </w:div>
                                        <w:div w:id="668101415">
                                          <w:marLeft w:val="0"/>
                                          <w:marRight w:val="0"/>
                                          <w:marTop w:val="0"/>
                                          <w:marBottom w:val="0"/>
                                          <w:divBdr>
                                            <w:top w:val="none" w:sz="0" w:space="0" w:color="auto"/>
                                            <w:left w:val="none" w:sz="0" w:space="0" w:color="auto"/>
                                            <w:bottom w:val="none" w:sz="0" w:space="0" w:color="auto"/>
                                            <w:right w:val="none" w:sz="0" w:space="0" w:color="auto"/>
                                          </w:divBdr>
                                        </w:div>
                                      </w:divsChild>
                                    </w:div>
                                    <w:div w:id="1433237597">
                                      <w:marLeft w:val="0"/>
                                      <w:marRight w:val="0"/>
                                      <w:marTop w:val="0"/>
                                      <w:marBottom w:val="0"/>
                                      <w:divBdr>
                                        <w:top w:val="none" w:sz="0" w:space="0" w:color="auto"/>
                                        <w:left w:val="none" w:sz="0" w:space="0" w:color="auto"/>
                                        <w:bottom w:val="none" w:sz="0" w:space="0" w:color="auto"/>
                                        <w:right w:val="none" w:sz="0" w:space="0" w:color="auto"/>
                                      </w:divBdr>
                                      <w:divsChild>
                                        <w:div w:id="546140627">
                                          <w:marLeft w:val="0"/>
                                          <w:marRight w:val="0"/>
                                          <w:marTop w:val="0"/>
                                          <w:marBottom w:val="0"/>
                                          <w:divBdr>
                                            <w:top w:val="none" w:sz="0" w:space="0" w:color="auto"/>
                                            <w:left w:val="none" w:sz="0" w:space="0" w:color="auto"/>
                                            <w:bottom w:val="none" w:sz="0" w:space="0" w:color="auto"/>
                                            <w:right w:val="none" w:sz="0" w:space="0" w:color="auto"/>
                                          </w:divBdr>
                                        </w:div>
                                        <w:div w:id="2065636218">
                                          <w:marLeft w:val="0"/>
                                          <w:marRight w:val="0"/>
                                          <w:marTop w:val="0"/>
                                          <w:marBottom w:val="0"/>
                                          <w:divBdr>
                                            <w:top w:val="none" w:sz="0" w:space="0" w:color="auto"/>
                                            <w:left w:val="none" w:sz="0" w:space="0" w:color="auto"/>
                                            <w:bottom w:val="none" w:sz="0" w:space="0" w:color="auto"/>
                                            <w:right w:val="none" w:sz="0" w:space="0" w:color="auto"/>
                                          </w:divBdr>
                                        </w:div>
                                      </w:divsChild>
                                    </w:div>
                                    <w:div w:id="1533571960">
                                      <w:marLeft w:val="0"/>
                                      <w:marRight w:val="0"/>
                                      <w:marTop w:val="0"/>
                                      <w:marBottom w:val="0"/>
                                      <w:divBdr>
                                        <w:top w:val="none" w:sz="0" w:space="0" w:color="auto"/>
                                        <w:left w:val="none" w:sz="0" w:space="0" w:color="auto"/>
                                        <w:bottom w:val="none" w:sz="0" w:space="0" w:color="auto"/>
                                        <w:right w:val="none" w:sz="0" w:space="0" w:color="auto"/>
                                      </w:divBdr>
                                      <w:divsChild>
                                        <w:div w:id="1152061423">
                                          <w:marLeft w:val="0"/>
                                          <w:marRight w:val="0"/>
                                          <w:marTop w:val="0"/>
                                          <w:marBottom w:val="0"/>
                                          <w:divBdr>
                                            <w:top w:val="none" w:sz="0" w:space="0" w:color="auto"/>
                                            <w:left w:val="none" w:sz="0" w:space="0" w:color="auto"/>
                                            <w:bottom w:val="none" w:sz="0" w:space="0" w:color="auto"/>
                                            <w:right w:val="none" w:sz="0" w:space="0" w:color="auto"/>
                                          </w:divBdr>
                                        </w:div>
                                        <w:div w:id="1381245389">
                                          <w:marLeft w:val="0"/>
                                          <w:marRight w:val="0"/>
                                          <w:marTop w:val="0"/>
                                          <w:marBottom w:val="0"/>
                                          <w:divBdr>
                                            <w:top w:val="none" w:sz="0" w:space="0" w:color="auto"/>
                                            <w:left w:val="none" w:sz="0" w:space="0" w:color="auto"/>
                                            <w:bottom w:val="none" w:sz="0" w:space="0" w:color="auto"/>
                                            <w:right w:val="none" w:sz="0" w:space="0" w:color="auto"/>
                                          </w:divBdr>
                                        </w:div>
                                      </w:divsChild>
                                    </w:div>
                                    <w:div w:id="1677226510">
                                      <w:marLeft w:val="0"/>
                                      <w:marRight w:val="0"/>
                                      <w:marTop w:val="0"/>
                                      <w:marBottom w:val="0"/>
                                      <w:divBdr>
                                        <w:top w:val="none" w:sz="0" w:space="0" w:color="auto"/>
                                        <w:left w:val="none" w:sz="0" w:space="0" w:color="auto"/>
                                        <w:bottom w:val="none" w:sz="0" w:space="0" w:color="auto"/>
                                        <w:right w:val="none" w:sz="0" w:space="0" w:color="auto"/>
                                      </w:divBdr>
                                      <w:divsChild>
                                        <w:div w:id="300044123">
                                          <w:marLeft w:val="0"/>
                                          <w:marRight w:val="0"/>
                                          <w:marTop w:val="0"/>
                                          <w:marBottom w:val="0"/>
                                          <w:divBdr>
                                            <w:top w:val="none" w:sz="0" w:space="0" w:color="auto"/>
                                            <w:left w:val="none" w:sz="0" w:space="0" w:color="auto"/>
                                            <w:bottom w:val="none" w:sz="0" w:space="0" w:color="auto"/>
                                            <w:right w:val="none" w:sz="0" w:space="0" w:color="auto"/>
                                          </w:divBdr>
                                        </w:div>
                                        <w:div w:id="1772891703">
                                          <w:marLeft w:val="0"/>
                                          <w:marRight w:val="0"/>
                                          <w:marTop w:val="0"/>
                                          <w:marBottom w:val="0"/>
                                          <w:divBdr>
                                            <w:top w:val="none" w:sz="0" w:space="0" w:color="auto"/>
                                            <w:left w:val="none" w:sz="0" w:space="0" w:color="auto"/>
                                            <w:bottom w:val="none" w:sz="0" w:space="0" w:color="auto"/>
                                            <w:right w:val="none" w:sz="0" w:space="0" w:color="auto"/>
                                          </w:divBdr>
                                        </w:div>
                                      </w:divsChild>
                                    </w:div>
                                    <w:div w:id="1908882640">
                                      <w:marLeft w:val="0"/>
                                      <w:marRight w:val="0"/>
                                      <w:marTop w:val="0"/>
                                      <w:marBottom w:val="0"/>
                                      <w:divBdr>
                                        <w:top w:val="none" w:sz="0" w:space="0" w:color="auto"/>
                                        <w:left w:val="none" w:sz="0" w:space="0" w:color="auto"/>
                                        <w:bottom w:val="none" w:sz="0" w:space="0" w:color="auto"/>
                                        <w:right w:val="none" w:sz="0" w:space="0" w:color="auto"/>
                                      </w:divBdr>
                                      <w:divsChild>
                                        <w:div w:id="1348753550">
                                          <w:marLeft w:val="0"/>
                                          <w:marRight w:val="0"/>
                                          <w:marTop w:val="0"/>
                                          <w:marBottom w:val="0"/>
                                          <w:divBdr>
                                            <w:top w:val="none" w:sz="0" w:space="0" w:color="auto"/>
                                            <w:left w:val="none" w:sz="0" w:space="0" w:color="auto"/>
                                            <w:bottom w:val="none" w:sz="0" w:space="0" w:color="auto"/>
                                            <w:right w:val="none" w:sz="0" w:space="0" w:color="auto"/>
                                          </w:divBdr>
                                        </w:div>
                                        <w:div w:id="1794666573">
                                          <w:marLeft w:val="0"/>
                                          <w:marRight w:val="0"/>
                                          <w:marTop w:val="0"/>
                                          <w:marBottom w:val="0"/>
                                          <w:divBdr>
                                            <w:top w:val="none" w:sz="0" w:space="0" w:color="auto"/>
                                            <w:left w:val="none" w:sz="0" w:space="0" w:color="auto"/>
                                            <w:bottom w:val="none" w:sz="0" w:space="0" w:color="auto"/>
                                            <w:right w:val="none" w:sz="0" w:space="0" w:color="auto"/>
                                          </w:divBdr>
                                        </w:div>
                                      </w:divsChild>
                                    </w:div>
                                    <w:div w:id="2015381401">
                                      <w:marLeft w:val="0"/>
                                      <w:marRight w:val="0"/>
                                      <w:marTop w:val="0"/>
                                      <w:marBottom w:val="0"/>
                                      <w:divBdr>
                                        <w:top w:val="none" w:sz="0" w:space="0" w:color="auto"/>
                                        <w:left w:val="none" w:sz="0" w:space="0" w:color="auto"/>
                                        <w:bottom w:val="none" w:sz="0" w:space="0" w:color="auto"/>
                                        <w:right w:val="none" w:sz="0" w:space="0" w:color="auto"/>
                                      </w:divBdr>
                                      <w:divsChild>
                                        <w:div w:id="544606333">
                                          <w:marLeft w:val="0"/>
                                          <w:marRight w:val="0"/>
                                          <w:marTop w:val="0"/>
                                          <w:marBottom w:val="0"/>
                                          <w:divBdr>
                                            <w:top w:val="none" w:sz="0" w:space="0" w:color="auto"/>
                                            <w:left w:val="none" w:sz="0" w:space="0" w:color="auto"/>
                                            <w:bottom w:val="none" w:sz="0" w:space="0" w:color="auto"/>
                                            <w:right w:val="none" w:sz="0" w:space="0" w:color="auto"/>
                                          </w:divBdr>
                                        </w:div>
                                        <w:div w:id="819617765">
                                          <w:marLeft w:val="0"/>
                                          <w:marRight w:val="0"/>
                                          <w:marTop w:val="0"/>
                                          <w:marBottom w:val="0"/>
                                          <w:divBdr>
                                            <w:top w:val="none" w:sz="0" w:space="0" w:color="auto"/>
                                            <w:left w:val="none" w:sz="0" w:space="0" w:color="auto"/>
                                            <w:bottom w:val="none" w:sz="0" w:space="0" w:color="auto"/>
                                            <w:right w:val="none" w:sz="0" w:space="0" w:color="auto"/>
                                          </w:divBdr>
                                        </w:div>
                                      </w:divsChild>
                                    </w:div>
                                    <w:div w:id="2073845528">
                                      <w:marLeft w:val="0"/>
                                      <w:marRight w:val="0"/>
                                      <w:marTop w:val="0"/>
                                      <w:marBottom w:val="0"/>
                                      <w:divBdr>
                                        <w:top w:val="none" w:sz="0" w:space="0" w:color="auto"/>
                                        <w:left w:val="none" w:sz="0" w:space="0" w:color="auto"/>
                                        <w:bottom w:val="none" w:sz="0" w:space="0" w:color="auto"/>
                                        <w:right w:val="none" w:sz="0" w:space="0" w:color="auto"/>
                                      </w:divBdr>
                                      <w:divsChild>
                                        <w:div w:id="525215971">
                                          <w:marLeft w:val="0"/>
                                          <w:marRight w:val="0"/>
                                          <w:marTop w:val="0"/>
                                          <w:marBottom w:val="0"/>
                                          <w:divBdr>
                                            <w:top w:val="none" w:sz="0" w:space="0" w:color="auto"/>
                                            <w:left w:val="none" w:sz="0" w:space="0" w:color="auto"/>
                                            <w:bottom w:val="none" w:sz="0" w:space="0" w:color="auto"/>
                                            <w:right w:val="none" w:sz="0" w:space="0" w:color="auto"/>
                                          </w:divBdr>
                                        </w:div>
                                        <w:div w:id="705101957">
                                          <w:marLeft w:val="0"/>
                                          <w:marRight w:val="0"/>
                                          <w:marTop w:val="0"/>
                                          <w:marBottom w:val="0"/>
                                          <w:divBdr>
                                            <w:top w:val="none" w:sz="0" w:space="0" w:color="auto"/>
                                            <w:left w:val="none" w:sz="0" w:space="0" w:color="auto"/>
                                            <w:bottom w:val="none" w:sz="0" w:space="0" w:color="auto"/>
                                            <w:right w:val="none" w:sz="0" w:space="0" w:color="auto"/>
                                          </w:divBdr>
                                        </w:div>
                                      </w:divsChild>
                                    </w:div>
                                    <w:div w:id="2093237871">
                                      <w:marLeft w:val="0"/>
                                      <w:marRight w:val="0"/>
                                      <w:marTop w:val="0"/>
                                      <w:marBottom w:val="0"/>
                                      <w:divBdr>
                                        <w:top w:val="none" w:sz="0" w:space="0" w:color="auto"/>
                                        <w:left w:val="none" w:sz="0" w:space="0" w:color="auto"/>
                                        <w:bottom w:val="none" w:sz="0" w:space="0" w:color="auto"/>
                                        <w:right w:val="none" w:sz="0" w:space="0" w:color="auto"/>
                                      </w:divBdr>
                                      <w:divsChild>
                                        <w:div w:id="813834775">
                                          <w:marLeft w:val="0"/>
                                          <w:marRight w:val="0"/>
                                          <w:marTop w:val="0"/>
                                          <w:marBottom w:val="0"/>
                                          <w:divBdr>
                                            <w:top w:val="none" w:sz="0" w:space="0" w:color="auto"/>
                                            <w:left w:val="none" w:sz="0" w:space="0" w:color="auto"/>
                                            <w:bottom w:val="none" w:sz="0" w:space="0" w:color="auto"/>
                                            <w:right w:val="none" w:sz="0" w:space="0" w:color="auto"/>
                                          </w:divBdr>
                                        </w:div>
                                        <w:div w:id="15051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0860">
                              <w:marLeft w:val="0"/>
                              <w:marRight w:val="0"/>
                              <w:marTop w:val="0"/>
                              <w:marBottom w:val="0"/>
                              <w:divBdr>
                                <w:top w:val="none" w:sz="0" w:space="0" w:color="auto"/>
                                <w:left w:val="none" w:sz="0" w:space="0" w:color="auto"/>
                                <w:bottom w:val="none" w:sz="0" w:space="0" w:color="auto"/>
                                <w:right w:val="none" w:sz="0" w:space="0" w:color="auto"/>
                              </w:divBdr>
                              <w:divsChild>
                                <w:div w:id="242642333">
                                  <w:marLeft w:val="0"/>
                                  <w:marRight w:val="0"/>
                                  <w:marTop w:val="0"/>
                                  <w:marBottom w:val="0"/>
                                  <w:divBdr>
                                    <w:top w:val="none" w:sz="0" w:space="0" w:color="auto"/>
                                    <w:left w:val="none" w:sz="0" w:space="0" w:color="auto"/>
                                    <w:bottom w:val="none" w:sz="0" w:space="0" w:color="auto"/>
                                    <w:right w:val="none" w:sz="0" w:space="0" w:color="auto"/>
                                  </w:divBdr>
                                  <w:divsChild>
                                    <w:div w:id="318966805">
                                      <w:marLeft w:val="0"/>
                                      <w:marRight w:val="0"/>
                                      <w:marTop w:val="0"/>
                                      <w:marBottom w:val="0"/>
                                      <w:divBdr>
                                        <w:top w:val="none" w:sz="0" w:space="0" w:color="auto"/>
                                        <w:left w:val="none" w:sz="0" w:space="0" w:color="auto"/>
                                        <w:bottom w:val="none" w:sz="0" w:space="0" w:color="auto"/>
                                        <w:right w:val="none" w:sz="0" w:space="0" w:color="auto"/>
                                      </w:divBdr>
                                      <w:divsChild>
                                        <w:div w:id="922766374">
                                          <w:marLeft w:val="0"/>
                                          <w:marRight w:val="0"/>
                                          <w:marTop w:val="0"/>
                                          <w:marBottom w:val="0"/>
                                          <w:divBdr>
                                            <w:top w:val="none" w:sz="0" w:space="0" w:color="auto"/>
                                            <w:left w:val="none" w:sz="0" w:space="0" w:color="auto"/>
                                            <w:bottom w:val="none" w:sz="0" w:space="0" w:color="auto"/>
                                            <w:right w:val="none" w:sz="0" w:space="0" w:color="auto"/>
                                          </w:divBdr>
                                        </w:div>
                                        <w:div w:id="1974677831">
                                          <w:marLeft w:val="0"/>
                                          <w:marRight w:val="0"/>
                                          <w:marTop w:val="0"/>
                                          <w:marBottom w:val="0"/>
                                          <w:divBdr>
                                            <w:top w:val="none" w:sz="0" w:space="0" w:color="auto"/>
                                            <w:left w:val="none" w:sz="0" w:space="0" w:color="auto"/>
                                            <w:bottom w:val="none" w:sz="0" w:space="0" w:color="auto"/>
                                            <w:right w:val="none" w:sz="0" w:space="0" w:color="auto"/>
                                          </w:divBdr>
                                        </w:div>
                                      </w:divsChild>
                                    </w:div>
                                    <w:div w:id="540477362">
                                      <w:marLeft w:val="0"/>
                                      <w:marRight w:val="0"/>
                                      <w:marTop w:val="0"/>
                                      <w:marBottom w:val="0"/>
                                      <w:divBdr>
                                        <w:top w:val="none" w:sz="0" w:space="0" w:color="auto"/>
                                        <w:left w:val="none" w:sz="0" w:space="0" w:color="auto"/>
                                        <w:bottom w:val="none" w:sz="0" w:space="0" w:color="auto"/>
                                        <w:right w:val="none" w:sz="0" w:space="0" w:color="auto"/>
                                      </w:divBdr>
                                      <w:divsChild>
                                        <w:div w:id="310139124">
                                          <w:marLeft w:val="0"/>
                                          <w:marRight w:val="0"/>
                                          <w:marTop w:val="0"/>
                                          <w:marBottom w:val="0"/>
                                          <w:divBdr>
                                            <w:top w:val="none" w:sz="0" w:space="0" w:color="auto"/>
                                            <w:left w:val="none" w:sz="0" w:space="0" w:color="auto"/>
                                            <w:bottom w:val="none" w:sz="0" w:space="0" w:color="auto"/>
                                            <w:right w:val="none" w:sz="0" w:space="0" w:color="auto"/>
                                          </w:divBdr>
                                        </w:div>
                                        <w:div w:id="1708682298">
                                          <w:marLeft w:val="0"/>
                                          <w:marRight w:val="0"/>
                                          <w:marTop w:val="0"/>
                                          <w:marBottom w:val="0"/>
                                          <w:divBdr>
                                            <w:top w:val="none" w:sz="0" w:space="0" w:color="auto"/>
                                            <w:left w:val="none" w:sz="0" w:space="0" w:color="auto"/>
                                            <w:bottom w:val="none" w:sz="0" w:space="0" w:color="auto"/>
                                            <w:right w:val="none" w:sz="0" w:space="0" w:color="auto"/>
                                          </w:divBdr>
                                        </w:div>
                                      </w:divsChild>
                                    </w:div>
                                    <w:div w:id="1002927492">
                                      <w:marLeft w:val="0"/>
                                      <w:marRight w:val="0"/>
                                      <w:marTop w:val="0"/>
                                      <w:marBottom w:val="0"/>
                                      <w:divBdr>
                                        <w:top w:val="none" w:sz="0" w:space="0" w:color="auto"/>
                                        <w:left w:val="none" w:sz="0" w:space="0" w:color="auto"/>
                                        <w:bottom w:val="none" w:sz="0" w:space="0" w:color="auto"/>
                                        <w:right w:val="none" w:sz="0" w:space="0" w:color="auto"/>
                                      </w:divBdr>
                                      <w:divsChild>
                                        <w:div w:id="597063359">
                                          <w:marLeft w:val="0"/>
                                          <w:marRight w:val="0"/>
                                          <w:marTop w:val="0"/>
                                          <w:marBottom w:val="0"/>
                                          <w:divBdr>
                                            <w:top w:val="none" w:sz="0" w:space="0" w:color="auto"/>
                                            <w:left w:val="none" w:sz="0" w:space="0" w:color="auto"/>
                                            <w:bottom w:val="none" w:sz="0" w:space="0" w:color="auto"/>
                                            <w:right w:val="none" w:sz="0" w:space="0" w:color="auto"/>
                                          </w:divBdr>
                                        </w:div>
                                        <w:div w:id="671370040">
                                          <w:marLeft w:val="0"/>
                                          <w:marRight w:val="0"/>
                                          <w:marTop w:val="0"/>
                                          <w:marBottom w:val="0"/>
                                          <w:divBdr>
                                            <w:top w:val="none" w:sz="0" w:space="0" w:color="auto"/>
                                            <w:left w:val="none" w:sz="0" w:space="0" w:color="auto"/>
                                            <w:bottom w:val="none" w:sz="0" w:space="0" w:color="auto"/>
                                            <w:right w:val="none" w:sz="0" w:space="0" w:color="auto"/>
                                          </w:divBdr>
                                        </w:div>
                                      </w:divsChild>
                                    </w:div>
                                    <w:div w:id="1270893972">
                                      <w:marLeft w:val="0"/>
                                      <w:marRight w:val="0"/>
                                      <w:marTop w:val="0"/>
                                      <w:marBottom w:val="0"/>
                                      <w:divBdr>
                                        <w:top w:val="none" w:sz="0" w:space="0" w:color="auto"/>
                                        <w:left w:val="none" w:sz="0" w:space="0" w:color="auto"/>
                                        <w:bottom w:val="none" w:sz="0" w:space="0" w:color="auto"/>
                                        <w:right w:val="none" w:sz="0" w:space="0" w:color="auto"/>
                                      </w:divBdr>
                                      <w:divsChild>
                                        <w:div w:id="1199850870">
                                          <w:marLeft w:val="0"/>
                                          <w:marRight w:val="0"/>
                                          <w:marTop w:val="0"/>
                                          <w:marBottom w:val="0"/>
                                          <w:divBdr>
                                            <w:top w:val="none" w:sz="0" w:space="0" w:color="auto"/>
                                            <w:left w:val="none" w:sz="0" w:space="0" w:color="auto"/>
                                            <w:bottom w:val="none" w:sz="0" w:space="0" w:color="auto"/>
                                            <w:right w:val="none" w:sz="0" w:space="0" w:color="auto"/>
                                          </w:divBdr>
                                        </w:div>
                                        <w:div w:id="1364480001">
                                          <w:marLeft w:val="0"/>
                                          <w:marRight w:val="0"/>
                                          <w:marTop w:val="0"/>
                                          <w:marBottom w:val="0"/>
                                          <w:divBdr>
                                            <w:top w:val="none" w:sz="0" w:space="0" w:color="auto"/>
                                            <w:left w:val="none" w:sz="0" w:space="0" w:color="auto"/>
                                            <w:bottom w:val="none" w:sz="0" w:space="0" w:color="auto"/>
                                            <w:right w:val="none" w:sz="0" w:space="0" w:color="auto"/>
                                          </w:divBdr>
                                        </w:div>
                                      </w:divsChild>
                                    </w:div>
                                    <w:div w:id="1705053079">
                                      <w:marLeft w:val="0"/>
                                      <w:marRight w:val="0"/>
                                      <w:marTop w:val="0"/>
                                      <w:marBottom w:val="0"/>
                                      <w:divBdr>
                                        <w:top w:val="none" w:sz="0" w:space="0" w:color="auto"/>
                                        <w:left w:val="none" w:sz="0" w:space="0" w:color="auto"/>
                                        <w:bottom w:val="none" w:sz="0" w:space="0" w:color="auto"/>
                                        <w:right w:val="none" w:sz="0" w:space="0" w:color="auto"/>
                                      </w:divBdr>
                                      <w:divsChild>
                                        <w:div w:id="1601984981">
                                          <w:marLeft w:val="0"/>
                                          <w:marRight w:val="0"/>
                                          <w:marTop w:val="0"/>
                                          <w:marBottom w:val="0"/>
                                          <w:divBdr>
                                            <w:top w:val="none" w:sz="0" w:space="0" w:color="auto"/>
                                            <w:left w:val="none" w:sz="0" w:space="0" w:color="auto"/>
                                            <w:bottom w:val="none" w:sz="0" w:space="0" w:color="auto"/>
                                            <w:right w:val="none" w:sz="0" w:space="0" w:color="auto"/>
                                          </w:divBdr>
                                        </w:div>
                                        <w:div w:id="1817337798">
                                          <w:marLeft w:val="0"/>
                                          <w:marRight w:val="0"/>
                                          <w:marTop w:val="0"/>
                                          <w:marBottom w:val="0"/>
                                          <w:divBdr>
                                            <w:top w:val="none" w:sz="0" w:space="0" w:color="auto"/>
                                            <w:left w:val="none" w:sz="0" w:space="0" w:color="auto"/>
                                            <w:bottom w:val="none" w:sz="0" w:space="0" w:color="auto"/>
                                            <w:right w:val="none" w:sz="0" w:space="0" w:color="auto"/>
                                          </w:divBdr>
                                        </w:div>
                                      </w:divsChild>
                                    </w:div>
                                    <w:div w:id="1791123872">
                                      <w:marLeft w:val="0"/>
                                      <w:marRight w:val="0"/>
                                      <w:marTop w:val="0"/>
                                      <w:marBottom w:val="0"/>
                                      <w:divBdr>
                                        <w:top w:val="none" w:sz="0" w:space="0" w:color="auto"/>
                                        <w:left w:val="none" w:sz="0" w:space="0" w:color="auto"/>
                                        <w:bottom w:val="none" w:sz="0" w:space="0" w:color="auto"/>
                                        <w:right w:val="none" w:sz="0" w:space="0" w:color="auto"/>
                                      </w:divBdr>
                                      <w:divsChild>
                                        <w:div w:id="1362247237">
                                          <w:marLeft w:val="0"/>
                                          <w:marRight w:val="0"/>
                                          <w:marTop w:val="0"/>
                                          <w:marBottom w:val="0"/>
                                          <w:divBdr>
                                            <w:top w:val="none" w:sz="0" w:space="0" w:color="auto"/>
                                            <w:left w:val="none" w:sz="0" w:space="0" w:color="auto"/>
                                            <w:bottom w:val="none" w:sz="0" w:space="0" w:color="auto"/>
                                            <w:right w:val="none" w:sz="0" w:space="0" w:color="auto"/>
                                          </w:divBdr>
                                        </w:div>
                                        <w:div w:id="1852912409">
                                          <w:marLeft w:val="0"/>
                                          <w:marRight w:val="0"/>
                                          <w:marTop w:val="0"/>
                                          <w:marBottom w:val="0"/>
                                          <w:divBdr>
                                            <w:top w:val="none" w:sz="0" w:space="0" w:color="auto"/>
                                            <w:left w:val="none" w:sz="0" w:space="0" w:color="auto"/>
                                            <w:bottom w:val="none" w:sz="0" w:space="0" w:color="auto"/>
                                            <w:right w:val="none" w:sz="0" w:space="0" w:color="auto"/>
                                          </w:divBdr>
                                        </w:div>
                                      </w:divsChild>
                                    </w:div>
                                    <w:div w:id="2079476754">
                                      <w:marLeft w:val="0"/>
                                      <w:marRight w:val="0"/>
                                      <w:marTop w:val="0"/>
                                      <w:marBottom w:val="0"/>
                                      <w:divBdr>
                                        <w:top w:val="none" w:sz="0" w:space="0" w:color="auto"/>
                                        <w:left w:val="none" w:sz="0" w:space="0" w:color="auto"/>
                                        <w:bottom w:val="none" w:sz="0" w:space="0" w:color="auto"/>
                                        <w:right w:val="none" w:sz="0" w:space="0" w:color="auto"/>
                                      </w:divBdr>
                                      <w:divsChild>
                                        <w:div w:id="128675458">
                                          <w:marLeft w:val="0"/>
                                          <w:marRight w:val="0"/>
                                          <w:marTop w:val="0"/>
                                          <w:marBottom w:val="0"/>
                                          <w:divBdr>
                                            <w:top w:val="none" w:sz="0" w:space="0" w:color="auto"/>
                                            <w:left w:val="none" w:sz="0" w:space="0" w:color="auto"/>
                                            <w:bottom w:val="none" w:sz="0" w:space="0" w:color="auto"/>
                                            <w:right w:val="none" w:sz="0" w:space="0" w:color="auto"/>
                                          </w:divBdr>
                                        </w:div>
                                        <w:div w:id="1397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3181">
                              <w:marLeft w:val="0"/>
                              <w:marRight w:val="0"/>
                              <w:marTop w:val="0"/>
                              <w:marBottom w:val="0"/>
                              <w:divBdr>
                                <w:top w:val="none" w:sz="0" w:space="0" w:color="auto"/>
                                <w:left w:val="none" w:sz="0" w:space="0" w:color="auto"/>
                                <w:bottom w:val="none" w:sz="0" w:space="0" w:color="auto"/>
                                <w:right w:val="none" w:sz="0" w:space="0" w:color="auto"/>
                              </w:divBdr>
                              <w:divsChild>
                                <w:div w:id="127478572">
                                  <w:marLeft w:val="0"/>
                                  <w:marRight w:val="0"/>
                                  <w:marTop w:val="0"/>
                                  <w:marBottom w:val="0"/>
                                  <w:divBdr>
                                    <w:top w:val="none" w:sz="0" w:space="0" w:color="auto"/>
                                    <w:left w:val="none" w:sz="0" w:space="0" w:color="auto"/>
                                    <w:bottom w:val="none" w:sz="0" w:space="0" w:color="auto"/>
                                    <w:right w:val="none" w:sz="0" w:space="0" w:color="auto"/>
                                  </w:divBdr>
                                  <w:divsChild>
                                    <w:div w:id="1904411919">
                                      <w:marLeft w:val="0"/>
                                      <w:marRight w:val="0"/>
                                      <w:marTop w:val="0"/>
                                      <w:marBottom w:val="0"/>
                                      <w:divBdr>
                                        <w:top w:val="none" w:sz="0" w:space="0" w:color="auto"/>
                                        <w:left w:val="none" w:sz="0" w:space="0" w:color="auto"/>
                                        <w:bottom w:val="none" w:sz="0" w:space="0" w:color="auto"/>
                                        <w:right w:val="none" w:sz="0" w:space="0" w:color="auto"/>
                                      </w:divBdr>
                                      <w:divsChild>
                                        <w:div w:id="77556957">
                                          <w:marLeft w:val="0"/>
                                          <w:marRight w:val="0"/>
                                          <w:marTop w:val="0"/>
                                          <w:marBottom w:val="0"/>
                                          <w:divBdr>
                                            <w:top w:val="none" w:sz="0" w:space="0" w:color="auto"/>
                                            <w:left w:val="none" w:sz="0" w:space="0" w:color="auto"/>
                                            <w:bottom w:val="none" w:sz="0" w:space="0" w:color="auto"/>
                                            <w:right w:val="none" w:sz="0" w:space="0" w:color="auto"/>
                                          </w:divBdr>
                                        </w:div>
                                        <w:div w:id="5613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41760">
                              <w:marLeft w:val="0"/>
                              <w:marRight w:val="0"/>
                              <w:marTop w:val="0"/>
                              <w:marBottom w:val="0"/>
                              <w:divBdr>
                                <w:top w:val="none" w:sz="0" w:space="0" w:color="auto"/>
                                <w:left w:val="none" w:sz="0" w:space="0" w:color="auto"/>
                                <w:bottom w:val="none" w:sz="0" w:space="0" w:color="auto"/>
                                <w:right w:val="none" w:sz="0" w:space="0" w:color="auto"/>
                              </w:divBdr>
                              <w:divsChild>
                                <w:div w:id="433523171">
                                  <w:marLeft w:val="0"/>
                                  <w:marRight w:val="0"/>
                                  <w:marTop w:val="0"/>
                                  <w:marBottom w:val="0"/>
                                  <w:divBdr>
                                    <w:top w:val="none" w:sz="0" w:space="0" w:color="auto"/>
                                    <w:left w:val="none" w:sz="0" w:space="0" w:color="auto"/>
                                    <w:bottom w:val="none" w:sz="0" w:space="0" w:color="auto"/>
                                    <w:right w:val="none" w:sz="0" w:space="0" w:color="auto"/>
                                  </w:divBdr>
                                  <w:divsChild>
                                    <w:div w:id="66848262">
                                      <w:marLeft w:val="0"/>
                                      <w:marRight w:val="0"/>
                                      <w:marTop w:val="0"/>
                                      <w:marBottom w:val="0"/>
                                      <w:divBdr>
                                        <w:top w:val="none" w:sz="0" w:space="0" w:color="auto"/>
                                        <w:left w:val="none" w:sz="0" w:space="0" w:color="auto"/>
                                        <w:bottom w:val="none" w:sz="0" w:space="0" w:color="auto"/>
                                        <w:right w:val="none" w:sz="0" w:space="0" w:color="auto"/>
                                      </w:divBdr>
                                      <w:divsChild>
                                        <w:div w:id="1176073720">
                                          <w:marLeft w:val="0"/>
                                          <w:marRight w:val="0"/>
                                          <w:marTop w:val="0"/>
                                          <w:marBottom w:val="0"/>
                                          <w:divBdr>
                                            <w:top w:val="none" w:sz="0" w:space="0" w:color="auto"/>
                                            <w:left w:val="none" w:sz="0" w:space="0" w:color="auto"/>
                                            <w:bottom w:val="none" w:sz="0" w:space="0" w:color="auto"/>
                                            <w:right w:val="none" w:sz="0" w:space="0" w:color="auto"/>
                                          </w:divBdr>
                                        </w:div>
                                        <w:div w:id="1289437555">
                                          <w:marLeft w:val="0"/>
                                          <w:marRight w:val="0"/>
                                          <w:marTop w:val="0"/>
                                          <w:marBottom w:val="0"/>
                                          <w:divBdr>
                                            <w:top w:val="none" w:sz="0" w:space="0" w:color="auto"/>
                                            <w:left w:val="none" w:sz="0" w:space="0" w:color="auto"/>
                                            <w:bottom w:val="none" w:sz="0" w:space="0" w:color="auto"/>
                                            <w:right w:val="none" w:sz="0" w:space="0" w:color="auto"/>
                                          </w:divBdr>
                                        </w:div>
                                      </w:divsChild>
                                    </w:div>
                                    <w:div w:id="191385834">
                                      <w:marLeft w:val="0"/>
                                      <w:marRight w:val="0"/>
                                      <w:marTop w:val="0"/>
                                      <w:marBottom w:val="0"/>
                                      <w:divBdr>
                                        <w:top w:val="none" w:sz="0" w:space="0" w:color="auto"/>
                                        <w:left w:val="none" w:sz="0" w:space="0" w:color="auto"/>
                                        <w:bottom w:val="none" w:sz="0" w:space="0" w:color="auto"/>
                                        <w:right w:val="none" w:sz="0" w:space="0" w:color="auto"/>
                                      </w:divBdr>
                                      <w:divsChild>
                                        <w:div w:id="1098335013">
                                          <w:marLeft w:val="0"/>
                                          <w:marRight w:val="0"/>
                                          <w:marTop w:val="0"/>
                                          <w:marBottom w:val="0"/>
                                          <w:divBdr>
                                            <w:top w:val="none" w:sz="0" w:space="0" w:color="auto"/>
                                            <w:left w:val="none" w:sz="0" w:space="0" w:color="auto"/>
                                            <w:bottom w:val="none" w:sz="0" w:space="0" w:color="auto"/>
                                            <w:right w:val="none" w:sz="0" w:space="0" w:color="auto"/>
                                          </w:divBdr>
                                        </w:div>
                                        <w:div w:id="1918049280">
                                          <w:marLeft w:val="0"/>
                                          <w:marRight w:val="0"/>
                                          <w:marTop w:val="0"/>
                                          <w:marBottom w:val="0"/>
                                          <w:divBdr>
                                            <w:top w:val="none" w:sz="0" w:space="0" w:color="auto"/>
                                            <w:left w:val="none" w:sz="0" w:space="0" w:color="auto"/>
                                            <w:bottom w:val="none" w:sz="0" w:space="0" w:color="auto"/>
                                            <w:right w:val="none" w:sz="0" w:space="0" w:color="auto"/>
                                          </w:divBdr>
                                        </w:div>
                                      </w:divsChild>
                                    </w:div>
                                    <w:div w:id="241526060">
                                      <w:marLeft w:val="0"/>
                                      <w:marRight w:val="0"/>
                                      <w:marTop w:val="0"/>
                                      <w:marBottom w:val="0"/>
                                      <w:divBdr>
                                        <w:top w:val="none" w:sz="0" w:space="0" w:color="auto"/>
                                        <w:left w:val="none" w:sz="0" w:space="0" w:color="auto"/>
                                        <w:bottom w:val="none" w:sz="0" w:space="0" w:color="auto"/>
                                        <w:right w:val="none" w:sz="0" w:space="0" w:color="auto"/>
                                      </w:divBdr>
                                      <w:divsChild>
                                        <w:div w:id="378094910">
                                          <w:marLeft w:val="0"/>
                                          <w:marRight w:val="0"/>
                                          <w:marTop w:val="0"/>
                                          <w:marBottom w:val="0"/>
                                          <w:divBdr>
                                            <w:top w:val="none" w:sz="0" w:space="0" w:color="auto"/>
                                            <w:left w:val="none" w:sz="0" w:space="0" w:color="auto"/>
                                            <w:bottom w:val="none" w:sz="0" w:space="0" w:color="auto"/>
                                            <w:right w:val="none" w:sz="0" w:space="0" w:color="auto"/>
                                          </w:divBdr>
                                        </w:div>
                                        <w:div w:id="2104182386">
                                          <w:marLeft w:val="0"/>
                                          <w:marRight w:val="0"/>
                                          <w:marTop w:val="0"/>
                                          <w:marBottom w:val="0"/>
                                          <w:divBdr>
                                            <w:top w:val="none" w:sz="0" w:space="0" w:color="auto"/>
                                            <w:left w:val="none" w:sz="0" w:space="0" w:color="auto"/>
                                            <w:bottom w:val="none" w:sz="0" w:space="0" w:color="auto"/>
                                            <w:right w:val="none" w:sz="0" w:space="0" w:color="auto"/>
                                          </w:divBdr>
                                        </w:div>
                                      </w:divsChild>
                                    </w:div>
                                    <w:div w:id="246892163">
                                      <w:marLeft w:val="0"/>
                                      <w:marRight w:val="0"/>
                                      <w:marTop w:val="0"/>
                                      <w:marBottom w:val="0"/>
                                      <w:divBdr>
                                        <w:top w:val="none" w:sz="0" w:space="0" w:color="auto"/>
                                        <w:left w:val="none" w:sz="0" w:space="0" w:color="auto"/>
                                        <w:bottom w:val="none" w:sz="0" w:space="0" w:color="auto"/>
                                        <w:right w:val="none" w:sz="0" w:space="0" w:color="auto"/>
                                      </w:divBdr>
                                      <w:divsChild>
                                        <w:div w:id="1933902091">
                                          <w:marLeft w:val="0"/>
                                          <w:marRight w:val="0"/>
                                          <w:marTop w:val="0"/>
                                          <w:marBottom w:val="0"/>
                                          <w:divBdr>
                                            <w:top w:val="none" w:sz="0" w:space="0" w:color="auto"/>
                                            <w:left w:val="none" w:sz="0" w:space="0" w:color="auto"/>
                                            <w:bottom w:val="none" w:sz="0" w:space="0" w:color="auto"/>
                                            <w:right w:val="none" w:sz="0" w:space="0" w:color="auto"/>
                                          </w:divBdr>
                                        </w:div>
                                        <w:div w:id="2109425159">
                                          <w:marLeft w:val="0"/>
                                          <w:marRight w:val="0"/>
                                          <w:marTop w:val="0"/>
                                          <w:marBottom w:val="0"/>
                                          <w:divBdr>
                                            <w:top w:val="none" w:sz="0" w:space="0" w:color="auto"/>
                                            <w:left w:val="none" w:sz="0" w:space="0" w:color="auto"/>
                                            <w:bottom w:val="none" w:sz="0" w:space="0" w:color="auto"/>
                                            <w:right w:val="none" w:sz="0" w:space="0" w:color="auto"/>
                                          </w:divBdr>
                                        </w:div>
                                      </w:divsChild>
                                    </w:div>
                                    <w:div w:id="301546041">
                                      <w:marLeft w:val="0"/>
                                      <w:marRight w:val="0"/>
                                      <w:marTop w:val="0"/>
                                      <w:marBottom w:val="0"/>
                                      <w:divBdr>
                                        <w:top w:val="none" w:sz="0" w:space="0" w:color="auto"/>
                                        <w:left w:val="none" w:sz="0" w:space="0" w:color="auto"/>
                                        <w:bottom w:val="none" w:sz="0" w:space="0" w:color="auto"/>
                                        <w:right w:val="none" w:sz="0" w:space="0" w:color="auto"/>
                                      </w:divBdr>
                                      <w:divsChild>
                                        <w:div w:id="963997884">
                                          <w:marLeft w:val="0"/>
                                          <w:marRight w:val="0"/>
                                          <w:marTop w:val="0"/>
                                          <w:marBottom w:val="0"/>
                                          <w:divBdr>
                                            <w:top w:val="none" w:sz="0" w:space="0" w:color="auto"/>
                                            <w:left w:val="none" w:sz="0" w:space="0" w:color="auto"/>
                                            <w:bottom w:val="none" w:sz="0" w:space="0" w:color="auto"/>
                                            <w:right w:val="none" w:sz="0" w:space="0" w:color="auto"/>
                                          </w:divBdr>
                                        </w:div>
                                        <w:div w:id="1035083589">
                                          <w:marLeft w:val="0"/>
                                          <w:marRight w:val="0"/>
                                          <w:marTop w:val="0"/>
                                          <w:marBottom w:val="0"/>
                                          <w:divBdr>
                                            <w:top w:val="none" w:sz="0" w:space="0" w:color="auto"/>
                                            <w:left w:val="none" w:sz="0" w:space="0" w:color="auto"/>
                                            <w:bottom w:val="none" w:sz="0" w:space="0" w:color="auto"/>
                                            <w:right w:val="none" w:sz="0" w:space="0" w:color="auto"/>
                                          </w:divBdr>
                                        </w:div>
                                      </w:divsChild>
                                    </w:div>
                                    <w:div w:id="540553101">
                                      <w:marLeft w:val="0"/>
                                      <w:marRight w:val="0"/>
                                      <w:marTop w:val="0"/>
                                      <w:marBottom w:val="0"/>
                                      <w:divBdr>
                                        <w:top w:val="none" w:sz="0" w:space="0" w:color="auto"/>
                                        <w:left w:val="none" w:sz="0" w:space="0" w:color="auto"/>
                                        <w:bottom w:val="none" w:sz="0" w:space="0" w:color="auto"/>
                                        <w:right w:val="none" w:sz="0" w:space="0" w:color="auto"/>
                                      </w:divBdr>
                                      <w:divsChild>
                                        <w:div w:id="1763990668">
                                          <w:marLeft w:val="0"/>
                                          <w:marRight w:val="0"/>
                                          <w:marTop w:val="0"/>
                                          <w:marBottom w:val="0"/>
                                          <w:divBdr>
                                            <w:top w:val="none" w:sz="0" w:space="0" w:color="auto"/>
                                            <w:left w:val="none" w:sz="0" w:space="0" w:color="auto"/>
                                            <w:bottom w:val="none" w:sz="0" w:space="0" w:color="auto"/>
                                            <w:right w:val="none" w:sz="0" w:space="0" w:color="auto"/>
                                          </w:divBdr>
                                        </w:div>
                                        <w:div w:id="2043742603">
                                          <w:marLeft w:val="0"/>
                                          <w:marRight w:val="0"/>
                                          <w:marTop w:val="0"/>
                                          <w:marBottom w:val="0"/>
                                          <w:divBdr>
                                            <w:top w:val="none" w:sz="0" w:space="0" w:color="auto"/>
                                            <w:left w:val="none" w:sz="0" w:space="0" w:color="auto"/>
                                            <w:bottom w:val="none" w:sz="0" w:space="0" w:color="auto"/>
                                            <w:right w:val="none" w:sz="0" w:space="0" w:color="auto"/>
                                          </w:divBdr>
                                        </w:div>
                                      </w:divsChild>
                                    </w:div>
                                    <w:div w:id="796803324">
                                      <w:marLeft w:val="0"/>
                                      <w:marRight w:val="0"/>
                                      <w:marTop w:val="0"/>
                                      <w:marBottom w:val="0"/>
                                      <w:divBdr>
                                        <w:top w:val="none" w:sz="0" w:space="0" w:color="auto"/>
                                        <w:left w:val="none" w:sz="0" w:space="0" w:color="auto"/>
                                        <w:bottom w:val="none" w:sz="0" w:space="0" w:color="auto"/>
                                        <w:right w:val="none" w:sz="0" w:space="0" w:color="auto"/>
                                      </w:divBdr>
                                      <w:divsChild>
                                        <w:div w:id="878712681">
                                          <w:marLeft w:val="0"/>
                                          <w:marRight w:val="0"/>
                                          <w:marTop w:val="0"/>
                                          <w:marBottom w:val="0"/>
                                          <w:divBdr>
                                            <w:top w:val="none" w:sz="0" w:space="0" w:color="auto"/>
                                            <w:left w:val="none" w:sz="0" w:space="0" w:color="auto"/>
                                            <w:bottom w:val="none" w:sz="0" w:space="0" w:color="auto"/>
                                            <w:right w:val="none" w:sz="0" w:space="0" w:color="auto"/>
                                          </w:divBdr>
                                        </w:div>
                                        <w:div w:id="929849792">
                                          <w:marLeft w:val="0"/>
                                          <w:marRight w:val="0"/>
                                          <w:marTop w:val="0"/>
                                          <w:marBottom w:val="0"/>
                                          <w:divBdr>
                                            <w:top w:val="none" w:sz="0" w:space="0" w:color="auto"/>
                                            <w:left w:val="none" w:sz="0" w:space="0" w:color="auto"/>
                                            <w:bottom w:val="none" w:sz="0" w:space="0" w:color="auto"/>
                                            <w:right w:val="none" w:sz="0" w:space="0" w:color="auto"/>
                                          </w:divBdr>
                                        </w:div>
                                      </w:divsChild>
                                    </w:div>
                                    <w:div w:id="962732314">
                                      <w:marLeft w:val="0"/>
                                      <w:marRight w:val="0"/>
                                      <w:marTop w:val="0"/>
                                      <w:marBottom w:val="0"/>
                                      <w:divBdr>
                                        <w:top w:val="none" w:sz="0" w:space="0" w:color="auto"/>
                                        <w:left w:val="none" w:sz="0" w:space="0" w:color="auto"/>
                                        <w:bottom w:val="none" w:sz="0" w:space="0" w:color="auto"/>
                                        <w:right w:val="none" w:sz="0" w:space="0" w:color="auto"/>
                                      </w:divBdr>
                                      <w:divsChild>
                                        <w:div w:id="426390907">
                                          <w:marLeft w:val="0"/>
                                          <w:marRight w:val="0"/>
                                          <w:marTop w:val="0"/>
                                          <w:marBottom w:val="0"/>
                                          <w:divBdr>
                                            <w:top w:val="none" w:sz="0" w:space="0" w:color="auto"/>
                                            <w:left w:val="none" w:sz="0" w:space="0" w:color="auto"/>
                                            <w:bottom w:val="none" w:sz="0" w:space="0" w:color="auto"/>
                                            <w:right w:val="none" w:sz="0" w:space="0" w:color="auto"/>
                                          </w:divBdr>
                                        </w:div>
                                        <w:div w:id="925921653">
                                          <w:marLeft w:val="0"/>
                                          <w:marRight w:val="0"/>
                                          <w:marTop w:val="0"/>
                                          <w:marBottom w:val="0"/>
                                          <w:divBdr>
                                            <w:top w:val="none" w:sz="0" w:space="0" w:color="auto"/>
                                            <w:left w:val="none" w:sz="0" w:space="0" w:color="auto"/>
                                            <w:bottom w:val="none" w:sz="0" w:space="0" w:color="auto"/>
                                            <w:right w:val="none" w:sz="0" w:space="0" w:color="auto"/>
                                          </w:divBdr>
                                        </w:div>
                                      </w:divsChild>
                                    </w:div>
                                    <w:div w:id="1003238661">
                                      <w:marLeft w:val="0"/>
                                      <w:marRight w:val="0"/>
                                      <w:marTop w:val="0"/>
                                      <w:marBottom w:val="0"/>
                                      <w:divBdr>
                                        <w:top w:val="none" w:sz="0" w:space="0" w:color="auto"/>
                                        <w:left w:val="none" w:sz="0" w:space="0" w:color="auto"/>
                                        <w:bottom w:val="none" w:sz="0" w:space="0" w:color="auto"/>
                                        <w:right w:val="none" w:sz="0" w:space="0" w:color="auto"/>
                                      </w:divBdr>
                                      <w:divsChild>
                                        <w:div w:id="655690324">
                                          <w:marLeft w:val="0"/>
                                          <w:marRight w:val="0"/>
                                          <w:marTop w:val="0"/>
                                          <w:marBottom w:val="0"/>
                                          <w:divBdr>
                                            <w:top w:val="none" w:sz="0" w:space="0" w:color="auto"/>
                                            <w:left w:val="none" w:sz="0" w:space="0" w:color="auto"/>
                                            <w:bottom w:val="none" w:sz="0" w:space="0" w:color="auto"/>
                                            <w:right w:val="none" w:sz="0" w:space="0" w:color="auto"/>
                                          </w:divBdr>
                                        </w:div>
                                        <w:div w:id="1307785975">
                                          <w:marLeft w:val="0"/>
                                          <w:marRight w:val="0"/>
                                          <w:marTop w:val="0"/>
                                          <w:marBottom w:val="0"/>
                                          <w:divBdr>
                                            <w:top w:val="none" w:sz="0" w:space="0" w:color="auto"/>
                                            <w:left w:val="none" w:sz="0" w:space="0" w:color="auto"/>
                                            <w:bottom w:val="none" w:sz="0" w:space="0" w:color="auto"/>
                                            <w:right w:val="none" w:sz="0" w:space="0" w:color="auto"/>
                                          </w:divBdr>
                                        </w:div>
                                      </w:divsChild>
                                    </w:div>
                                    <w:div w:id="1095175725">
                                      <w:marLeft w:val="0"/>
                                      <w:marRight w:val="0"/>
                                      <w:marTop w:val="0"/>
                                      <w:marBottom w:val="0"/>
                                      <w:divBdr>
                                        <w:top w:val="none" w:sz="0" w:space="0" w:color="auto"/>
                                        <w:left w:val="none" w:sz="0" w:space="0" w:color="auto"/>
                                        <w:bottom w:val="none" w:sz="0" w:space="0" w:color="auto"/>
                                        <w:right w:val="none" w:sz="0" w:space="0" w:color="auto"/>
                                      </w:divBdr>
                                      <w:divsChild>
                                        <w:div w:id="510603339">
                                          <w:marLeft w:val="0"/>
                                          <w:marRight w:val="0"/>
                                          <w:marTop w:val="0"/>
                                          <w:marBottom w:val="0"/>
                                          <w:divBdr>
                                            <w:top w:val="none" w:sz="0" w:space="0" w:color="auto"/>
                                            <w:left w:val="none" w:sz="0" w:space="0" w:color="auto"/>
                                            <w:bottom w:val="none" w:sz="0" w:space="0" w:color="auto"/>
                                            <w:right w:val="none" w:sz="0" w:space="0" w:color="auto"/>
                                          </w:divBdr>
                                        </w:div>
                                        <w:div w:id="982584288">
                                          <w:marLeft w:val="0"/>
                                          <w:marRight w:val="0"/>
                                          <w:marTop w:val="0"/>
                                          <w:marBottom w:val="0"/>
                                          <w:divBdr>
                                            <w:top w:val="none" w:sz="0" w:space="0" w:color="auto"/>
                                            <w:left w:val="none" w:sz="0" w:space="0" w:color="auto"/>
                                            <w:bottom w:val="none" w:sz="0" w:space="0" w:color="auto"/>
                                            <w:right w:val="none" w:sz="0" w:space="0" w:color="auto"/>
                                          </w:divBdr>
                                        </w:div>
                                      </w:divsChild>
                                    </w:div>
                                    <w:div w:id="1158300747">
                                      <w:marLeft w:val="0"/>
                                      <w:marRight w:val="0"/>
                                      <w:marTop w:val="0"/>
                                      <w:marBottom w:val="0"/>
                                      <w:divBdr>
                                        <w:top w:val="none" w:sz="0" w:space="0" w:color="auto"/>
                                        <w:left w:val="none" w:sz="0" w:space="0" w:color="auto"/>
                                        <w:bottom w:val="none" w:sz="0" w:space="0" w:color="auto"/>
                                        <w:right w:val="none" w:sz="0" w:space="0" w:color="auto"/>
                                      </w:divBdr>
                                      <w:divsChild>
                                        <w:div w:id="1773166360">
                                          <w:marLeft w:val="0"/>
                                          <w:marRight w:val="0"/>
                                          <w:marTop w:val="0"/>
                                          <w:marBottom w:val="0"/>
                                          <w:divBdr>
                                            <w:top w:val="none" w:sz="0" w:space="0" w:color="auto"/>
                                            <w:left w:val="none" w:sz="0" w:space="0" w:color="auto"/>
                                            <w:bottom w:val="none" w:sz="0" w:space="0" w:color="auto"/>
                                            <w:right w:val="none" w:sz="0" w:space="0" w:color="auto"/>
                                          </w:divBdr>
                                        </w:div>
                                        <w:div w:id="2047220347">
                                          <w:marLeft w:val="0"/>
                                          <w:marRight w:val="0"/>
                                          <w:marTop w:val="0"/>
                                          <w:marBottom w:val="0"/>
                                          <w:divBdr>
                                            <w:top w:val="none" w:sz="0" w:space="0" w:color="auto"/>
                                            <w:left w:val="none" w:sz="0" w:space="0" w:color="auto"/>
                                            <w:bottom w:val="none" w:sz="0" w:space="0" w:color="auto"/>
                                            <w:right w:val="none" w:sz="0" w:space="0" w:color="auto"/>
                                          </w:divBdr>
                                        </w:div>
                                      </w:divsChild>
                                    </w:div>
                                    <w:div w:id="1206679731">
                                      <w:marLeft w:val="0"/>
                                      <w:marRight w:val="0"/>
                                      <w:marTop w:val="0"/>
                                      <w:marBottom w:val="0"/>
                                      <w:divBdr>
                                        <w:top w:val="none" w:sz="0" w:space="0" w:color="auto"/>
                                        <w:left w:val="none" w:sz="0" w:space="0" w:color="auto"/>
                                        <w:bottom w:val="none" w:sz="0" w:space="0" w:color="auto"/>
                                        <w:right w:val="none" w:sz="0" w:space="0" w:color="auto"/>
                                      </w:divBdr>
                                      <w:divsChild>
                                        <w:div w:id="178471349">
                                          <w:marLeft w:val="0"/>
                                          <w:marRight w:val="0"/>
                                          <w:marTop w:val="0"/>
                                          <w:marBottom w:val="0"/>
                                          <w:divBdr>
                                            <w:top w:val="none" w:sz="0" w:space="0" w:color="auto"/>
                                            <w:left w:val="none" w:sz="0" w:space="0" w:color="auto"/>
                                            <w:bottom w:val="none" w:sz="0" w:space="0" w:color="auto"/>
                                            <w:right w:val="none" w:sz="0" w:space="0" w:color="auto"/>
                                          </w:divBdr>
                                        </w:div>
                                        <w:div w:id="330522688">
                                          <w:marLeft w:val="0"/>
                                          <w:marRight w:val="0"/>
                                          <w:marTop w:val="0"/>
                                          <w:marBottom w:val="0"/>
                                          <w:divBdr>
                                            <w:top w:val="none" w:sz="0" w:space="0" w:color="auto"/>
                                            <w:left w:val="none" w:sz="0" w:space="0" w:color="auto"/>
                                            <w:bottom w:val="none" w:sz="0" w:space="0" w:color="auto"/>
                                            <w:right w:val="none" w:sz="0" w:space="0" w:color="auto"/>
                                          </w:divBdr>
                                        </w:div>
                                      </w:divsChild>
                                    </w:div>
                                    <w:div w:id="1779636046">
                                      <w:marLeft w:val="0"/>
                                      <w:marRight w:val="0"/>
                                      <w:marTop w:val="0"/>
                                      <w:marBottom w:val="0"/>
                                      <w:divBdr>
                                        <w:top w:val="none" w:sz="0" w:space="0" w:color="auto"/>
                                        <w:left w:val="none" w:sz="0" w:space="0" w:color="auto"/>
                                        <w:bottom w:val="none" w:sz="0" w:space="0" w:color="auto"/>
                                        <w:right w:val="none" w:sz="0" w:space="0" w:color="auto"/>
                                      </w:divBdr>
                                      <w:divsChild>
                                        <w:div w:id="1072004236">
                                          <w:marLeft w:val="0"/>
                                          <w:marRight w:val="0"/>
                                          <w:marTop w:val="0"/>
                                          <w:marBottom w:val="0"/>
                                          <w:divBdr>
                                            <w:top w:val="none" w:sz="0" w:space="0" w:color="auto"/>
                                            <w:left w:val="none" w:sz="0" w:space="0" w:color="auto"/>
                                            <w:bottom w:val="none" w:sz="0" w:space="0" w:color="auto"/>
                                            <w:right w:val="none" w:sz="0" w:space="0" w:color="auto"/>
                                          </w:divBdr>
                                        </w:div>
                                        <w:div w:id="1181116973">
                                          <w:marLeft w:val="0"/>
                                          <w:marRight w:val="0"/>
                                          <w:marTop w:val="0"/>
                                          <w:marBottom w:val="0"/>
                                          <w:divBdr>
                                            <w:top w:val="none" w:sz="0" w:space="0" w:color="auto"/>
                                            <w:left w:val="none" w:sz="0" w:space="0" w:color="auto"/>
                                            <w:bottom w:val="none" w:sz="0" w:space="0" w:color="auto"/>
                                            <w:right w:val="none" w:sz="0" w:space="0" w:color="auto"/>
                                          </w:divBdr>
                                        </w:div>
                                      </w:divsChild>
                                    </w:div>
                                    <w:div w:id="1818377283">
                                      <w:marLeft w:val="0"/>
                                      <w:marRight w:val="0"/>
                                      <w:marTop w:val="0"/>
                                      <w:marBottom w:val="0"/>
                                      <w:divBdr>
                                        <w:top w:val="none" w:sz="0" w:space="0" w:color="auto"/>
                                        <w:left w:val="none" w:sz="0" w:space="0" w:color="auto"/>
                                        <w:bottom w:val="none" w:sz="0" w:space="0" w:color="auto"/>
                                        <w:right w:val="none" w:sz="0" w:space="0" w:color="auto"/>
                                      </w:divBdr>
                                      <w:divsChild>
                                        <w:div w:id="98138689">
                                          <w:marLeft w:val="0"/>
                                          <w:marRight w:val="0"/>
                                          <w:marTop w:val="0"/>
                                          <w:marBottom w:val="0"/>
                                          <w:divBdr>
                                            <w:top w:val="none" w:sz="0" w:space="0" w:color="auto"/>
                                            <w:left w:val="none" w:sz="0" w:space="0" w:color="auto"/>
                                            <w:bottom w:val="none" w:sz="0" w:space="0" w:color="auto"/>
                                            <w:right w:val="none" w:sz="0" w:space="0" w:color="auto"/>
                                          </w:divBdr>
                                        </w:div>
                                        <w:div w:id="1119111099">
                                          <w:marLeft w:val="0"/>
                                          <w:marRight w:val="0"/>
                                          <w:marTop w:val="0"/>
                                          <w:marBottom w:val="0"/>
                                          <w:divBdr>
                                            <w:top w:val="none" w:sz="0" w:space="0" w:color="auto"/>
                                            <w:left w:val="none" w:sz="0" w:space="0" w:color="auto"/>
                                            <w:bottom w:val="none" w:sz="0" w:space="0" w:color="auto"/>
                                            <w:right w:val="none" w:sz="0" w:space="0" w:color="auto"/>
                                          </w:divBdr>
                                        </w:div>
                                      </w:divsChild>
                                    </w:div>
                                    <w:div w:id="1903786104">
                                      <w:marLeft w:val="0"/>
                                      <w:marRight w:val="0"/>
                                      <w:marTop w:val="0"/>
                                      <w:marBottom w:val="0"/>
                                      <w:divBdr>
                                        <w:top w:val="none" w:sz="0" w:space="0" w:color="auto"/>
                                        <w:left w:val="none" w:sz="0" w:space="0" w:color="auto"/>
                                        <w:bottom w:val="none" w:sz="0" w:space="0" w:color="auto"/>
                                        <w:right w:val="none" w:sz="0" w:space="0" w:color="auto"/>
                                      </w:divBdr>
                                      <w:divsChild>
                                        <w:div w:id="9913669">
                                          <w:marLeft w:val="0"/>
                                          <w:marRight w:val="0"/>
                                          <w:marTop w:val="0"/>
                                          <w:marBottom w:val="0"/>
                                          <w:divBdr>
                                            <w:top w:val="none" w:sz="0" w:space="0" w:color="auto"/>
                                            <w:left w:val="none" w:sz="0" w:space="0" w:color="auto"/>
                                            <w:bottom w:val="none" w:sz="0" w:space="0" w:color="auto"/>
                                            <w:right w:val="none" w:sz="0" w:space="0" w:color="auto"/>
                                          </w:divBdr>
                                        </w:div>
                                        <w:div w:id="5204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62357">
                              <w:marLeft w:val="0"/>
                              <w:marRight w:val="0"/>
                              <w:marTop w:val="0"/>
                              <w:marBottom w:val="0"/>
                              <w:divBdr>
                                <w:top w:val="none" w:sz="0" w:space="0" w:color="auto"/>
                                <w:left w:val="none" w:sz="0" w:space="0" w:color="auto"/>
                                <w:bottom w:val="none" w:sz="0" w:space="0" w:color="auto"/>
                                <w:right w:val="none" w:sz="0" w:space="0" w:color="auto"/>
                              </w:divBdr>
                              <w:divsChild>
                                <w:div w:id="71587678">
                                  <w:marLeft w:val="0"/>
                                  <w:marRight w:val="0"/>
                                  <w:marTop w:val="0"/>
                                  <w:marBottom w:val="0"/>
                                  <w:divBdr>
                                    <w:top w:val="none" w:sz="0" w:space="0" w:color="auto"/>
                                    <w:left w:val="none" w:sz="0" w:space="0" w:color="auto"/>
                                    <w:bottom w:val="none" w:sz="0" w:space="0" w:color="auto"/>
                                    <w:right w:val="none" w:sz="0" w:space="0" w:color="auto"/>
                                  </w:divBdr>
                                  <w:divsChild>
                                    <w:div w:id="393818044">
                                      <w:marLeft w:val="0"/>
                                      <w:marRight w:val="0"/>
                                      <w:marTop w:val="0"/>
                                      <w:marBottom w:val="0"/>
                                      <w:divBdr>
                                        <w:top w:val="none" w:sz="0" w:space="0" w:color="auto"/>
                                        <w:left w:val="none" w:sz="0" w:space="0" w:color="auto"/>
                                        <w:bottom w:val="none" w:sz="0" w:space="0" w:color="auto"/>
                                        <w:right w:val="none" w:sz="0" w:space="0" w:color="auto"/>
                                      </w:divBdr>
                                      <w:divsChild>
                                        <w:div w:id="1057051888">
                                          <w:marLeft w:val="0"/>
                                          <w:marRight w:val="0"/>
                                          <w:marTop w:val="0"/>
                                          <w:marBottom w:val="0"/>
                                          <w:divBdr>
                                            <w:top w:val="none" w:sz="0" w:space="0" w:color="auto"/>
                                            <w:left w:val="none" w:sz="0" w:space="0" w:color="auto"/>
                                            <w:bottom w:val="none" w:sz="0" w:space="0" w:color="auto"/>
                                            <w:right w:val="none" w:sz="0" w:space="0" w:color="auto"/>
                                          </w:divBdr>
                                        </w:div>
                                        <w:div w:id="1194417427">
                                          <w:marLeft w:val="0"/>
                                          <w:marRight w:val="0"/>
                                          <w:marTop w:val="0"/>
                                          <w:marBottom w:val="0"/>
                                          <w:divBdr>
                                            <w:top w:val="none" w:sz="0" w:space="0" w:color="auto"/>
                                            <w:left w:val="none" w:sz="0" w:space="0" w:color="auto"/>
                                            <w:bottom w:val="none" w:sz="0" w:space="0" w:color="auto"/>
                                            <w:right w:val="none" w:sz="0" w:space="0" w:color="auto"/>
                                          </w:divBdr>
                                        </w:div>
                                      </w:divsChild>
                                    </w:div>
                                    <w:div w:id="498354801">
                                      <w:marLeft w:val="0"/>
                                      <w:marRight w:val="0"/>
                                      <w:marTop w:val="0"/>
                                      <w:marBottom w:val="0"/>
                                      <w:divBdr>
                                        <w:top w:val="none" w:sz="0" w:space="0" w:color="auto"/>
                                        <w:left w:val="none" w:sz="0" w:space="0" w:color="auto"/>
                                        <w:bottom w:val="none" w:sz="0" w:space="0" w:color="auto"/>
                                        <w:right w:val="none" w:sz="0" w:space="0" w:color="auto"/>
                                      </w:divBdr>
                                      <w:divsChild>
                                        <w:div w:id="553001944">
                                          <w:marLeft w:val="0"/>
                                          <w:marRight w:val="0"/>
                                          <w:marTop w:val="0"/>
                                          <w:marBottom w:val="0"/>
                                          <w:divBdr>
                                            <w:top w:val="none" w:sz="0" w:space="0" w:color="auto"/>
                                            <w:left w:val="none" w:sz="0" w:space="0" w:color="auto"/>
                                            <w:bottom w:val="none" w:sz="0" w:space="0" w:color="auto"/>
                                            <w:right w:val="none" w:sz="0" w:space="0" w:color="auto"/>
                                          </w:divBdr>
                                        </w:div>
                                        <w:div w:id="871966013">
                                          <w:marLeft w:val="0"/>
                                          <w:marRight w:val="0"/>
                                          <w:marTop w:val="0"/>
                                          <w:marBottom w:val="0"/>
                                          <w:divBdr>
                                            <w:top w:val="none" w:sz="0" w:space="0" w:color="auto"/>
                                            <w:left w:val="none" w:sz="0" w:space="0" w:color="auto"/>
                                            <w:bottom w:val="none" w:sz="0" w:space="0" w:color="auto"/>
                                            <w:right w:val="none" w:sz="0" w:space="0" w:color="auto"/>
                                          </w:divBdr>
                                        </w:div>
                                      </w:divsChild>
                                    </w:div>
                                    <w:div w:id="810369781">
                                      <w:marLeft w:val="0"/>
                                      <w:marRight w:val="0"/>
                                      <w:marTop w:val="0"/>
                                      <w:marBottom w:val="0"/>
                                      <w:divBdr>
                                        <w:top w:val="none" w:sz="0" w:space="0" w:color="auto"/>
                                        <w:left w:val="none" w:sz="0" w:space="0" w:color="auto"/>
                                        <w:bottom w:val="none" w:sz="0" w:space="0" w:color="auto"/>
                                        <w:right w:val="none" w:sz="0" w:space="0" w:color="auto"/>
                                      </w:divBdr>
                                      <w:divsChild>
                                        <w:div w:id="1413157445">
                                          <w:marLeft w:val="0"/>
                                          <w:marRight w:val="0"/>
                                          <w:marTop w:val="0"/>
                                          <w:marBottom w:val="0"/>
                                          <w:divBdr>
                                            <w:top w:val="none" w:sz="0" w:space="0" w:color="auto"/>
                                            <w:left w:val="none" w:sz="0" w:space="0" w:color="auto"/>
                                            <w:bottom w:val="none" w:sz="0" w:space="0" w:color="auto"/>
                                            <w:right w:val="none" w:sz="0" w:space="0" w:color="auto"/>
                                          </w:divBdr>
                                        </w:div>
                                        <w:div w:id="1621952570">
                                          <w:marLeft w:val="0"/>
                                          <w:marRight w:val="0"/>
                                          <w:marTop w:val="0"/>
                                          <w:marBottom w:val="0"/>
                                          <w:divBdr>
                                            <w:top w:val="none" w:sz="0" w:space="0" w:color="auto"/>
                                            <w:left w:val="none" w:sz="0" w:space="0" w:color="auto"/>
                                            <w:bottom w:val="none" w:sz="0" w:space="0" w:color="auto"/>
                                            <w:right w:val="none" w:sz="0" w:space="0" w:color="auto"/>
                                          </w:divBdr>
                                        </w:div>
                                      </w:divsChild>
                                    </w:div>
                                    <w:div w:id="1094017461">
                                      <w:marLeft w:val="0"/>
                                      <w:marRight w:val="0"/>
                                      <w:marTop w:val="0"/>
                                      <w:marBottom w:val="0"/>
                                      <w:divBdr>
                                        <w:top w:val="none" w:sz="0" w:space="0" w:color="auto"/>
                                        <w:left w:val="none" w:sz="0" w:space="0" w:color="auto"/>
                                        <w:bottom w:val="none" w:sz="0" w:space="0" w:color="auto"/>
                                        <w:right w:val="none" w:sz="0" w:space="0" w:color="auto"/>
                                      </w:divBdr>
                                      <w:divsChild>
                                        <w:div w:id="2017491308">
                                          <w:marLeft w:val="0"/>
                                          <w:marRight w:val="0"/>
                                          <w:marTop w:val="0"/>
                                          <w:marBottom w:val="0"/>
                                          <w:divBdr>
                                            <w:top w:val="none" w:sz="0" w:space="0" w:color="auto"/>
                                            <w:left w:val="none" w:sz="0" w:space="0" w:color="auto"/>
                                            <w:bottom w:val="none" w:sz="0" w:space="0" w:color="auto"/>
                                            <w:right w:val="none" w:sz="0" w:space="0" w:color="auto"/>
                                          </w:divBdr>
                                        </w:div>
                                        <w:div w:id="2039961346">
                                          <w:marLeft w:val="0"/>
                                          <w:marRight w:val="0"/>
                                          <w:marTop w:val="0"/>
                                          <w:marBottom w:val="0"/>
                                          <w:divBdr>
                                            <w:top w:val="none" w:sz="0" w:space="0" w:color="auto"/>
                                            <w:left w:val="none" w:sz="0" w:space="0" w:color="auto"/>
                                            <w:bottom w:val="none" w:sz="0" w:space="0" w:color="auto"/>
                                            <w:right w:val="none" w:sz="0" w:space="0" w:color="auto"/>
                                          </w:divBdr>
                                        </w:div>
                                      </w:divsChild>
                                    </w:div>
                                    <w:div w:id="1105922721">
                                      <w:marLeft w:val="0"/>
                                      <w:marRight w:val="0"/>
                                      <w:marTop w:val="0"/>
                                      <w:marBottom w:val="0"/>
                                      <w:divBdr>
                                        <w:top w:val="none" w:sz="0" w:space="0" w:color="auto"/>
                                        <w:left w:val="none" w:sz="0" w:space="0" w:color="auto"/>
                                        <w:bottom w:val="none" w:sz="0" w:space="0" w:color="auto"/>
                                        <w:right w:val="none" w:sz="0" w:space="0" w:color="auto"/>
                                      </w:divBdr>
                                      <w:divsChild>
                                        <w:div w:id="1067344781">
                                          <w:marLeft w:val="0"/>
                                          <w:marRight w:val="0"/>
                                          <w:marTop w:val="0"/>
                                          <w:marBottom w:val="0"/>
                                          <w:divBdr>
                                            <w:top w:val="none" w:sz="0" w:space="0" w:color="auto"/>
                                            <w:left w:val="none" w:sz="0" w:space="0" w:color="auto"/>
                                            <w:bottom w:val="none" w:sz="0" w:space="0" w:color="auto"/>
                                            <w:right w:val="none" w:sz="0" w:space="0" w:color="auto"/>
                                          </w:divBdr>
                                        </w:div>
                                        <w:div w:id="1545093383">
                                          <w:marLeft w:val="0"/>
                                          <w:marRight w:val="0"/>
                                          <w:marTop w:val="0"/>
                                          <w:marBottom w:val="0"/>
                                          <w:divBdr>
                                            <w:top w:val="none" w:sz="0" w:space="0" w:color="auto"/>
                                            <w:left w:val="none" w:sz="0" w:space="0" w:color="auto"/>
                                            <w:bottom w:val="none" w:sz="0" w:space="0" w:color="auto"/>
                                            <w:right w:val="none" w:sz="0" w:space="0" w:color="auto"/>
                                          </w:divBdr>
                                        </w:div>
                                      </w:divsChild>
                                    </w:div>
                                    <w:div w:id="1367829625">
                                      <w:marLeft w:val="0"/>
                                      <w:marRight w:val="0"/>
                                      <w:marTop w:val="0"/>
                                      <w:marBottom w:val="0"/>
                                      <w:divBdr>
                                        <w:top w:val="none" w:sz="0" w:space="0" w:color="auto"/>
                                        <w:left w:val="none" w:sz="0" w:space="0" w:color="auto"/>
                                        <w:bottom w:val="none" w:sz="0" w:space="0" w:color="auto"/>
                                        <w:right w:val="none" w:sz="0" w:space="0" w:color="auto"/>
                                      </w:divBdr>
                                      <w:divsChild>
                                        <w:div w:id="1519738905">
                                          <w:marLeft w:val="0"/>
                                          <w:marRight w:val="0"/>
                                          <w:marTop w:val="0"/>
                                          <w:marBottom w:val="0"/>
                                          <w:divBdr>
                                            <w:top w:val="none" w:sz="0" w:space="0" w:color="auto"/>
                                            <w:left w:val="none" w:sz="0" w:space="0" w:color="auto"/>
                                            <w:bottom w:val="none" w:sz="0" w:space="0" w:color="auto"/>
                                            <w:right w:val="none" w:sz="0" w:space="0" w:color="auto"/>
                                          </w:divBdr>
                                        </w:div>
                                        <w:div w:id="1821120456">
                                          <w:marLeft w:val="0"/>
                                          <w:marRight w:val="0"/>
                                          <w:marTop w:val="0"/>
                                          <w:marBottom w:val="0"/>
                                          <w:divBdr>
                                            <w:top w:val="none" w:sz="0" w:space="0" w:color="auto"/>
                                            <w:left w:val="none" w:sz="0" w:space="0" w:color="auto"/>
                                            <w:bottom w:val="none" w:sz="0" w:space="0" w:color="auto"/>
                                            <w:right w:val="none" w:sz="0" w:space="0" w:color="auto"/>
                                          </w:divBdr>
                                        </w:div>
                                      </w:divsChild>
                                    </w:div>
                                    <w:div w:id="1465194973">
                                      <w:marLeft w:val="0"/>
                                      <w:marRight w:val="0"/>
                                      <w:marTop w:val="0"/>
                                      <w:marBottom w:val="0"/>
                                      <w:divBdr>
                                        <w:top w:val="none" w:sz="0" w:space="0" w:color="auto"/>
                                        <w:left w:val="none" w:sz="0" w:space="0" w:color="auto"/>
                                        <w:bottom w:val="none" w:sz="0" w:space="0" w:color="auto"/>
                                        <w:right w:val="none" w:sz="0" w:space="0" w:color="auto"/>
                                      </w:divBdr>
                                      <w:divsChild>
                                        <w:div w:id="1102383020">
                                          <w:marLeft w:val="0"/>
                                          <w:marRight w:val="0"/>
                                          <w:marTop w:val="0"/>
                                          <w:marBottom w:val="0"/>
                                          <w:divBdr>
                                            <w:top w:val="none" w:sz="0" w:space="0" w:color="auto"/>
                                            <w:left w:val="none" w:sz="0" w:space="0" w:color="auto"/>
                                            <w:bottom w:val="none" w:sz="0" w:space="0" w:color="auto"/>
                                            <w:right w:val="none" w:sz="0" w:space="0" w:color="auto"/>
                                          </w:divBdr>
                                        </w:div>
                                        <w:div w:id="1107427556">
                                          <w:marLeft w:val="0"/>
                                          <w:marRight w:val="0"/>
                                          <w:marTop w:val="0"/>
                                          <w:marBottom w:val="0"/>
                                          <w:divBdr>
                                            <w:top w:val="none" w:sz="0" w:space="0" w:color="auto"/>
                                            <w:left w:val="none" w:sz="0" w:space="0" w:color="auto"/>
                                            <w:bottom w:val="none" w:sz="0" w:space="0" w:color="auto"/>
                                            <w:right w:val="none" w:sz="0" w:space="0" w:color="auto"/>
                                          </w:divBdr>
                                        </w:div>
                                      </w:divsChild>
                                    </w:div>
                                    <w:div w:id="1502313719">
                                      <w:marLeft w:val="0"/>
                                      <w:marRight w:val="0"/>
                                      <w:marTop w:val="0"/>
                                      <w:marBottom w:val="0"/>
                                      <w:divBdr>
                                        <w:top w:val="none" w:sz="0" w:space="0" w:color="auto"/>
                                        <w:left w:val="none" w:sz="0" w:space="0" w:color="auto"/>
                                        <w:bottom w:val="none" w:sz="0" w:space="0" w:color="auto"/>
                                        <w:right w:val="none" w:sz="0" w:space="0" w:color="auto"/>
                                      </w:divBdr>
                                      <w:divsChild>
                                        <w:div w:id="1240365484">
                                          <w:marLeft w:val="0"/>
                                          <w:marRight w:val="0"/>
                                          <w:marTop w:val="0"/>
                                          <w:marBottom w:val="0"/>
                                          <w:divBdr>
                                            <w:top w:val="none" w:sz="0" w:space="0" w:color="auto"/>
                                            <w:left w:val="none" w:sz="0" w:space="0" w:color="auto"/>
                                            <w:bottom w:val="none" w:sz="0" w:space="0" w:color="auto"/>
                                            <w:right w:val="none" w:sz="0" w:space="0" w:color="auto"/>
                                          </w:divBdr>
                                        </w:div>
                                        <w:div w:id="1810585145">
                                          <w:marLeft w:val="0"/>
                                          <w:marRight w:val="0"/>
                                          <w:marTop w:val="0"/>
                                          <w:marBottom w:val="0"/>
                                          <w:divBdr>
                                            <w:top w:val="none" w:sz="0" w:space="0" w:color="auto"/>
                                            <w:left w:val="none" w:sz="0" w:space="0" w:color="auto"/>
                                            <w:bottom w:val="none" w:sz="0" w:space="0" w:color="auto"/>
                                            <w:right w:val="none" w:sz="0" w:space="0" w:color="auto"/>
                                          </w:divBdr>
                                        </w:div>
                                      </w:divsChild>
                                    </w:div>
                                    <w:div w:id="1589382163">
                                      <w:marLeft w:val="0"/>
                                      <w:marRight w:val="0"/>
                                      <w:marTop w:val="0"/>
                                      <w:marBottom w:val="0"/>
                                      <w:divBdr>
                                        <w:top w:val="none" w:sz="0" w:space="0" w:color="auto"/>
                                        <w:left w:val="none" w:sz="0" w:space="0" w:color="auto"/>
                                        <w:bottom w:val="none" w:sz="0" w:space="0" w:color="auto"/>
                                        <w:right w:val="none" w:sz="0" w:space="0" w:color="auto"/>
                                      </w:divBdr>
                                      <w:divsChild>
                                        <w:div w:id="110825188">
                                          <w:marLeft w:val="0"/>
                                          <w:marRight w:val="0"/>
                                          <w:marTop w:val="0"/>
                                          <w:marBottom w:val="0"/>
                                          <w:divBdr>
                                            <w:top w:val="none" w:sz="0" w:space="0" w:color="auto"/>
                                            <w:left w:val="none" w:sz="0" w:space="0" w:color="auto"/>
                                            <w:bottom w:val="none" w:sz="0" w:space="0" w:color="auto"/>
                                            <w:right w:val="none" w:sz="0" w:space="0" w:color="auto"/>
                                          </w:divBdr>
                                        </w:div>
                                        <w:div w:id="1491752998">
                                          <w:marLeft w:val="0"/>
                                          <w:marRight w:val="0"/>
                                          <w:marTop w:val="0"/>
                                          <w:marBottom w:val="0"/>
                                          <w:divBdr>
                                            <w:top w:val="none" w:sz="0" w:space="0" w:color="auto"/>
                                            <w:left w:val="none" w:sz="0" w:space="0" w:color="auto"/>
                                            <w:bottom w:val="none" w:sz="0" w:space="0" w:color="auto"/>
                                            <w:right w:val="none" w:sz="0" w:space="0" w:color="auto"/>
                                          </w:divBdr>
                                        </w:div>
                                      </w:divsChild>
                                    </w:div>
                                    <w:div w:id="1718773800">
                                      <w:marLeft w:val="0"/>
                                      <w:marRight w:val="0"/>
                                      <w:marTop w:val="0"/>
                                      <w:marBottom w:val="0"/>
                                      <w:divBdr>
                                        <w:top w:val="none" w:sz="0" w:space="0" w:color="auto"/>
                                        <w:left w:val="none" w:sz="0" w:space="0" w:color="auto"/>
                                        <w:bottom w:val="none" w:sz="0" w:space="0" w:color="auto"/>
                                        <w:right w:val="none" w:sz="0" w:space="0" w:color="auto"/>
                                      </w:divBdr>
                                      <w:divsChild>
                                        <w:div w:id="751394857">
                                          <w:marLeft w:val="0"/>
                                          <w:marRight w:val="0"/>
                                          <w:marTop w:val="0"/>
                                          <w:marBottom w:val="0"/>
                                          <w:divBdr>
                                            <w:top w:val="none" w:sz="0" w:space="0" w:color="auto"/>
                                            <w:left w:val="none" w:sz="0" w:space="0" w:color="auto"/>
                                            <w:bottom w:val="none" w:sz="0" w:space="0" w:color="auto"/>
                                            <w:right w:val="none" w:sz="0" w:space="0" w:color="auto"/>
                                          </w:divBdr>
                                        </w:div>
                                        <w:div w:id="879513238">
                                          <w:marLeft w:val="0"/>
                                          <w:marRight w:val="0"/>
                                          <w:marTop w:val="0"/>
                                          <w:marBottom w:val="0"/>
                                          <w:divBdr>
                                            <w:top w:val="none" w:sz="0" w:space="0" w:color="auto"/>
                                            <w:left w:val="none" w:sz="0" w:space="0" w:color="auto"/>
                                            <w:bottom w:val="none" w:sz="0" w:space="0" w:color="auto"/>
                                            <w:right w:val="none" w:sz="0" w:space="0" w:color="auto"/>
                                          </w:divBdr>
                                        </w:div>
                                      </w:divsChild>
                                    </w:div>
                                    <w:div w:id="1793549289">
                                      <w:marLeft w:val="0"/>
                                      <w:marRight w:val="0"/>
                                      <w:marTop w:val="0"/>
                                      <w:marBottom w:val="0"/>
                                      <w:divBdr>
                                        <w:top w:val="none" w:sz="0" w:space="0" w:color="auto"/>
                                        <w:left w:val="none" w:sz="0" w:space="0" w:color="auto"/>
                                        <w:bottom w:val="none" w:sz="0" w:space="0" w:color="auto"/>
                                        <w:right w:val="none" w:sz="0" w:space="0" w:color="auto"/>
                                      </w:divBdr>
                                      <w:divsChild>
                                        <w:div w:id="1278214797">
                                          <w:marLeft w:val="0"/>
                                          <w:marRight w:val="0"/>
                                          <w:marTop w:val="0"/>
                                          <w:marBottom w:val="0"/>
                                          <w:divBdr>
                                            <w:top w:val="none" w:sz="0" w:space="0" w:color="auto"/>
                                            <w:left w:val="none" w:sz="0" w:space="0" w:color="auto"/>
                                            <w:bottom w:val="none" w:sz="0" w:space="0" w:color="auto"/>
                                            <w:right w:val="none" w:sz="0" w:space="0" w:color="auto"/>
                                          </w:divBdr>
                                        </w:div>
                                        <w:div w:id="16131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4410">
                              <w:marLeft w:val="0"/>
                              <w:marRight w:val="0"/>
                              <w:marTop w:val="0"/>
                              <w:marBottom w:val="0"/>
                              <w:divBdr>
                                <w:top w:val="none" w:sz="0" w:space="0" w:color="auto"/>
                                <w:left w:val="none" w:sz="0" w:space="0" w:color="auto"/>
                                <w:bottom w:val="none" w:sz="0" w:space="0" w:color="auto"/>
                                <w:right w:val="none" w:sz="0" w:space="0" w:color="auto"/>
                              </w:divBdr>
                              <w:divsChild>
                                <w:div w:id="2144039760">
                                  <w:marLeft w:val="0"/>
                                  <w:marRight w:val="0"/>
                                  <w:marTop w:val="0"/>
                                  <w:marBottom w:val="0"/>
                                  <w:divBdr>
                                    <w:top w:val="none" w:sz="0" w:space="0" w:color="auto"/>
                                    <w:left w:val="none" w:sz="0" w:space="0" w:color="auto"/>
                                    <w:bottom w:val="none" w:sz="0" w:space="0" w:color="auto"/>
                                    <w:right w:val="none" w:sz="0" w:space="0" w:color="auto"/>
                                  </w:divBdr>
                                  <w:divsChild>
                                    <w:div w:id="141045458">
                                      <w:marLeft w:val="0"/>
                                      <w:marRight w:val="0"/>
                                      <w:marTop w:val="0"/>
                                      <w:marBottom w:val="0"/>
                                      <w:divBdr>
                                        <w:top w:val="none" w:sz="0" w:space="0" w:color="auto"/>
                                        <w:left w:val="none" w:sz="0" w:space="0" w:color="auto"/>
                                        <w:bottom w:val="none" w:sz="0" w:space="0" w:color="auto"/>
                                        <w:right w:val="none" w:sz="0" w:space="0" w:color="auto"/>
                                      </w:divBdr>
                                      <w:divsChild>
                                        <w:div w:id="1734352144">
                                          <w:marLeft w:val="0"/>
                                          <w:marRight w:val="0"/>
                                          <w:marTop w:val="0"/>
                                          <w:marBottom w:val="0"/>
                                          <w:divBdr>
                                            <w:top w:val="none" w:sz="0" w:space="0" w:color="auto"/>
                                            <w:left w:val="none" w:sz="0" w:space="0" w:color="auto"/>
                                            <w:bottom w:val="none" w:sz="0" w:space="0" w:color="auto"/>
                                            <w:right w:val="none" w:sz="0" w:space="0" w:color="auto"/>
                                          </w:divBdr>
                                        </w:div>
                                        <w:div w:id="2012947816">
                                          <w:marLeft w:val="0"/>
                                          <w:marRight w:val="0"/>
                                          <w:marTop w:val="0"/>
                                          <w:marBottom w:val="0"/>
                                          <w:divBdr>
                                            <w:top w:val="none" w:sz="0" w:space="0" w:color="auto"/>
                                            <w:left w:val="none" w:sz="0" w:space="0" w:color="auto"/>
                                            <w:bottom w:val="none" w:sz="0" w:space="0" w:color="auto"/>
                                            <w:right w:val="none" w:sz="0" w:space="0" w:color="auto"/>
                                          </w:divBdr>
                                        </w:div>
                                      </w:divsChild>
                                    </w:div>
                                    <w:div w:id="472991623">
                                      <w:marLeft w:val="0"/>
                                      <w:marRight w:val="0"/>
                                      <w:marTop w:val="0"/>
                                      <w:marBottom w:val="0"/>
                                      <w:divBdr>
                                        <w:top w:val="none" w:sz="0" w:space="0" w:color="auto"/>
                                        <w:left w:val="none" w:sz="0" w:space="0" w:color="auto"/>
                                        <w:bottom w:val="none" w:sz="0" w:space="0" w:color="auto"/>
                                        <w:right w:val="none" w:sz="0" w:space="0" w:color="auto"/>
                                      </w:divBdr>
                                      <w:divsChild>
                                        <w:div w:id="1744254637">
                                          <w:marLeft w:val="0"/>
                                          <w:marRight w:val="0"/>
                                          <w:marTop w:val="0"/>
                                          <w:marBottom w:val="0"/>
                                          <w:divBdr>
                                            <w:top w:val="none" w:sz="0" w:space="0" w:color="auto"/>
                                            <w:left w:val="none" w:sz="0" w:space="0" w:color="auto"/>
                                            <w:bottom w:val="none" w:sz="0" w:space="0" w:color="auto"/>
                                            <w:right w:val="none" w:sz="0" w:space="0" w:color="auto"/>
                                          </w:divBdr>
                                        </w:div>
                                        <w:div w:id="1819806373">
                                          <w:marLeft w:val="0"/>
                                          <w:marRight w:val="0"/>
                                          <w:marTop w:val="0"/>
                                          <w:marBottom w:val="0"/>
                                          <w:divBdr>
                                            <w:top w:val="none" w:sz="0" w:space="0" w:color="auto"/>
                                            <w:left w:val="none" w:sz="0" w:space="0" w:color="auto"/>
                                            <w:bottom w:val="none" w:sz="0" w:space="0" w:color="auto"/>
                                            <w:right w:val="none" w:sz="0" w:space="0" w:color="auto"/>
                                          </w:divBdr>
                                        </w:div>
                                      </w:divsChild>
                                    </w:div>
                                    <w:div w:id="891846008">
                                      <w:marLeft w:val="0"/>
                                      <w:marRight w:val="0"/>
                                      <w:marTop w:val="0"/>
                                      <w:marBottom w:val="0"/>
                                      <w:divBdr>
                                        <w:top w:val="none" w:sz="0" w:space="0" w:color="auto"/>
                                        <w:left w:val="none" w:sz="0" w:space="0" w:color="auto"/>
                                        <w:bottom w:val="none" w:sz="0" w:space="0" w:color="auto"/>
                                        <w:right w:val="none" w:sz="0" w:space="0" w:color="auto"/>
                                      </w:divBdr>
                                      <w:divsChild>
                                        <w:div w:id="478767077">
                                          <w:marLeft w:val="0"/>
                                          <w:marRight w:val="0"/>
                                          <w:marTop w:val="0"/>
                                          <w:marBottom w:val="0"/>
                                          <w:divBdr>
                                            <w:top w:val="none" w:sz="0" w:space="0" w:color="auto"/>
                                            <w:left w:val="none" w:sz="0" w:space="0" w:color="auto"/>
                                            <w:bottom w:val="none" w:sz="0" w:space="0" w:color="auto"/>
                                            <w:right w:val="none" w:sz="0" w:space="0" w:color="auto"/>
                                          </w:divBdr>
                                        </w:div>
                                        <w:div w:id="1766918720">
                                          <w:marLeft w:val="0"/>
                                          <w:marRight w:val="0"/>
                                          <w:marTop w:val="0"/>
                                          <w:marBottom w:val="0"/>
                                          <w:divBdr>
                                            <w:top w:val="none" w:sz="0" w:space="0" w:color="auto"/>
                                            <w:left w:val="none" w:sz="0" w:space="0" w:color="auto"/>
                                            <w:bottom w:val="none" w:sz="0" w:space="0" w:color="auto"/>
                                            <w:right w:val="none" w:sz="0" w:space="0" w:color="auto"/>
                                          </w:divBdr>
                                        </w:div>
                                      </w:divsChild>
                                    </w:div>
                                    <w:div w:id="901136659">
                                      <w:marLeft w:val="0"/>
                                      <w:marRight w:val="0"/>
                                      <w:marTop w:val="0"/>
                                      <w:marBottom w:val="0"/>
                                      <w:divBdr>
                                        <w:top w:val="none" w:sz="0" w:space="0" w:color="auto"/>
                                        <w:left w:val="none" w:sz="0" w:space="0" w:color="auto"/>
                                        <w:bottom w:val="none" w:sz="0" w:space="0" w:color="auto"/>
                                        <w:right w:val="none" w:sz="0" w:space="0" w:color="auto"/>
                                      </w:divBdr>
                                      <w:divsChild>
                                        <w:div w:id="884415198">
                                          <w:marLeft w:val="0"/>
                                          <w:marRight w:val="0"/>
                                          <w:marTop w:val="0"/>
                                          <w:marBottom w:val="0"/>
                                          <w:divBdr>
                                            <w:top w:val="none" w:sz="0" w:space="0" w:color="auto"/>
                                            <w:left w:val="none" w:sz="0" w:space="0" w:color="auto"/>
                                            <w:bottom w:val="none" w:sz="0" w:space="0" w:color="auto"/>
                                            <w:right w:val="none" w:sz="0" w:space="0" w:color="auto"/>
                                          </w:divBdr>
                                        </w:div>
                                        <w:div w:id="1679884473">
                                          <w:marLeft w:val="0"/>
                                          <w:marRight w:val="0"/>
                                          <w:marTop w:val="0"/>
                                          <w:marBottom w:val="0"/>
                                          <w:divBdr>
                                            <w:top w:val="none" w:sz="0" w:space="0" w:color="auto"/>
                                            <w:left w:val="none" w:sz="0" w:space="0" w:color="auto"/>
                                            <w:bottom w:val="none" w:sz="0" w:space="0" w:color="auto"/>
                                            <w:right w:val="none" w:sz="0" w:space="0" w:color="auto"/>
                                          </w:divBdr>
                                        </w:div>
                                      </w:divsChild>
                                    </w:div>
                                    <w:div w:id="1133408481">
                                      <w:marLeft w:val="0"/>
                                      <w:marRight w:val="0"/>
                                      <w:marTop w:val="0"/>
                                      <w:marBottom w:val="0"/>
                                      <w:divBdr>
                                        <w:top w:val="none" w:sz="0" w:space="0" w:color="auto"/>
                                        <w:left w:val="none" w:sz="0" w:space="0" w:color="auto"/>
                                        <w:bottom w:val="none" w:sz="0" w:space="0" w:color="auto"/>
                                        <w:right w:val="none" w:sz="0" w:space="0" w:color="auto"/>
                                      </w:divBdr>
                                      <w:divsChild>
                                        <w:div w:id="1442608928">
                                          <w:marLeft w:val="0"/>
                                          <w:marRight w:val="0"/>
                                          <w:marTop w:val="0"/>
                                          <w:marBottom w:val="0"/>
                                          <w:divBdr>
                                            <w:top w:val="none" w:sz="0" w:space="0" w:color="auto"/>
                                            <w:left w:val="none" w:sz="0" w:space="0" w:color="auto"/>
                                            <w:bottom w:val="none" w:sz="0" w:space="0" w:color="auto"/>
                                            <w:right w:val="none" w:sz="0" w:space="0" w:color="auto"/>
                                          </w:divBdr>
                                        </w:div>
                                        <w:div w:id="1525747545">
                                          <w:marLeft w:val="0"/>
                                          <w:marRight w:val="0"/>
                                          <w:marTop w:val="0"/>
                                          <w:marBottom w:val="0"/>
                                          <w:divBdr>
                                            <w:top w:val="none" w:sz="0" w:space="0" w:color="auto"/>
                                            <w:left w:val="none" w:sz="0" w:space="0" w:color="auto"/>
                                            <w:bottom w:val="none" w:sz="0" w:space="0" w:color="auto"/>
                                            <w:right w:val="none" w:sz="0" w:space="0" w:color="auto"/>
                                          </w:divBdr>
                                        </w:div>
                                      </w:divsChild>
                                    </w:div>
                                    <w:div w:id="1140030562">
                                      <w:marLeft w:val="0"/>
                                      <w:marRight w:val="0"/>
                                      <w:marTop w:val="0"/>
                                      <w:marBottom w:val="0"/>
                                      <w:divBdr>
                                        <w:top w:val="none" w:sz="0" w:space="0" w:color="auto"/>
                                        <w:left w:val="none" w:sz="0" w:space="0" w:color="auto"/>
                                        <w:bottom w:val="none" w:sz="0" w:space="0" w:color="auto"/>
                                        <w:right w:val="none" w:sz="0" w:space="0" w:color="auto"/>
                                      </w:divBdr>
                                      <w:divsChild>
                                        <w:div w:id="537159625">
                                          <w:marLeft w:val="0"/>
                                          <w:marRight w:val="0"/>
                                          <w:marTop w:val="0"/>
                                          <w:marBottom w:val="0"/>
                                          <w:divBdr>
                                            <w:top w:val="none" w:sz="0" w:space="0" w:color="auto"/>
                                            <w:left w:val="none" w:sz="0" w:space="0" w:color="auto"/>
                                            <w:bottom w:val="none" w:sz="0" w:space="0" w:color="auto"/>
                                            <w:right w:val="none" w:sz="0" w:space="0" w:color="auto"/>
                                          </w:divBdr>
                                        </w:div>
                                        <w:div w:id="1312177671">
                                          <w:marLeft w:val="0"/>
                                          <w:marRight w:val="0"/>
                                          <w:marTop w:val="0"/>
                                          <w:marBottom w:val="0"/>
                                          <w:divBdr>
                                            <w:top w:val="none" w:sz="0" w:space="0" w:color="auto"/>
                                            <w:left w:val="none" w:sz="0" w:space="0" w:color="auto"/>
                                            <w:bottom w:val="none" w:sz="0" w:space="0" w:color="auto"/>
                                            <w:right w:val="none" w:sz="0" w:space="0" w:color="auto"/>
                                          </w:divBdr>
                                        </w:div>
                                      </w:divsChild>
                                    </w:div>
                                    <w:div w:id="1270504452">
                                      <w:marLeft w:val="0"/>
                                      <w:marRight w:val="0"/>
                                      <w:marTop w:val="0"/>
                                      <w:marBottom w:val="0"/>
                                      <w:divBdr>
                                        <w:top w:val="none" w:sz="0" w:space="0" w:color="auto"/>
                                        <w:left w:val="none" w:sz="0" w:space="0" w:color="auto"/>
                                        <w:bottom w:val="none" w:sz="0" w:space="0" w:color="auto"/>
                                        <w:right w:val="none" w:sz="0" w:space="0" w:color="auto"/>
                                      </w:divBdr>
                                      <w:divsChild>
                                        <w:div w:id="306671165">
                                          <w:marLeft w:val="0"/>
                                          <w:marRight w:val="0"/>
                                          <w:marTop w:val="0"/>
                                          <w:marBottom w:val="0"/>
                                          <w:divBdr>
                                            <w:top w:val="none" w:sz="0" w:space="0" w:color="auto"/>
                                            <w:left w:val="none" w:sz="0" w:space="0" w:color="auto"/>
                                            <w:bottom w:val="none" w:sz="0" w:space="0" w:color="auto"/>
                                            <w:right w:val="none" w:sz="0" w:space="0" w:color="auto"/>
                                          </w:divBdr>
                                        </w:div>
                                        <w:div w:id="1508445525">
                                          <w:marLeft w:val="0"/>
                                          <w:marRight w:val="0"/>
                                          <w:marTop w:val="0"/>
                                          <w:marBottom w:val="0"/>
                                          <w:divBdr>
                                            <w:top w:val="none" w:sz="0" w:space="0" w:color="auto"/>
                                            <w:left w:val="none" w:sz="0" w:space="0" w:color="auto"/>
                                            <w:bottom w:val="none" w:sz="0" w:space="0" w:color="auto"/>
                                            <w:right w:val="none" w:sz="0" w:space="0" w:color="auto"/>
                                          </w:divBdr>
                                        </w:div>
                                      </w:divsChild>
                                    </w:div>
                                    <w:div w:id="1285581043">
                                      <w:marLeft w:val="0"/>
                                      <w:marRight w:val="0"/>
                                      <w:marTop w:val="0"/>
                                      <w:marBottom w:val="0"/>
                                      <w:divBdr>
                                        <w:top w:val="none" w:sz="0" w:space="0" w:color="auto"/>
                                        <w:left w:val="none" w:sz="0" w:space="0" w:color="auto"/>
                                        <w:bottom w:val="none" w:sz="0" w:space="0" w:color="auto"/>
                                        <w:right w:val="none" w:sz="0" w:space="0" w:color="auto"/>
                                      </w:divBdr>
                                      <w:divsChild>
                                        <w:div w:id="414860702">
                                          <w:marLeft w:val="0"/>
                                          <w:marRight w:val="0"/>
                                          <w:marTop w:val="0"/>
                                          <w:marBottom w:val="0"/>
                                          <w:divBdr>
                                            <w:top w:val="none" w:sz="0" w:space="0" w:color="auto"/>
                                            <w:left w:val="none" w:sz="0" w:space="0" w:color="auto"/>
                                            <w:bottom w:val="none" w:sz="0" w:space="0" w:color="auto"/>
                                            <w:right w:val="none" w:sz="0" w:space="0" w:color="auto"/>
                                          </w:divBdr>
                                        </w:div>
                                        <w:div w:id="1592395241">
                                          <w:marLeft w:val="0"/>
                                          <w:marRight w:val="0"/>
                                          <w:marTop w:val="0"/>
                                          <w:marBottom w:val="0"/>
                                          <w:divBdr>
                                            <w:top w:val="none" w:sz="0" w:space="0" w:color="auto"/>
                                            <w:left w:val="none" w:sz="0" w:space="0" w:color="auto"/>
                                            <w:bottom w:val="none" w:sz="0" w:space="0" w:color="auto"/>
                                            <w:right w:val="none" w:sz="0" w:space="0" w:color="auto"/>
                                          </w:divBdr>
                                        </w:div>
                                      </w:divsChild>
                                    </w:div>
                                    <w:div w:id="1350569047">
                                      <w:marLeft w:val="0"/>
                                      <w:marRight w:val="0"/>
                                      <w:marTop w:val="0"/>
                                      <w:marBottom w:val="0"/>
                                      <w:divBdr>
                                        <w:top w:val="none" w:sz="0" w:space="0" w:color="auto"/>
                                        <w:left w:val="none" w:sz="0" w:space="0" w:color="auto"/>
                                        <w:bottom w:val="none" w:sz="0" w:space="0" w:color="auto"/>
                                        <w:right w:val="none" w:sz="0" w:space="0" w:color="auto"/>
                                      </w:divBdr>
                                      <w:divsChild>
                                        <w:div w:id="70472725">
                                          <w:marLeft w:val="0"/>
                                          <w:marRight w:val="0"/>
                                          <w:marTop w:val="0"/>
                                          <w:marBottom w:val="0"/>
                                          <w:divBdr>
                                            <w:top w:val="none" w:sz="0" w:space="0" w:color="auto"/>
                                            <w:left w:val="none" w:sz="0" w:space="0" w:color="auto"/>
                                            <w:bottom w:val="none" w:sz="0" w:space="0" w:color="auto"/>
                                            <w:right w:val="none" w:sz="0" w:space="0" w:color="auto"/>
                                          </w:divBdr>
                                        </w:div>
                                        <w:div w:id="821892224">
                                          <w:marLeft w:val="0"/>
                                          <w:marRight w:val="0"/>
                                          <w:marTop w:val="0"/>
                                          <w:marBottom w:val="0"/>
                                          <w:divBdr>
                                            <w:top w:val="none" w:sz="0" w:space="0" w:color="auto"/>
                                            <w:left w:val="none" w:sz="0" w:space="0" w:color="auto"/>
                                            <w:bottom w:val="none" w:sz="0" w:space="0" w:color="auto"/>
                                            <w:right w:val="none" w:sz="0" w:space="0" w:color="auto"/>
                                          </w:divBdr>
                                        </w:div>
                                      </w:divsChild>
                                    </w:div>
                                    <w:div w:id="1411384529">
                                      <w:marLeft w:val="0"/>
                                      <w:marRight w:val="0"/>
                                      <w:marTop w:val="0"/>
                                      <w:marBottom w:val="0"/>
                                      <w:divBdr>
                                        <w:top w:val="none" w:sz="0" w:space="0" w:color="auto"/>
                                        <w:left w:val="none" w:sz="0" w:space="0" w:color="auto"/>
                                        <w:bottom w:val="none" w:sz="0" w:space="0" w:color="auto"/>
                                        <w:right w:val="none" w:sz="0" w:space="0" w:color="auto"/>
                                      </w:divBdr>
                                      <w:divsChild>
                                        <w:div w:id="508108340">
                                          <w:marLeft w:val="0"/>
                                          <w:marRight w:val="0"/>
                                          <w:marTop w:val="0"/>
                                          <w:marBottom w:val="0"/>
                                          <w:divBdr>
                                            <w:top w:val="none" w:sz="0" w:space="0" w:color="auto"/>
                                            <w:left w:val="none" w:sz="0" w:space="0" w:color="auto"/>
                                            <w:bottom w:val="none" w:sz="0" w:space="0" w:color="auto"/>
                                            <w:right w:val="none" w:sz="0" w:space="0" w:color="auto"/>
                                          </w:divBdr>
                                        </w:div>
                                        <w:div w:id="1177037345">
                                          <w:marLeft w:val="0"/>
                                          <w:marRight w:val="0"/>
                                          <w:marTop w:val="0"/>
                                          <w:marBottom w:val="0"/>
                                          <w:divBdr>
                                            <w:top w:val="none" w:sz="0" w:space="0" w:color="auto"/>
                                            <w:left w:val="none" w:sz="0" w:space="0" w:color="auto"/>
                                            <w:bottom w:val="none" w:sz="0" w:space="0" w:color="auto"/>
                                            <w:right w:val="none" w:sz="0" w:space="0" w:color="auto"/>
                                          </w:divBdr>
                                        </w:div>
                                      </w:divsChild>
                                    </w:div>
                                    <w:div w:id="1496606927">
                                      <w:marLeft w:val="0"/>
                                      <w:marRight w:val="0"/>
                                      <w:marTop w:val="0"/>
                                      <w:marBottom w:val="0"/>
                                      <w:divBdr>
                                        <w:top w:val="none" w:sz="0" w:space="0" w:color="auto"/>
                                        <w:left w:val="none" w:sz="0" w:space="0" w:color="auto"/>
                                        <w:bottom w:val="none" w:sz="0" w:space="0" w:color="auto"/>
                                        <w:right w:val="none" w:sz="0" w:space="0" w:color="auto"/>
                                      </w:divBdr>
                                      <w:divsChild>
                                        <w:div w:id="135268121">
                                          <w:marLeft w:val="0"/>
                                          <w:marRight w:val="0"/>
                                          <w:marTop w:val="0"/>
                                          <w:marBottom w:val="0"/>
                                          <w:divBdr>
                                            <w:top w:val="none" w:sz="0" w:space="0" w:color="auto"/>
                                            <w:left w:val="none" w:sz="0" w:space="0" w:color="auto"/>
                                            <w:bottom w:val="none" w:sz="0" w:space="0" w:color="auto"/>
                                            <w:right w:val="none" w:sz="0" w:space="0" w:color="auto"/>
                                          </w:divBdr>
                                        </w:div>
                                        <w:div w:id="1728990824">
                                          <w:marLeft w:val="0"/>
                                          <w:marRight w:val="0"/>
                                          <w:marTop w:val="0"/>
                                          <w:marBottom w:val="0"/>
                                          <w:divBdr>
                                            <w:top w:val="none" w:sz="0" w:space="0" w:color="auto"/>
                                            <w:left w:val="none" w:sz="0" w:space="0" w:color="auto"/>
                                            <w:bottom w:val="none" w:sz="0" w:space="0" w:color="auto"/>
                                            <w:right w:val="none" w:sz="0" w:space="0" w:color="auto"/>
                                          </w:divBdr>
                                        </w:div>
                                      </w:divsChild>
                                    </w:div>
                                    <w:div w:id="1500459532">
                                      <w:marLeft w:val="0"/>
                                      <w:marRight w:val="0"/>
                                      <w:marTop w:val="0"/>
                                      <w:marBottom w:val="0"/>
                                      <w:divBdr>
                                        <w:top w:val="none" w:sz="0" w:space="0" w:color="auto"/>
                                        <w:left w:val="none" w:sz="0" w:space="0" w:color="auto"/>
                                        <w:bottom w:val="none" w:sz="0" w:space="0" w:color="auto"/>
                                        <w:right w:val="none" w:sz="0" w:space="0" w:color="auto"/>
                                      </w:divBdr>
                                      <w:divsChild>
                                        <w:div w:id="115833200">
                                          <w:marLeft w:val="0"/>
                                          <w:marRight w:val="0"/>
                                          <w:marTop w:val="0"/>
                                          <w:marBottom w:val="0"/>
                                          <w:divBdr>
                                            <w:top w:val="none" w:sz="0" w:space="0" w:color="auto"/>
                                            <w:left w:val="none" w:sz="0" w:space="0" w:color="auto"/>
                                            <w:bottom w:val="none" w:sz="0" w:space="0" w:color="auto"/>
                                            <w:right w:val="none" w:sz="0" w:space="0" w:color="auto"/>
                                          </w:divBdr>
                                        </w:div>
                                        <w:div w:id="1224830360">
                                          <w:marLeft w:val="0"/>
                                          <w:marRight w:val="0"/>
                                          <w:marTop w:val="0"/>
                                          <w:marBottom w:val="0"/>
                                          <w:divBdr>
                                            <w:top w:val="none" w:sz="0" w:space="0" w:color="auto"/>
                                            <w:left w:val="none" w:sz="0" w:space="0" w:color="auto"/>
                                            <w:bottom w:val="none" w:sz="0" w:space="0" w:color="auto"/>
                                            <w:right w:val="none" w:sz="0" w:space="0" w:color="auto"/>
                                          </w:divBdr>
                                        </w:div>
                                      </w:divsChild>
                                    </w:div>
                                    <w:div w:id="1501576831">
                                      <w:marLeft w:val="0"/>
                                      <w:marRight w:val="0"/>
                                      <w:marTop w:val="0"/>
                                      <w:marBottom w:val="0"/>
                                      <w:divBdr>
                                        <w:top w:val="none" w:sz="0" w:space="0" w:color="auto"/>
                                        <w:left w:val="none" w:sz="0" w:space="0" w:color="auto"/>
                                        <w:bottom w:val="none" w:sz="0" w:space="0" w:color="auto"/>
                                        <w:right w:val="none" w:sz="0" w:space="0" w:color="auto"/>
                                      </w:divBdr>
                                      <w:divsChild>
                                        <w:div w:id="552279515">
                                          <w:marLeft w:val="0"/>
                                          <w:marRight w:val="0"/>
                                          <w:marTop w:val="0"/>
                                          <w:marBottom w:val="0"/>
                                          <w:divBdr>
                                            <w:top w:val="none" w:sz="0" w:space="0" w:color="auto"/>
                                            <w:left w:val="none" w:sz="0" w:space="0" w:color="auto"/>
                                            <w:bottom w:val="none" w:sz="0" w:space="0" w:color="auto"/>
                                            <w:right w:val="none" w:sz="0" w:space="0" w:color="auto"/>
                                          </w:divBdr>
                                        </w:div>
                                        <w:div w:id="1742019888">
                                          <w:marLeft w:val="0"/>
                                          <w:marRight w:val="0"/>
                                          <w:marTop w:val="0"/>
                                          <w:marBottom w:val="0"/>
                                          <w:divBdr>
                                            <w:top w:val="none" w:sz="0" w:space="0" w:color="auto"/>
                                            <w:left w:val="none" w:sz="0" w:space="0" w:color="auto"/>
                                            <w:bottom w:val="none" w:sz="0" w:space="0" w:color="auto"/>
                                            <w:right w:val="none" w:sz="0" w:space="0" w:color="auto"/>
                                          </w:divBdr>
                                        </w:div>
                                      </w:divsChild>
                                    </w:div>
                                    <w:div w:id="1660428093">
                                      <w:marLeft w:val="0"/>
                                      <w:marRight w:val="0"/>
                                      <w:marTop w:val="0"/>
                                      <w:marBottom w:val="0"/>
                                      <w:divBdr>
                                        <w:top w:val="none" w:sz="0" w:space="0" w:color="auto"/>
                                        <w:left w:val="none" w:sz="0" w:space="0" w:color="auto"/>
                                        <w:bottom w:val="none" w:sz="0" w:space="0" w:color="auto"/>
                                        <w:right w:val="none" w:sz="0" w:space="0" w:color="auto"/>
                                      </w:divBdr>
                                      <w:divsChild>
                                        <w:div w:id="92092755">
                                          <w:marLeft w:val="0"/>
                                          <w:marRight w:val="0"/>
                                          <w:marTop w:val="0"/>
                                          <w:marBottom w:val="0"/>
                                          <w:divBdr>
                                            <w:top w:val="none" w:sz="0" w:space="0" w:color="auto"/>
                                            <w:left w:val="none" w:sz="0" w:space="0" w:color="auto"/>
                                            <w:bottom w:val="none" w:sz="0" w:space="0" w:color="auto"/>
                                            <w:right w:val="none" w:sz="0" w:space="0" w:color="auto"/>
                                          </w:divBdr>
                                        </w:div>
                                        <w:div w:id="930427616">
                                          <w:marLeft w:val="0"/>
                                          <w:marRight w:val="0"/>
                                          <w:marTop w:val="0"/>
                                          <w:marBottom w:val="0"/>
                                          <w:divBdr>
                                            <w:top w:val="none" w:sz="0" w:space="0" w:color="auto"/>
                                            <w:left w:val="none" w:sz="0" w:space="0" w:color="auto"/>
                                            <w:bottom w:val="none" w:sz="0" w:space="0" w:color="auto"/>
                                            <w:right w:val="none" w:sz="0" w:space="0" w:color="auto"/>
                                          </w:divBdr>
                                        </w:div>
                                      </w:divsChild>
                                    </w:div>
                                    <w:div w:id="2076706782">
                                      <w:marLeft w:val="0"/>
                                      <w:marRight w:val="0"/>
                                      <w:marTop w:val="0"/>
                                      <w:marBottom w:val="0"/>
                                      <w:divBdr>
                                        <w:top w:val="none" w:sz="0" w:space="0" w:color="auto"/>
                                        <w:left w:val="none" w:sz="0" w:space="0" w:color="auto"/>
                                        <w:bottom w:val="none" w:sz="0" w:space="0" w:color="auto"/>
                                        <w:right w:val="none" w:sz="0" w:space="0" w:color="auto"/>
                                      </w:divBdr>
                                      <w:divsChild>
                                        <w:div w:id="18941575">
                                          <w:marLeft w:val="0"/>
                                          <w:marRight w:val="0"/>
                                          <w:marTop w:val="0"/>
                                          <w:marBottom w:val="0"/>
                                          <w:divBdr>
                                            <w:top w:val="none" w:sz="0" w:space="0" w:color="auto"/>
                                            <w:left w:val="none" w:sz="0" w:space="0" w:color="auto"/>
                                            <w:bottom w:val="none" w:sz="0" w:space="0" w:color="auto"/>
                                            <w:right w:val="none" w:sz="0" w:space="0" w:color="auto"/>
                                          </w:divBdr>
                                        </w:div>
                                        <w:div w:id="740562689">
                                          <w:marLeft w:val="0"/>
                                          <w:marRight w:val="0"/>
                                          <w:marTop w:val="0"/>
                                          <w:marBottom w:val="0"/>
                                          <w:divBdr>
                                            <w:top w:val="none" w:sz="0" w:space="0" w:color="auto"/>
                                            <w:left w:val="none" w:sz="0" w:space="0" w:color="auto"/>
                                            <w:bottom w:val="none" w:sz="0" w:space="0" w:color="auto"/>
                                            <w:right w:val="none" w:sz="0" w:space="0" w:color="auto"/>
                                          </w:divBdr>
                                        </w:div>
                                      </w:divsChild>
                                    </w:div>
                                    <w:div w:id="2137284997">
                                      <w:marLeft w:val="0"/>
                                      <w:marRight w:val="0"/>
                                      <w:marTop w:val="0"/>
                                      <w:marBottom w:val="0"/>
                                      <w:divBdr>
                                        <w:top w:val="none" w:sz="0" w:space="0" w:color="auto"/>
                                        <w:left w:val="none" w:sz="0" w:space="0" w:color="auto"/>
                                        <w:bottom w:val="none" w:sz="0" w:space="0" w:color="auto"/>
                                        <w:right w:val="none" w:sz="0" w:space="0" w:color="auto"/>
                                      </w:divBdr>
                                      <w:divsChild>
                                        <w:div w:id="1252853829">
                                          <w:marLeft w:val="0"/>
                                          <w:marRight w:val="0"/>
                                          <w:marTop w:val="0"/>
                                          <w:marBottom w:val="0"/>
                                          <w:divBdr>
                                            <w:top w:val="none" w:sz="0" w:space="0" w:color="auto"/>
                                            <w:left w:val="none" w:sz="0" w:space="0" w:color="auto"/>
                                            <w:bottom w:val="none" w:sz="0" w:space="0" w:color="auto"/>
                                            <w:right w:val="none" w:sz="0" w:space="0" w:color="auto"/>
                                          </w:divBdr>
                                        </w:div>
                                        <w:div w:id="1434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7749">
                              <w:marLeft w:val="0"/>
                              <w:marRight w:val="0"/>
                              <w:marTop w:val="0"/>
                              <w:marBottom w:val="0"/>
                              <w:divBdr>
                                <w:top w:val="none" w:sz="0" w:space="0" w:color="auto"/>
                                <w:left w:val="none" w:sz="0" w:space="0" w:color="auto"/>
                                <w:bottom w:val="none" w:sz="0" w:space="0" w:color="auto"/>
                                <w:right w:val="none" w:sz="0" w:space="0" w:color="auto"/>
                              </w:divBdr>
                              <w:divsChild>
                                <w:div w:id="1177571296">
                                  <w:marLeft w:val="0"/>
                                  <w:marRight w:val="0"/>
                                  <w:marTop w:val="0"/>
                                  <w:marBottom w:val="0"/>
                                  <w:divBdr>
                                    <w:top w:val="none" w:sz="0" w:space="0" w:color="auto"/>
                                    <w:left w:val="none" w:sz="0" w:space="0" w:color="auto"/>
                                    <w:bottom w:val="none" w:sz="0" w:space="0" w:color="auto"/>
                                    <w:right w:val="none" w:sz="0" w:space="0" w:color="auto"/>
                                  </w:divBdr>
                                  <w:divsChild>
                                    <w:div w:id="243535272">
                                      <w:marLeft w:val="0"/>
                                      <w:marRight w:val="0"/>
                                      <w:marTop w:val="0"/>
                                      <w:marBottom w:val="0"/>
                                      <w:divBdr>
                                        <w:top w:val="none" w:sz="0" w:space="0" w:color="auto"/>
                                        <w:left w:val="none" w:sz="0" w:space="0" w:color="auto"/>
                                        <w:bottom w:val="none" w:sz="0" w:space="0" w:color="auto"/>
                                        <w:right w:val="none" w:sz="0" w:space="0" w:color="auto"/>
                                      </w:divBdr>
                                      <w:divsChild>
                                        <w:div w:id="568152137">
                                          <w:marLeft w:val="0"/>
                                          <w:marRight w:val="0"/>
                                          <w:marTop w:val="0"/>
                                          <w:marBottom w:val="0"/>
                                          <w:divBdr>
                                            <w:top w:val="none" w:sz="0" w:space="0" w:color="auto"/>
                                            <w:left w:val="none" w:sz="0" w:space="0" w:color="auto"/>
                                            <w:bottom w:val="none" w:sz="0" w:space="0" w:color="auto"/>
                                            <w:right w:val="none" w:sz="0" w:space="0" w:color="auto"/>
                                          </w:divBdr>
                                        </w:div>
                                        <w:div w:id="1988902096">
                                          <w:marLeft w:val="0"/>
                                          <w:marRight w:val="0"/>
                                          <w:marTop w:val="0"/>
                                          <w:marBottom w:val="0"/>
                                          <w:divBdr>
                                            <w:top w:val="none" w:sz="0" w:space="0" w:color="auto"/>
                                            <w:left w:val="none" w:sz="0" w:space="0" w:color="auto"/>
                                            <w:bottom w:val="none" w:sz="0" w:space="0" w:color="auto"/>
                                            <w:right w:val="none" w:sz="0" w:space="0" w:color="auto"/>
                                          </w:divBdr>
                                        </w:div>
                                      </w:divsChild>
                                    </w:div>
                                    <w:div w:id="590818160">
                                      <w:marLeft w:val="0"/>
                                      <w:marRight w:val="0"/>
                                      <w:marTop w:val="0"/>
                                      <w:marBottom w:val="0"/>
                                      <w:divBdr>
                                        <w:top w:val="none" w:sz="0" w:space="0" w:color="auto"/>
                                        <w:left w:val="none" w:sz="0" w:space="0" w:color="auto"/>
                                        <w:bottom w:val="none" w:sz="0" w:space="0" w:color="auto"/>
                                        <w:right w:val="none" w:sz="0" w:space="0" w:color="auto"/>
                                      </w:divBdr>
                                      <w:divsChild>
                                        <w:div w:id="1263999292">
                                          <w:marLeft w:val="0"/>
                                          <w:marRight w:val="0"/>
                                          <w:marTop w:val="0"/>
                                          <w:marBottom w:val="0"/>
                                          <w:divBdr>
                                            <w:top w:val="none" w:sz="0" w:space="0" w:color="auto"/>
                                            <w:left w:val="none" w:sz="0" w:space="0" w:color="auto"/>
                                            <w:bottom w:val="none" w:sz="0" w:space="0" w:color="auto"/>
                                            <w:right w:val="none" w:sz="0" w:space="0" w:color="auto"/>
                                          </w:divBdr>
                                        </w:div>
                                        <w:div w:id="1657225579">
                                          <w:marLeft w:val="0"/>
                                          <w:marRight w:val="0"/>
                                          <w:marTop w:val="0"/>
                                          <w:marBottom w:val="0"/>
                                          <w:divBdr>
                                            <w:top w:val="none" w:sz="0" w:space="0" w:color="auto"/>
                                            <w:left w:val="none" w:sz="0" w:space="0" w:color="auto"/>
                                            <w:bottom w:val="none" w:sz="0" w:space="0" w:color="auto"/>
                                            <w:right w:val="none" w:sz="0" w:space="0" w:color="auto"/>
                                          </w:divBdr>
                                        </w:div>
                                      </w:divsChild>
                                    </w:div>
                                    <w:div w:id="641618238">
                                      <w:marLeft w:val="0"/>
                                      <w:marRight w:val="0"/>
                                      <w:marTop w:val="0"/>
                                      <w:marBottom w:val="0"/>
                                      <w:divBdr>
                                        <w:top w:val="none" w:sz="0" w:space="0" w:color="auto"/>
                                        <w:left w:val="none" w:sz="0" w:space="0" w:color="auto"/>
                                        <w:bottom w:val="none" w:sz="0" w:space="0" w:color="auto"/>
                                        <w:right w:val="none" w:sz="0" w:space="0" w:color="auto"/>
                                      </w:divBdr>
                                      <w:divsChild>
                                        <w:div w:id="1206261315">
                                          <w:marLeft w:val="0"/>
                                          <w:marRight w:val="0"/>
                                          <w:marTop w:val="0"/>
                                          <w:marBottom w:val="0"/>
                                          <w:divBdr>
                                            <w:top w:val="none" w:sz="0" w:space="0" w:color="auto"/>
                                            <w:left w:val="none" w:sz="0" w:space="0" w:color="auto"/>
                                            <w:bottom w:val="none" w:sz="0" w:space="0" w:color="auto"/>
                                            <w:right w:val="none" w:sz="0" w:space="0" w:color="auto"/>
                                          </w:divBdr>
                                        </w:div>
                                        <w:div w:id="1831675762">
                                          <w:marLeft w:val="0"/>
                                          <w:marRight w:val="0"/>
                                          <w:marTop w:val="0"/>
                                          <w:marBottom w:val="0"/>
                                          <w:divBdr>
                                            <w:top w:val="none" w:sz="0" w:space="0" w:color="auto"/>
                                            <w:left w:val="none" w:sz="0" w:space="0" w:color="auto"/>
                                            <w:bottom w:val="none" w:sz="0" w:space="0" w:color="auto"/>
                                            <w:right w:val="none" w:sz="0" w:space="0" w:color="auto"/>
                                          </w:divBdr>
                                        </w:div>
                                      </w:divsChild>
                                    </w:div>
                                    <w:div w:id="697974229">
                                      <w:marLeft w:val="0"/>
                                      <w:marRight w:val="0"/>
                                      <w:marTop w:val="0"/>
                                      <w:marBottom w:val="0"/>
                                      <w:divBdr>
                                        <w:top w:val="none" w:sz="0" w:space="0" w:color="auto"/>
                                        <w:left w:val="none" w:sz="0" w:space="0" w:color="auto"/>
                                        <w:bottom w:val="none" w:sz="0" w:space="0" w:color="auto"/>
                                        <w:right w:val="none" w:sz="0" w:space="0" w:color="auto"/>
                                      </w:divBdr>
                                      <w:divsChild>
                                        <w:div w:id="743604074">
                                          <w:marLeft w:val="0"/>
                                          <w:marRight w:val="0"/>
                                          <w:marTop w:val="0"/>
                                          <w:marBottom w:val="0"/>
                                          <w:divBdr>
                                            <w:top w:val="none" w:sz="0" w:space="0" w:color="auto"/>
                                            <w:left w:val="none" w:sz="0" w:space="0" w:color="auto"/>
                                            <w:bottom w:val="none" w:sz="0" w:space="0" w:color="auto"/>
                                            <w:right w:val="none" w:sz="0" w:space="0" w:color="auto"/>
                                          </w:divBdr>
                                        </w:div>
                                        <w:div w:id="1740209332">
                                          <w:marLeft w:val="0"/>
                                          <w:marRight w:val="0"/>
                                          <w:marTop w:val="0"/>
                                          <w:marBottom w:val="0"/>
                                          <w:divBdr>
                                            <w:top w:val="none" w:sz="0" w:space="0" w:color="auto"/>
                                            <w:left w:val="none" w:sz="0" w:space="0" w:color="auto"/>
                                            <w:bottom w:val="none" w:sz="0" w:space="0" w:color="auto"/>
                                            <w:right w:val="none" w:sz="0" w:space="0" w:color="auto"/>
                                          </w:divBdr>
                                        </w:div>
                                      </w:divsChild>
                                    </w:div>
                                    <w:div w:id="1489132714">
                                      <w:marLeft w:val="0"/>
                                      <w:marRight w:val="0"/>
                                      <w:marTop w:val="0"/>
                                      <w:marBottom w:val="0"/>
                                      <w:divBdr>
                                        <w:top w:val="none" w:sz="0" w:space="0" w:color="auto"/>
                                        <w:left w:val="none" w:sz="0" w:space="0" w:color="auto"/>
                                        <w:bottom w:val="none" w:sz="0" w:space="0" w:color="auto"/>
                                        <w:right w:val="none" w:sz="0" w:space="0" w:color="auto"/>
                                      </w:divBdr>
                                      <w:divsChild>
                                        <w:div w:id="302658756">
                                          <w:marLeft w:val="0"/>
                                          <w:marRight w:val="0"/>
                                          <w:marTop w:val="0"/>
                                          <w:marBottom w:val="0"/>
                                          <w:divBdr>
                                            <w:top w:val="none" w:sz="0" w:space="0" w:color="auto"/>
                                            <w:left w:val="none" w:sz="0" w:space="0" w:color="auto"/>
                                            <w:bottom w:val="none" w:sz="0" w:space="0" w:color="auto"/>
                                            <w:right w:val="none" w:sz="0" w:space="0" w:color="auto"/>
                                          </w:divBdr>
                                        </w:div>
                                        <w:div w:id="748356705">
                                          <w:marLeft w:val="0"/>
                                          <w:marRight w:val="0"/>
                                          <w:marTop w:val="0"/>
                                          <w:marBottom w:val="0"/>
                                          <w:divBdr>
                                            <w:top w:val="none" w:sz="0" w:space="0" w:color="auto"/>
                                            <w:left w:val="none" w:sz="0" w:space="0" w:color="auto"/>
                                            <w:bottom w:val="none" w:sz="0" w:space="0" w:color="auto"/>
                                            <w:right w:val="none" w:sz="0" w:space="0" w:color="auto"/>
                                          </w:divBdr>
                                        </w:div>
                                      </w:divsChild>
                                    </w:div>
                                    <w:div w:id="1567498014">
                                      <w:marLeft w:val="0"/>
                                      <w:marRight w:val="0"/>
                                      <w:marTop w:val="0"/>
                                      <w:marBottom w:val="0"/>
                                      <w:divBdr>
                                        <w:top w:val="none" w:sz="0" w:space="0" w:color="auto"/>
                                        <w:left w:val="none" w:sz="0" w:space="0" w:color="auto"/>
                                        <w:bottom w:val="none" w:sz="0" w:space="0" w:color="auto"/>
                                        <w:right w:val="none" w:sz="0" w:space="0" w:color="auto"/>
                                      </w:divBdr>
                                      <w:divsChild>
                                        <w:div w:id="71120527">
                                          <w:marLeft w:val="0"/>
                                          <w:marRight w:val="0"/>
                                          <w:marTop w:val="0"/>
                                          <w:marBottom w:val="0"/>
                                          <w:divBdr>
                                            <w:top w:val="none" w:sz="0" w:space="0" w:color="auto"/>
                                            <w:left w:val="none" w:sz="0" w:space="0" w:color="auto"/>
                                            <w:bottom w:val="none" w:sz="0" w:space="0" w:color="auto"/>
                                            <w:right w:val="none" w:sz="0" w:space="0" w:color="auto"/>
                                          </w:divBdr>
                                        </w:div>
                                        <w:div w:id="609313534">
                                          <w:marLeft w:val="0"/>
                                          <w:marRight w:val="0"/>
                                          <w:marTop w:val="0"/>
                                          <w:marBottom w:val="0"/>
                                          <w:divBdr>
                                            <w:top w:val="none" w:sz="0" w:space="0" w:color="auto"/>
                                            <w:left w:val="none" w:sz="0" w:space="0" w:color="auto"/>
                                            <w:bottom w:val="none" w:sz="0" w:space="0" w:color="auto"/>
                                            <w:right w:val="none" w:sz="0" w:space="0" w:color="auto"/>
                                          </w:divBdr>
                                        </w:div>
                                      </w:divsChild>
                                    </w:div>
                                    <w:div w:id="1691638233">
                                      <w:marLeft w:val="0"/>
                                      <w:marRight w:val="0"/>
                                      <w:marTop w:val="0"/>
                                      <w:marBottom w:val="0"/>
                                      <w:divBdr>
                                        <w:top w:val="none" w:sz="0" w:space="0" w:color="auto"/>
                                        <w:left w:val="none" w:sz="0" w:space="0" w:color="auto"/>
                                        <w:bottom w:val="none" w:sz="0" w:space="0" w:color="auto"/>
                                        <w:right w:val="none" w:sz="0" w:space="0" w:color="auto"/>
                                      </w:divBdr>
                                      <w:divsChild>
                                        <w:div w:id="320619938">
                                          <w:marLeft w:val="0"/>
                                          <w:marRight w:val="0"/>
                                          <w:marTop w:val="0"/>
                                          <w:marBottom w:val="0"/>
                                          <w:divBdr>
                                            <w:top w:val="none" w:sz="0" w:space="0" w:color="auto"/>
                                            <w:left w:val="none" w:sz="0" w:space="0" w:color="auto"/>
                                            <w:bottom w:val="none" w:sz="0" w:space="0" w:color="auto"/>
                                            <w:right w:val="none" w:sz="0" w:space="0" w:color="auto"/>
                                          </w:divBdr>
                                        </w:div>
                                        <w:div w:id="20539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0624">
                              <w:marLeft w:val="0"/>
                              <w:marRight w:val="0"/>
                              <w:marTop w:val="0"/>
                              <w:marBottom w:val="0"/>
                              <w:divBdr>
                                <w:top w:val="none" w:sz="0" w:space="0" w:color="auto"/>
                                <w:left w:val="none" w:sz="0" w:space="0" w:color="auto"/>
                                <w:bottom w:val="none" w:sz="0" w:space="0" w:color="auto"/>
                                <w:right w:val="none" w:sz="0" w:space="0" w:color="auto"/>
                              </w:divBdr>
                              <w:divsChild>
                                <w:div w:id="121460512">
                                  <w:marLeft w:val="0"/>
                                  <w:marRight w:val="0"/>
                                  <w:marTop w:val="0"/>
                                  <w:marBottom w:val="0"/>
                                  <w:divBdr>
                                    <w:top w:val="none" w:sz="0" w:space="0" w:color="auto"/>
                                    <w:left w:val="none" w:sz="0" w:space="0" w:color="auto"/>
                                    <w:bottom w:val="none" w:sz="0" w:space="0" w:color="auto"/>
                                    <w:right w:val="none" w:sz="0" w:space="0" w:color="auto"/>
                                  </w:divBdr>
                                  <w:divsChild>
                                    <w:div w:id="8139143">
                                      <w:marLeft w:val="0"/>
                                      <w:marRight w:val="0"/>
                                      <w:marTop w:val="0"/>
                                      <w:marBottom w:val="0"/>
                                      <w:divBdr>
                                        <w:top w:val="none" w:sz="0" w:space="0" w:color="auto"/>
                                        <w:left w:val="none" w:sz="0" w:space="0" w:color="auto"/>
                                        <w:bottom w:val="none" w:sz="0" w:space="0" w:color="auto"/>
                                        <w:right w:val="none" w:sz="0" w:space="0" w:color="auto"/>
                                      </w:divBdr>
                                      <w:divsChild>
                                        <w:div w:id="254483675">
                                          <w:marLeft w:val="0"/>
                                          <w:marRight w:val="0"/>
                                          <w:marTop w:val="0"/>
                                          <w:marBottom w:val="0"/>
                                          <w:divBdr>
                                            <w:top w:val="none" w:sz="0" w:space="0" w:color="auto"/>
                                            <w:left w:val="none" w:sz="0" w:space="0" w:color="auto"/>
                                            <w:bottom w:val="none" w:sz="0" w:space="0" w:color="auto"/>
                                            <w:right w:val="none" w:sz="0" w:space="0" w:color="auto"/>
                                          </w:divBdr>
                                        </w:div>
                                        <w:div w:id="614138714">
                                          <w:marLeft w:val="0"/>
                                          <w:marRight w:val="0"/>
                                          <w:marTop w:val="0"/>
                                          <w:marBottom w:val="0"/>
                                          <w:divBdr>
                                            <w:top w:val="none" w:sz="0" w:space="0" w:color="auto"/>
                                            <w:left w:val="none" w:sz="0" w:space="0" w:color="auto"/>
                                            <w:bottom w:val="none" w:sz="0" w:space="0" w:color="auto"/>
                                            <w:right w:val="none" w:sz="0" w:space="0" w:color="auto"/>
                                          </w:divBdr>
                                        </w:div>
                                      </w:divsChild>
                                    </w:div>
                                    <w:div w:id="159732380">
                                      <w:marLeft w:val="0"/>
                                      <w:marRight w:val="0"/>
                                      <w:marTop w:val="0"/>
                                      <w:marBottom w:val="0"/>
                                      <w:divBdr>
                                        <w:top w:val="none" w:sz="0" w:space="0" w:color="auto"/>
                                        <w:left w:val="none" w:sz="0" w:space="0" w:color="auto"/>
                                        <w:bottom w:val="none" w:sz="0" w:space="0" w:color="auto"/>
                                        <w:right w:val="none" w:sz="0" w:space="0" w:color="auto"/>
                                      </w:divBdr>
                                      <w:divsChild>
                                        <w:div w:id="110782755">
                                          <w:marLeft w:val="0"/>
                                          <w:marRight w:val="0"/>
                                          <w:marTop w:val="0"/>
                                          <w:marBottom w:val="0"/>
                                          <w:divBdr>
                                            <w:top w:val="none" w:sz="0" w:space="0" w:color="auto"/>
                                            <w:left w:val="none" w:sz="0" w:space="0" w:color="auto"/>
                                            <w:bottom w:val="none" w:sz="0" w:space="0" w:color="auto"/>
                                            <w:right w:val="none" w:sz="0" w:space="0" w:color="auto"/>
                                          </w:divBdr>
                                        </w:div>
                                        <w:div w:id="457379311">
                                          <w:marLeft w:val="0"/>
                                          <w:marRight w:val="0"/>
                                          <w:marTop w:val="0"/>
                                          <w:marBottom w:val="0"/>
                                          <w:divBdr>
                                            <w:top w:val="none" w:sz="0" w:space="0" w:color="auto"/>
                                            <w:left w:val="none" w:sz="0" w:space="0" w:color="auto"/>
                                            <w:bottom w:val="none" w:sz="0" w:space="0" w:color="auto"/>
                                            <w:right w:val="none" w:sz="0" w:space="0" w:color="auto"/>
                                          </w:divBdr>
                                        </w:div>
                                      </w:divsChild>
                                    </w:div>
                                    <w:div w:id="300774552">
                                      <w:marLeft w:val="0"/>
                                      <w:marRight w:val="0"/>
                                      <w:marTop w:val="0"/>
                                      <w:marBottom w:val="0"/>
                                      <w:divBdr>
                                        <w:top w:val="none" w:sz="0" w:space="0" w:color="auto"/>
                                        <w:left w:val="none" w:sz="0" w:space="0" w:color="auto"/>
                                        <w:bottom w:val="none" w:sz="0" w:space="0" w:color="auto"/>
                                        <w:right w:val="none" w:sz="0" w:space="0" w:color="auto"/>
                                      </w:divBdr>
                                      <w:divsChild>
                                        <w:div w:id="691036294">
                                          <w:marLeft w:val="0"/>
                                          <w:marRight w:val="0"/>
                                          <w:marTop w:val="0"/>
                                          <w:marBottom w:val="0"/>
                                          <w:divBdr>
                                            <w:top w:val="none" w:sz="0" w:space="0" w:color="auto"/>
                                            <w:left w:val="none" w:sz="0" w:space="0" w:color="auto"/>
                                            <w:bottom w:val="none" w:sz="0" w:space="0" w:color="auto"/>
                                            <w:right w:val="none" w:sz="0" w:space="0" w:color="auto"/>
                                          </w:divBdr>
                                        </w:div>
                                        <w:div w:id="1636833062">
                                          <w:marLeft w:val="0"/>
                                          <w:marRight w:val="0"/>
                                          <w:marTop w:val="0"/>
                                          <w:marBottom w:val="0"/>
                                          <w:divBdr>
                                            <w:top w:val="none" w:sz="0" w:space="0" w:color="auto"/>
                                            <w:left w:val="none" w:sz="0" w:space="0" w:color="auto"/>
                                            <w:bottom w:val="none" w:sz="0" w:space="0" w:color="auto"/>
                                            <w:right w:val="none" w:sz="0" w:space="0" w:color="auto"/>
                                          </w:divBdr>
                                        </w:div>
                                      </w:divsChild>
                                    </w:div>
                                    <w:div w:id="312753979">
                                      <w:marLeft w:val="0"/>
                                      <w:marRight w:val="0"/>
                                      <w:marTop w:val="0"/>
                                      <w:marBottom w:val="0"/>
                                      <w:divBdr>
                                        <w:top w:val="none" w:sz="0" w:space="0" w:color="auto"/>
                                        <w:left w:val="none" w:sz="0" w:space="0" w:color="auto"/>
                                        <w:bottom w:val="none" w:sz="0" w:space="0" w:color="auto"/>
                                        <w:right w:val="none" w:sz="0" w:space="0" w:color="auto"/>
                                      </w:divBdr>
                                      <w:divsChild>
                                        <w:div w:id="586307651">
                                          <w:marLeft w:val="0"/>
                                          <w:marRight w:val="0"/>
                                          <w:marTop w:val="0"/>
                                          <w:marBottom w:val="0"/>
                                          <w:divBdr>
                                            <w:top w:val="none" w:sz="0" w:space="0" w:color="auto"/>
                                            <w:left w:val="none" w:sz="0" w:space="0" w:color="auto"/>
                                            <w:bottom w:val="none" w:sz="0" w:space="0" w:color="auto"/>
                                            <w:right w:val="none" w:sz="0" w:space="0" w:color="auto"/>
                                          </w:divBdr>
                                        </w:div>
                                        <w:div w:id="1372614868">
                                          <w:marLeft w:val="0"/>
                                          <w:marRight w:val="0"/>
                                          <w:marTop w:val="0"/>
                                          <w:marBottom w:val="0"/>
                                          <w:divBdr>
                                            <w:top w:val="none" w:sz="0" w:space="0" w:color="auto"/>
                                            <w:left w:val="none" w:sz="0" w:space="0" w:color="auto"/>
                                            <w:bottom w:val="none" w:sz="0" w:space="0" w:color="auto"/>
                                            <w:right w:val="none" w:sz="0" w:space="0" w:color="auto"/>
                                          </w:divBdr>
                                        </w:div>
                                      </w:divsChild>
                                    </w:div>
                                    <w:div w:id="411775006">
                                      <w:marLeft w:val="0"/>
                                      <w:marRight w:val="0"/>
                                      <w:marTop w:val="0"/>
                                      <w:marBottom w:val="0"/>
                                      <w:divBdr>
                                        <w:top w:val="none" w:sz="0" w:space="0" w:color="auto"/>
                                        <w:left w:val="none" w:sz="0" w:space="0" w:color="auto"/>
                                        <w:bottom w:val="none" w:sz="0" w:space="0" w:color="auto"/>
                                        <w:right w:val="none" w:sz="0" w:space="0" w:color="auto"/>
                                      </w:divBdr>
                                      <w:divsChild>
                                        <w:div w:id="1283998642">
                                          <w:marLeft w:val="0"/>
                                          <w:marRight w:val="0"/>
                                          <w:marTop w:val="0"/>
                                          <w:marBottom w:val="0"/>
                                          <w:divBdr>
                                            <w:top w:val="none" w:sz="0" w:space="0" w:color="auto"/>
                                            <w:left w:val="none" w:sz="0" w:space="0" w:color="auto"/>
                                            <w:bottom w:val="none" w:sz="0" w:space="0" w:color="auto"/>
                                            <w:right w:val="none" w:sz="0" w:space="0" w:color="auto"/>
                                          </w:divBdr>
                                        </w:div>
                                        <w:div w:id="1339885497">
                                          <w:marLeft w:val="0"/>
                                          <w:marRight w:val="0"/>
                                          <w:marTop w:val="0"/>
                                          <w:marBottom w:val="0"/>
                                          <w:divBdr>
                                            <w:top w:val="none" w:sz="0" w:space="0" w:color="auto"/>
                                            <w:left w:val="none" w:sz="0" w:space="0" w:color="auto"/>
                                            <w:bottom w:val="none" w:sz="0" w:space="0" w:color="auto"/>
                                            <w:right w:val="none" w:sz="0" w:space="0" w:color="auto"/>
                                          </w:divBdr>
                                        </w:div>
                                      </w:divsChild>
                                    </w:div>
                                    <w:div w:id="931400917">
                                      <w:marLeft w:val="0"/>
                                      <w:marRight w:val="0"/>
                                      <w:marTop w:val="0"/>
                                      <w:marBottom w:val="0"/>
                                      <w:divBdr>
                                        <w:top w:val="none" w:sz="0" w:space="0" w:color="auto"/>
                                        <w:left w:val="none" w:sz="0" w:space="0" w:color="auto"/>
                                        <w:bottom w:val="none" w:sz="0" w:space="0" w:color="auto"/>
                                        <w:right w:val="none" w:sz="0" w:space="0" w:color="auto"/>
                                      </w:divBdr>
                                      <w:divsChild>
                                        <w:div w:id="38165517">
                                          <w:marLeft w:val="0"/>
                                          <w:marRight w:val="0"/>
                                          <w:marTop w:val="0"/>
                                          <w:marBottom w:val="0"/>
                                          <w:divBdr>
                                            <w:top w:val="none" w:sz="0" w:space="0" w:color="auto"/>
                                            <w:left w:val="none" w:sz="0" w:space="0" w:color="auto"/>
                                            <w:bottom w:val="none" w:sz="0" w:space="0" w:color="auto"/>
                                            <w:right w:val="none" w:sz="0" w:space="0" w:color="auto"/>
                                          </w:divBdr>
                                        </w:div>
                                        <w:div w:id="2051344456">
                                          <w:marLeft w:val="0"/>
                                          <w:marRight w:val="0"/>
                                          <w:marTop w:val="0"/>
                                          <w:marBottom w:val="0"/>
                                          <w:divBdr>
                                            <w:top w:val="none" w:sz="0" w:space="0" w:color="auto"/>
                                            <w:left w:val="none" w:sz="0" w:space="0" w:color="auto"/>
                                            <w:bottom w:val="none" w:sz="0" w:space="0" w:color="auto"/>
                                            <w:right w:val="none" w:sz="0" w:space="0" w:color="auto"/>
                                          </w:divBdr>
                                        </w:div>
                                      </w:divsChild>
                                    </w:div>
                                    <w:div w:id="1117724637">
                                      <w:marLeft w:val="0"/>
                                      <w:marRight w:val="0"/>
                                      <w:marTop w:val="0"/>
                                      <w:marBottom w:val="0"/>
                                      <w:divBdr>
                                        <w:top w:val="none" w:sz="0" w:space="0" w:color="auto"/>
                                        <w:left w:val="none" w:sz="0" w:space="0" w:color="auto"/>
                                        <w:bottom w:val="none" w:sz="0" w:space="0" w:color="auto"/>
                                        <w:right w:val="none" w:sz="0" w:space="0" w:color="auto"/>
                                      </w:divBdr>
                                      <w:divsChild>
                                        <w:div w:id="1196039262">
                                          <w:marLeft w:val="0"/>
                                          <w:marRight w:val="0"/>
                                          <w:marTop w:val="0"/>
                                          <w:marBottom w:val="0"/>
                                          <w:divBdr>
                                            <w:top w:val="none" w:sz="0" w:space="0" w:color="auto"/>
                                            <w:left w:val="none" w:sz="0" w:space="0" w:color="auto"/>
                                            <w:bottom w:val="none" w:sz="0" w:space="0" w:color="auto"/>
                                            <w:right w:val="none" w:sz="0" w:space="0" w:color="auto"/>
                                          </w:divBdr>
                                        </w:div>
                                        <w:div w:id="1300115147">
                                          <w:marLeft w:val="0"/>
                                          <w:marRight w:val="0"/>
                                          <w:marTop w:val="0"/>
                                          <w:marBottom w:val="0"/>
                                          <w:divBdr>
                                            <w:top w:val="none" w:sz="0" w:space="0" w:color="auto"/>
                                            <w:left w:val="none" w:sz="0" w:space="0" w:color="auto"/>
                                            <w:bottom w:val="none" w:sz="0" w:space="0" w:color="auto"/>
                                            <w:right w:val="none" w:sz="0" w:space="0" w:color="auto"/>
                                          </w:divBdr>
                                        </w:div>
                                      </w:divsChild>
                                    </w:div>
                                    <w:div w:id="1203251317">
                                      <w:marLeft w:val="0"/>
                                      <w:marRight w:val="0"/>
                                      <w:marTop w:val="0"/>
                                      <w:marBottom w:val="0"/>
                                      <w:divBdr>
                                        <w:top w:val="none" w:sz="0" w:space="0" w:color="auto"/>
                                        <w:left w:val="none" w:sz="0" w:space="0" w:color="auto"/>
                                        <w:bottom w:val="none" w:sz="0" w:space="0" w:color="auto"/>
                                        <w:right w:val="none" w:sz="0" w:space="0" w:color="auto"/>
                                      </w:divBdr>
                                      <w:divsChild>
                                        <w:div w:id="1437024899">
                                          <w:marLeft w:val="0"/>
                                          <w:marRight w:val="0"/>
                                          <w:marTop w:val="0"/>
                                          <w:marBottom w:val="0"/>
                                          <w:divBdr>
                                            <w:top w:val="none" w:sz="0" w:space="0" w:color="auto"/>
                                            <w:left w:val="none" w:sz="0" w:space="0" w:color="auto"/>
                                            <w:bottom w:val="none" w:sz="0" w:space="0" w:color="auto"/>
                                            <w:right w:val="none" w:sz="0" w:space="0" w:color="auto"/>
                                          </w:divBdr>
                                        </w:div>
                                        <w:div w:id="1735741945">
                                          <w:marLeft w:val="0"/>
                                          <w:marRight w:val="0"/>
                                          <w:marTop w:val="0"/>
                                          <w:marBottom w:val="0"/>
                                          <w:divBdr>
                                            <w:top w:val="none" w:sz="0" w:space="0" w:color="auto"/>
                                            <w:left w:val="none" w:sz="0" w:space="0" w:color="auto"/>
                                            <w:bottom w:val="none" w:sz="0" w:space="0" w:color="auto"/>
                                            <w:right w:val="none" w:sz="0" w:space="0" w:color="auto"/>
                                          </w:divBdr>
                                        </w:div>
                                      </w:divsChild>
                                    </w:div>
                                    <w:div w:id="1229923800">
                                      <w:marLeft w:val="0"/>
                                      <w:marRight w:val="0"/>
                                      <w:marTop w:val="0"/>
                                      <w:marBottom w:val="0"/>
                                      <w:divBdr>
                                        <w:top w:val="none" w:sz="0" w:space="0" w:color="auto"/>
                                        <w:left w:val="none" w:sz="0" w:space="0" w:color="auto"/>
                                        <w:bottom w:val="none" w:sz="0" w:space="0" w:color="auto"/>
                                        <w:right w:val="none" w:sz="0" w:space="0" w:color="auto"/>
                                      </w:divBdr>
                                      <w:divsChild>
                                        <w:div w:id="567037265">
                                          <w:marLeft w:val="0"/>
                                          <w:marRight w:val="0"/>
                                          <w:marTop w:val="0"/>
                                          <w:marBottom w:val="0"/>
                                          <w:divBdr>
                                            <w:top w:val="none" w:sz="0" w:space="0" w:color="auto"/>
                                            <w:left w:val="none" w:sz="0" w:space="0" w:color="auto"/>
                                            <w:bottom w:val="none" w:sz="0" w:space="0" w:color="auto"/>
                                            <w:right w:val="none" w:sz="0" w:space="0" w:color="auto"/>
                                          </w:divBdr>
                                        </w:div>
                                        <w:div w:id="870457407">
                                          <w:marLeft w:val="0"/>
                                          <w:marRight w:val="0"/>
                                          <w:marTop w:val="0"/>
                                          <w:marBottom w:val="0"/>
                                          <w:divBdr>
                                            <w:top w:val="none" w:sz="0" w:space="0" w:color="auto"/>
                                            <w:left w:val="none" w:sz="0" w:space="0" w:color="auto"/>
                                            <w:bottom w:val="none" w:sz="0" w:space="0" w:color="auto"/>
                                            <w:right w:val="none" w:sz="0" w:space="0" w:color="auto"/>
                                          </w:divBdr>
                                        </w:div>
                                      </w:divsChild>
                                    </w:div>
                                    <w:div w:id="1278026785">
                                      <w:marLeft w:val="0"/>
                                      <w:marRight w:val="0"/>
                                      <w:marTop w:val="0"/>
                                      <w:marBottom w:val="0"/>
                                      <w:divBdr>
                                        <w:top w:val="none" w:sz="0" w:space="0" w:color="auto"/>
                                        <w:left w:val="none" w:sz="0" w:space="0" w:color="auto"/>
                                        <w:bottom w:val="none" w:sz="0" w:space="0" w:color="auto"/>
                                        <w:right w:val="none" w:sz="0" w:space="0" w:color="auto"/>
                                      </w:divBdr>
                                      <w:divsChild>
                                        <w:div w:id="1227885667">
                                          <w:marLeft w:val="0"/>
                                          <w:marRight w:val="0"/>
                                          <w:marTop w:val="0"/>
                                          <w:marBottom w:val="0"/>
                                          <w:divBdr>
                                            <w:top w:val="none" w:sz="0" w:space="0" w:color="auto"/>
                                            <w:left w:val="none" w:sz="0" w:space="0" w:color="auto"/>
                                            <w:bottom w:val="none" w:sz="0" w:space="0" w:color="auto"/>
                                            <w:right w:val="none" w:sz="0" w:space="0" w:color="auto"/>
                                          </w:divBdr>
                                        </w:div>
                                        <w:div w:id="1927692348">
                                          <w:marLeft w:val="0"/>
                                          <w:marRight w:val="0"/>
                                          <w:marTop w:val="0"/>
                                          <w:marBottom w:val="0"/>
                                          <w:divBdr>
                                            <w:top w:val="none" w:sz="0" w:space="0" w:color="auto"/>
                                            <w:left w:val="none" w:sz="0" w:space="0" w:color="auto"/>
                                            <w:bottom w:val="none" w:sz="0" w:space="0" w:color="auto"/>
                                            <w:right w:val="none" w:sz="0" w:space="0" w:color="auto"/>
                                          </w:divBdr>
                                        </w:div>
                                      </w:divsChild>
                                    </w:div>
                                    <w:div w:id="1360356534">
                                      <w:marLeft w:val="0"/>
                                      <w:marRight w:val="0"/>
                                      <w:marTop w:val="0"/>
                                      <w:marBottom w:val="0"/>
                                      <w:divBdr>
                                        <w:top w:val="none" w:sz="0" w:space="0" w:color="auto"/>
                                        <w:left w:val="none" w:sz="0" w:space="0" w:color="auto"/>
                                        <w:bottom w:val="none" w:sz="0" w:space="0" w:color="auto"/>
                                        <w:right w:val="none" w:sz="0" w:space="0" w:color="auto"/>
                                      </w:divBdr>
                                      <w:divsChild>
                                        <w:div w:id="1335064213">
                                          <w:marLeft w:val="0"/>
                                          <w:marRight w:val="0"/>
                                          <w:marTop w:val="0"/>
                                          <w:marBottom w:val="0"/>
                                          <w:divBdr>
                                            <w:top w:val="none" w:sz="0" w:space="0" w:color="auto"/>
                                            <w:left w:val="none" w:sz="0" w:space="0" w:color="auto"/>
                                            <w:bottom w:val="none" w:sz="0" w:space="0" w:color="auto"/>
                                            <w:right w:val="none" w:sz="0" w:space="0" w:color="auto"/>
                                          </w:divBdr>
                                        </w:div>
                                        <w:div w:id="1560021088">
                                          <w:marLeft w:val="0"/>
                                          <w:marRight w:val="0"/>
                                          <w:marTop w:val="0"/>
                                          <w:marBottom w:val="0"/>
                                          <w:divBdr>
                                            <w:top w:val="none" w:sz="0" w:space="0" w:color="auto"/>
                                            <w:left w:val="none" w:sz="0" w:space="0" w:color="auto"/>
                                            <w:bottom w:val="none" w:sz="0" w:space="0" w:color="auto"/>
                                            <w:right w:val="none" w:sz="0" w:space="0" w:color="auto"/>
                                          </w:divBdr>
                                        </w:div>
                                      </w:divsChild>
                                    </w:div>
                                    <w:div w:id="1360663419">
                                      <w:marLeft w:val="0"/>
                                      <w:marRight w:val="0"/>
                                      <w:marTop w:val="0"/>
                                      <w:marBottom w:val="0"/>
                                      <w:divBdr>
                                        <w:top w:val="none" w:sz="0" w:space="0" w:color="auto"/>
                                        <w:left w:val="none" w:sz="0" w:space="0" w:color="auto"/>
                                        <w:bottom w:val="none" w:sz="0" w:space="0" w:color="auto"/>
                                        <w:right w:val="none" w:sz="0" w:space="0" w:color="auto"/>
                                      </w:divBdr>
                                      <w:divsChild>
                                        <w:div w:id="888682992">
                                          <w:marLeft w:val="0"/>
                                          <w:marRight w:val="0"/>
                                          <w:marTop w:val="0"/>
                                          <w:marBottom w:val="0"/>
                                          <w:divBdr>
                                            <w:top w:val="none" w:sz="0" w:space="0" w:color="auto"/>
                                            <w:left w:val="none" w:sz="0" w:space="0" w:color="auto"/>
                                            <w:bottom w:val="none" w:sz="0" w:space="0" w:color="auto"/>
                                            <w:right w:val="none" w:sz="0" w:space="0" w:color="auto"/>
                                          </w:divBdr>
                                        </w:div>
                                        <w:div w:id="925260244">
                                          <w:marLeft w:val="0"/>
                                          <w:marRight w:val="0"/>
                                          <w:marTop w:val="0"/>
                                          <w:marBottom w:val="0"/>
                                          <w:divBdr>
                                            <w:top w:val="none" w:sz="0" w:space="0" w:color="auto"/>
                                            <w:left w:val="none" w:sz="0" w:space="0" w:color="auto"/>
                                            <w:bottom w:val="none" w:sz="0" w:space="0" w:color="auto"/>
                                            <w:right w:val="none" w:sz="0" w:space="0" w:color="auto"/>
                                          </w:divBdr>
                                        </w:div>
                                      </w:divsChild>
                                    </w:div>
                                    <w:div w:id="1426145900">
                                      <w:marLeft w:val="0"/>
                                      <w:marRight w:val="0"/>
                                      <w:marTop w:val="0"/>
                                      <w:marBottom w:val="0"/>
                                      <w:divBdr>
                                        <w:top w:val="none" w:sz="0" w:space="0" w:color="auto"/>
                                        <w:left w:val="none" w:sz="0" w:space="0" w:color="auto"/>
                                        <w:bottom w:val="none" w:sz="0" w:space="0" w:color="auto"/>
                                        <w:right w:val="none" w:sz="0" w:space="0" w:color="auto"/>
                                      </w:divBdr>
                                      <w:divsChild>
                                        <w:div w:id="508983383">
                                          <w:marLeft w:val="0"/>
                                          <w:marRight w:val="0"/>
                                          <w:marTop w:val="0"/>
                                          <w:marBottom w:val="0"/>
                                          <w:divBdr>
                                            <w:top w:val="none" w:sz="0" w:space="0" w:color="auto"/>
                                            <w:left w:val="none" w:sz="0" w:space="0" w:color="auto"/>
                                            <w:bottom w:val="none" w:sz="0" w:space="0" w:color="auto"/>
                                            <w:right w:val="none" w:sz="0" w:space="0" w:color="auto"/>
                                          </w:divBdr>
                                        </w:div>
                                        <w:div w:id="1977568335">
                                          <w:marLeft w:val="0"/>
                                          <w:marRight w:val="0"/>
                                          <w:marTop w:val="0"/>
                                          <w:marBottom w:val="0"/>
                                          <w:divBdr>
                                            <w:top w:val="none" w:sz="0" w:space="0" w:color="auto"/>
                                            <w:left w:val="none" w:sz="0" w:space="0" w:color="auto"/>
                                            <w:bottom w:val="none" w:sz="0" w:space="0" w:color="auto"/>
                                            <w:right w:val="none" w:sz="0" w:space="0" w:color="auto"/>
                                          </w:divBdr>
                                        </w:div>
                                      </w:divsChild>
                                    </w:div>
                                    <w:div w:id="1527519398">
                                      <w:marLeft w:val="0"/>
                                      <w:marRight w:val="0"/>
                                      <w:marTop w:val="0"/>
                                      <w:marBottom w:val="0"/>
                                      <w:divBdr>
                                        <w:top w:val="none" w:sz="0" w:space="0" w:color="auto"/>
                                        <w:left w:val="none" w:sz="0" w:space="0" w:color="auto"/>
                                        <w:bottom w:val="none" w:sz="0" w:space="0" w:color="auto"/>
                                        <w:right w:val="none" w:sz="0" w:space="0" w:color="auto"/>
                                      </w:divBdr>
                                      <w:divsChild>
                                        <w:div w:id="70347648">
                                          <w:marLeft w:val="0"/>
                                          <w:marRight w:val="0"/>
                                          <w:marTop w:val="0"/>
                                          <w:marBottom w:val="0"/>
                                          <w:divBdr>
                                            <w:top w:val="none" w:sz="0" w:space="0" w:color="auto"/>
                                            <w:left w:val="none" w:sz="0" w:space="0" w:color="auto"/>
                                            <w:bottom w:val="none" w:sz="0" w:space="0" w:color="auto"/>
                                            <w:right w:val="none" w:sz="0" w:space="0" w:color="auto"/>
                                          </w:divBdr>
                                        </w:div>
                                        <w:div w:id="749082801">
                                          <w:marLeft w:val="0"/>
                                          <w:marRight w:val="0"/>
                                          <w:marTop w:val="0"/>
                                          <w:marBottom w:val="0"/>
                                          <w:divBdr>
                                            <w:top w:val="none" w:sz="0" w:space="0" w:color="auto"/>
                                            <w:left w:val="none" w:sz="0" w:space="0" w:color="auto"/>
                                            <w:bottom w:val="none" w:sz="0" w:space="0" w:color="auto"/>
                                            <w:right w:val="none" w:sz="0" w:space="0" w:color="auto"/>
                                          </w:divBdr>
                                        </w:div>
                                      </w:divsChild>
                                    </w:div>
                                    <w:div w:id="1540360726">
                                      <w:marLeft w:val="0"/>
                                      <w:marRight w:val="0"/>
                                      <w:marTop w:val="0"/>
                                      <w:marBottom w:val="0"/>
                                      <w:divBdr>
                                        <w:top w:val="none" w:sz="0" w:space="0" w:color="auto"/>
                                        <w:left w:val="none" w:sz="0" w:space="0" w:color="auto"/>
                                        <w:bottom w:val="none" w:sz="0" w:space="0" w:color="auto"/>
                                        <w:right w:val="none" w:sz="0" w:space="0" w:color="auto"/>
                                      </w:divBdr>
                                      <w:divsChild>
                                        <w:div w:id="1463424884">
                                          <w:marLeft w:val="0"/>
                                          <w:marRight w:val="0"/>
                                          <w:marTop w:val="0"/>
                                          <w:marBottom w:val="0"/>
                                          <w:divBdr>
                                            <w:top w:val="none" w:sz="0" w:space="0" w:color="auto"/>
                                            <w:left w:val="none" w:sz="0" w:space="0" w:color="auto"/>
                                            <w:bottom w:val="none" w:sz="0" w:space="0" w:color="auto"/>
                                            <w:right w:val="none" w:sz="0" w:space="0" w:color="auto"/>
                                          </w:divBdr>
                                        </w:div>
                                        <w:div w:id="1539389002">
                                          <w:marLeft w:val="0"/>
                                          <w:marRight w:val="0"/>
                                          <w:marTop w:val="0"/>
                                          <w:marBottom w:val="0"/>
                                          <w:divBdr>
                                            <w:top w:val="none" w:sz="0" w:space="0" w:color="auto"/>
                                            <w:left w:val="none" w:sz="0" w:space="0" w:color="auto"/>
                                            <w:bottom w:val="none" w:sz="0" w:space="0" w:color="auto"/>
                                            <w:right w:val="none" w:sz="0" w:space="0" w:color="auto"/>
                                          </w:divBdr>
                                        </w:div>
                                      </w:divsChild>
                                    </w:div>
                                    <w:div w:id="1560287194">
                                      <w:marLeft w:val="0"/>
                                      <w:marRight w:val="0"/>
                                      <w:marTop w:val="0"/>
                                      <w:marBottom w:val="0"/>
                                      <w:divBdr>
                                        <w:top w:val="none" w:sz="0" w:space="0" w:color="auto"/>
                                        <w:left w:val="none" w:sz="0" w:space="0" w:color="auto"/>
                                        <w:bottom w:val="none" w:sz="0" w:space="0" w:color="auto"/>
                                        <w:right w:val="none" w:sz="0" w:space="0" w:color="auto"/>
                                      </w:divBdr>
                                      <w:divsChild>
                                        <w:div w:id="420100356">
                                          <w:marLeft w:val="0"/>
                                          <w:marRight w:val="0"/>
                                          <w:marTop w:val="0"/>
                                          <w:marBottom w:val="0"/>
                                          <w:divBdr>
                                            <w:top w:val="none" w:sz="0" w:space="0" w:color="auto"/>
                                            <w:left w:val="none" w:sz="0" w:space="0" w:color="auto"/>
                                            <w:bottom w:val="none" w:sz="0" w:space="0" w:color="auto"/>
                                            <w:right w:val="none" w:sz="0" w:space="0" w:color="auto"/>
                                          </w:divBdr>
                                        </w:div>
                                        <w:div w:id="1730690008">
                                          <w:marLeft w:val="0"/>
                                          <w:marRight w:val="0"/>
                                          <w:marTop w:val="0"/>
                                          <w:marBottom w:val="0"/>
                                          <w:divBdr>
                                            <w:top w:val="none" w:sz="0" w:space="0" w:color="auto"/>
                                            <w:left w:val="none" w:sz="0" w:space="0" w:color="auto"/>
                                            <w:bottom w:val="none" w:sz="0" w:space="0" w:color="auto"/>
                                            <w:right w:val="none" w:sz="0" w:space="0" w:color="auto"/>
                                          </w:divBdr>
                                        </w:div>
                                      </w:divsChild>
                                    </w:div>
                                    <w:div w:id="1581137993">
                                      <w:marLeft w:val="0"/>
                                      <w:marRight w:val="0"/>
                                      <w:marTop w:val="0"/>
                                      <w:marBottom w:val="0"/>
                                      <w:divBdr>
                                        <w:top w:val="none" w:sz="0" w:space="0" w:color="auto"/>
                                        <w:left w:val="none" w:sz="0" w:space="0" w:color="auto"/>
                                        <w:bottom w:val="none" w:sz="0" w:space="0" w:color="auto"/>
                                        <w:right w:val="none" w:sz="0" w:space="0" w:color="auto"/>
                                      </w:divBdr>
                                      <w:divsChild>
                                        <w:div w:id="1026640039">
                                          <w:marLeft w:val="0"/>
                                          <w:marRight w:val="0"/>
                                          <w:marTop w:val="0"/>
                                          <w:marBottom w:val="0"/>
                                          <w:divBdr>
                                            <w:top w:val="none" w:sz="0" w:space="0" w:color="auto"/>
                                            <w:left w:val="none" w:sz="0" w:space="0" w:color="auto"/>
                                            <w:bottom w:val="none" w:sz="0" w:space="0" w:color="auto"/>
                                            <w:right w:val="none" w:sz="0" w:space="0" w:color="auto"/>
                                          </w:divBdr>
                                        </w:div>
                                        <w:div w:id="1740590654">
                                          <w:marLeft w:val="0"/>
                                          <w:marRight w:val="0"/>
                                          <w:marTop w:val="0"/>
                                          <w:marBottom w:val="0"/>
                                          <w:divBdr>
                                            <w:top w:val="none" w:sz="0" w:space="0" w:color="auto"/>
                                            <w:left w:val="none" w:sz="0" w:space="0" w:color="auto"/>
                                            <w:bottom w:val="none" w:sz="0" w:space="0" w:color="auto"/>
                                            <w:right w:val="none" w:sz="0" w:space="0" w:color="auto"/>
                                          </w:divBdr>
                                        </w:div>
                                      </w:divsChild>
                                    </w:div>
                                    <w:div w:id="1664888224">
                                      <w:marLeft w:val="0"/>
                                      <w:marRight w:val="0"/>
                                      <w:marTop w:val="0"/>
                                      <w:marBottom w:val="0"/>
                                      <w:divBdr>
                                        <w:top w:val="none" w:sz="0" w:space="0" w:color="auto"/>
                                        <w:left w:val="none" w:sz="0" w:space="0" w:color="auto"/>
                                        <w:bottom w:val="none" w:sz="0" w:space="0" w:color="auto"/>
                                        <w:right w:val="none" w:sz="0" w:space="0" w:color="auto"/>
                                      </w:divBdr>
                                      <w:divsChild>
                                        <w:div w:id="1247105672">
                                          <w:marLeft w:val="0"/>
                                          <w:marRight w:val="0"/>
                                          <w:marTop w:val="0"/>
                                          <w:marBottom w:val="0"/>
                                          <w:divBdr>
                                            <w:top w:val="none" w:sz="0" w:space="0" w:color="auto"/>
                                            <w:left w:val="none" w:sz="0" w:space="0" w:color="auto"/>
                                            <w:bottom w:val="none" w:sz="0" w:space="0" w:color="auto"/>
                                            <w:right w:val="none" w:sz="0" w:space="0" w:color="auto"/>
                                          </w:divBdr>
                                        </w:div>
                                        <w:div w:id="1291399861">
                                          <w:marLeft w:val="0"/>
                                          <w:marRight w:val="0"/>
                                          <w:marTop w:val="0"/>
                                          <w:marBottom w:val="0"/>
                                          <w:divBdr>
                                            <w:top w:val="none" w:sz="0" w:space="0" w:color="auto"/>
                                            <w:left w:val="none" w:sz="0" w:space="0" w:color="auto"/>
                                            <w:bottom w:val="none" w:sz="0" w:space="0" w:color="auto"/>
                                            <w:right w:val="none" w:sz="0" w:space="0" w:color="auto"/>
                                          </w:divBdr>
                                        </w:div>
                                      </w:divsChild>
                                    </w:div>
                                    <w:div w:id="1841433422">
                                      <w:marLeft w:val="0"/>
                                      <w:marRight w:val="0"/>
                                      <w:marTop w:val="0"/>
                                      <w:marBottom w:val="0"/>
                                      <w:divBdr>
                                        <w:top w:val="none" w:sz="0" w:space="0" w:color="auto"/>
                                        <w:left w:val="none" w:sz="0" w:space="0" w:color="auto"/>
                                        <w:bottom w:val="none" w:sz="0" w:space="0" w:color="auto"/>
                                        <w:right w:val="none" w:sz="0" w:space="0" w:color="auto"/>
                                      </w:divBdr>
                                      <w:divsChild>
                                        <w:div w:id="221721209">
                                          <w:marLeft w:val="0"/>
                                          <w:marRight w:val="0"/>
                                          <w:marTop w:val="0"/>
                                          <w:marBottom w:val="0"/>
                                          <w:divBdr>
                                            <w:top w:val="none" w:sz="0" w:space="0" w:color="auto"/>
                                            <w:left w:val="none" w:sz="0" w:space="0" w:color="auto"/>
                                            <w:bottom w:val="none" w:sz="0" w:space="0" w:color="auto"/>
                                            <w:right w:val="none" w:sz="0" w:space="0" w:color="auto"/>
                                          </w:divBdr>
                                        </w:div>
                                        <w:div w:id="841047133">
                                          <w:marLeft w:val="0"/>
                                          <w:marRight w:val="0"/>
                                          <w:marTop w:val="0"/>
                                          <w:marBottom w:val="0"/>
                                          <w:divBdr>
                                            <w:top w:val="none" w:sz="0" w:space="0" w:color="auto"/>
                                            <w:left w:val="none" w:sz="0" w:space="0" w:color="auto"/>
                                            <w:bottom w:val="none" w:sz="0" w:space="0" w:color="auto"/>
                                            <w:right w:val="none" w:sz="0" w:space="0" w:color="auto"/>
                                          </w:divBdr>
                                        </w:div>
                                      </w:divsChild>
                                    </w:div>
                                    <w:div w:id="1930961354">
                                      <w:marLeft w:val="0"/>
                                      <w:marRight w:val="0"/>
                                      <w:marTop w:val="0"/>
                                      <w:marBottom w:val="0"/>
                                      <w:divBdr>
                                        <w:top w:val="none" w:sz="0" w:space="0" w:color="auto"/>
                                        <w:left w:val="none" w:sz="0" w:space="0" w:color="auto"/>
                                        <w:bottom w:val="none" w:sz="0" w:space="0" w:color="auto"/>
                                        <w:right w:val="none" w:sz="0" w:space="0" w:color="auto"/>
                                      </w:divBdr>
                                      <w:divsChild>
                                        <w:div w:id="95492314">
                                          <w:marLeft w:val="0"/>
                                          <w:marRight w:val="0"/>
                                          <w:marTop w:val="0"/>
                                          <w:marBottom w:val="0"/>
                                          <w:divBdr>
                                            <w:top w:val="none" w:sz="0" w:space="0" w:color="auto"/>
                                            <w:left w:val="none" w:sz="0" w:space="0" w:color="auto"/>
                                            <w:bottom w:val="none" w:sz="0" w:space="0" w:color="auto"/>
                                            <w:right w:val="none" w:sz="0" w:space="0" w:color="auto"/>
                                          </w:divBdr>
                                        </w:div>
                                        <w:div w:id="698549362">
                                          <w:marLeft w:val="0"/>
                                          <w:marRight w:val="0"/>
                                          <w:marTop w:val="0"/>
                                          <w:marBottom w:val="0"/>
                                          <w:divBdr>
                                            <w:top w:val="none" w:sz="0" w:space="0" w:color="auto"/>
                                            <w:left w:val="none" w:sz="0" w:space="0" w:color="auto"/>
                                            <w:bottom w:val="none" w:sz="0" w:space="0" w:color="auto"/>
                                            <w:right w:val="none" w:sz="0" w:space="0" w:color="auto"/>
                                          </w:divBdr>
                                        </w:div>
                                      </w:divsChild>
                                    </w:div>
                                    <w:div w:id="2011374265">
                                      <w:marLeft w:val="0"/>
                                      <w:marRight w:val="0"/>
                                      <w:marTop w:val="0"/>
                                      <w:marBottom w:val="0"/>
                                      <w:divBdr>
                                        <w:top w:val="none" w:sz="0" w:space="0" w:color="auto"/>
                                        <w:left w:val="none" w:sz="0" w:space="0" w:color="auto"/>
                                        <w:bottom w:val="none" w:sz="0" w:space="0" w:color="auto"/>
                                        <w:right w:val="none" w:sz="0" w:space="0" w:color="auto"/>
                                      </w:divBdr>
                                      <w:divsChild>
                                        <w:div w:id="804398055">
                                          <w:marLeft w:val="0"/>
                                          <w:marRight w:val="0"/>
                                          <w:marTop w:val="0"/>
                                          <w:marBottom w:val="0"/>
                                          <w:divBdr>
                                            <w:top w:val="none" w:sz="0" w:space="0" w:color="auto"/>
                                            <w:left w:val="none" w:sz="0" w:space="0" w:color="auto"/>
                                            <w:bottom w:val="none" w:sz="0" w:space="0" w:color="auto"/>
                                            <w:right w:val="none" w:sz="0" w:space="0" w:color="auto"/>
                                          </w:divBdr>
                                        </w:div>
                                        <w:div w:id="1003314944">
                                          <w:marLeft w:val="0"/>
                                          <w:marRight w:val="0"/>
                                          <w:marTop w:val="0"/>
                                          <w:marBottom w:val="0"/>
                                          <w:divBdr>
                                            <w:top w:val="none" w:sz="0" w:space="0" w:color="auto"/>
                                            <w:left w:val="none" w:sz="0" w:space="0" w:color="auto"/>
                                            <w:bottom w:val="none" w:sz="0" w:space="0" w:color="auto"/>
                                            <w:right w:val="none" w:sz="0" w:space="0" w:color="auto"/>
                                          </w:divBdr>
                                        </w:div>
                                      </w:divsChild>
                                    </w:div>
                                    <w:div w:id="2025399581">
                                      <w:marLeft w:val="0"/>
                                      <w:marRight w:val="0"/>
                                      <w:marTop w:val="0"/>
                                      <w:marBottom w:val="0"/>
                                      <w:divBdr>
                                        <w:top w:val="none" w:sz="0" w:space="0" w:color="auto"/>
                                        <w:left w:val="none" w:sz="0" w:space="0" w:color="auto"/>
                                        <w:bottom w:val="none" w:sz="0" w:space="0" w:color="auto"/>
                                        <w:right w:val="none" w:sz="0" w:space="0" w:color="auto"/>
                                      </w:divBdr>
                                      <w:divsChild>
                                        <w:div w:id="63722285">
                                          <w:marLeft w:val="0"/>
                                          <w:marRight w:val="0"/>
                                          <w:marTop w:val="0"/>
                                          <w:marBottom w:val="0"/>
                                          <w:divBdr>
                                            <w:top w:val="none" w:sz="0" w:space="0" w:color="auto"/>
                                            <w:left w:val="none" w:sz="0" w:space="0" w:color="auto"/>
                                            <w:bottom w:val="none" w:sz="0" w:space="0" w:color="auto"/>
                                            <w:right w:val="none" w:sz="0" w:space="0" w:color="auto"/>
                                          </w:divBdr>
                                        </w:div>
                                        <w:div w:id="1334990681">
                                          <w:marLeft w:val="0"/>
                                          <w:marRight w:val="0"/>
                                          <w:marTop w:val="0"/>
                                          <w:marBottom w:val="0"/>
                                          <w:divBdr>
                                            <w:top w:val="none" w:sz="0" w:space="0" w:color="auto"/>
                                            <w:left w:val="none" w:sz="0" w:space="0" w:color="auto"/>
                                            <w:bottom w:val="none" w:sz="0" w:space="0" w:color="auto"/>
                                            <w:right w:val="none" w:sz="0" w:space="0" w:color="auto"/>
                                          </w:divBdr>
                                        </w:div>
                                      </w:divsChild>
                                    </w:div>
                                    <w:div w:id="2107994634">
                                      <w:marLeft w:val="0"/>
                                      <w:marRight w:val="0"/>
                                      <w:marTop w:val="0"/>
                                      <w:marBottom w:val="0"/>
                                      <w:divBdr>
                                        <w:top w:val="none" w:sz="0" w:space="0" w:color="auto"/>
                                        <w:left w:val="none" w:sz="0" w:space="0" w:color="auto"/>
                                        <w:bottom w:val="none" w:sz="0" w:space="0" w:color="auto"/>
                                        <w:right w:val="none" w:sz="0" w:space="0" w:color="auto"/>
                                      </w:divBdr>
                                      <w:divsChild>
                                        <w:div w:id="529145894">
                                          <w:marLeft w:val="0"/>
                                          <w:marRight w:val="0"/>
                                          <w:marTop w:val="0"/>
                                          <w:marBottom w:val="0"/>
                                          <w:divBdr>
                                            <w:top w:val="none" w:sz="0" w:space="0" w:color="auto"/>
                                            <w:left w:val="none" w:sz="0" w:space="0" w:color="auto"/>
                                            <w:bottom w:val="none" w:sz="0" w:space="0" w:color="auto"/>
                                            <w:right w:val="none" w:sz="0" w:space="0" w:color="auto"/>
                                          </w:divBdr>
                                        </w:div>
                                        <w:div w:id="1746763585">
                                          <w:marLeft w:val="0"/>
                                          <w:marRight w:val="0"/>
                                          <w:marTop w:val="0"/>
                                          <w:marBottom w:val="0"/>
                                          <w:divBdr>
                                            <w:top w:val="none" w:sz="0" w:space="0" w:color="auto"/>
                                            <w:left w:val="none" w:sz="0" w:space="0" w:color="auto"/>
                                            <w:bottom w:val="none" w:sz="0" w:space="0" w:color="auto"/>
                                            <w:right w:val="none" w:sz="0" w:space="0" w:color="auto"/>
                                          </w:divBdr>
                                        </w:div>
                                      </w:divsChild>
                                    </w:div>
                                    <w:div w:id="2123109735">
                                      <w:marLeft w:val="0"/>
                                      <w:marRight w:val="0"/>
                                      <w:marTop w:val="0"/>
                                      <w:marBottom w:val="0"/>
                                      <w:divBdr>
                                        <w:top w:val="none" w:sz="0" w:space="0" w:color="auto"/>
                                        <w:left w:val="none" w:sz="0" w:space="0" w:color="auto"/>
                                        <w:bottom w:val="none" w:sz="0" w:space="0" w:color="auto"/>
                                        <w:right w:val="none" w:sz="0" w:space="0" w:color="auto"/>
                                      </w:divBdr>
                                      <w:divsChild>
                                        <w:div w:id="158235146">
                                          <w:marLeft w:val="0"/>
                                          <w:marRight w:val="0"/>
                                          <w:marTop w:val="0"/>
                                          <w:marBottom w:val="0"/>
                                          <w:divBdr>
                                            <w:top w:val="none" w:sz="0" w:space="0" w:color="auto"/>
                                            <w:left w:val="none" w:sz="0" w:space="0" w:color="auto"/>
                                            <w:bottom w:val="none" w:sz="0" w:space="0" w:color="auto"/>
                                            <w:right w:val="none" w:sz="0" w:space="0" w:color="auto"/>
                                          </w:divBdr>
                                        </w:div>
                                        <w:div w:id="206115171">
                                          <w:marLeft w:val="0"/>
                                          <w:marRight w:val="0"/>
                                          <w:marTop w:val="0"/>
                                          <w:marBottom w:val="0"/>
                                          <w:divBdr>
                                            <w:top w:val="none" w:sz="0" w:space="0" w:color="auto"/>
                                            <w:left w:val="none" w:sz="0" w:space="0" w:color="auto"/>
                                            <w:bottom w:val="none" w:sz="0" w:space="0" w:color="auto"/>
                                            <w:right w:val="none" w:sz="0" w:space="0" w:color="auto"/>
                                          </w:divBdr>
                                        </w:div>
                                      </w:divsChild>
                                    </w:div>
                                    <w:div w:id="2123911972">
                                      <w:marLeft w:val="0"/>
                                      <w:marRight w:val="0"/>
                                      <w:marTop w:val="0"/>
                                      <w:marBottom w:val="0"/>
                                      <w:divBdr>
                                        <w:top w:val="none" w:sz="0" w:space="0" w:color="auto"/>
                                        <w:left w:val="none" w:sz="0" w:space="0" w:color="auto"/>
                                        <w:bottom w:val="none" w:sz="0" w:space="0" w:color="auto"/>
                                        <w:right w:val="none" w:sz="0" w:space="0" w:color="auto"/>
                                      </w:divBdr>
                                      <w:divsChild>
                                        <w:div w:id="1577323594">
                                          <w:marLeft w:val="0"/>
                                          <w:marRight w:val="0"/>
                                          <w:marTop w:val="0"/>
                                          <w:marBottom w:val="0"/>
                                          <w:divBdr>
                                            <w:top w:val="none" w:sz="0" w:space="0" w:color="auto"/>
                                            <w:left w:val="none" w:sz="0" w:space="0" w:color="auto"/>
                                            <w:bottom w:val="none" w:sz="0" w:space="0" w:color="auto"/>
                                            <w:right w:val="none" w:sz="0" w:space="0" w:color="auto"/>
                                          </w:divBdr>
                                        </w:div>
                                        <w:div w:id="1674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0373">
                              <w:marLeft w:val="0"/>
                              <w:marRight w:val="0"/>
                              <w:marTop w:val="0"/>
                              <w:marBottom w:val="0"/>
                              <w:divBdr>
                                <w:top w:val="none" w:sz="0" w:space="0" w:color="auto"/>
                                <w:left w:val="none" w:sz="0" w:space="0" w:color="auto"/>
                                <w:bottom w:val="none" w:sz="0" w:space="0" w:color="auto"/>
                                <w:right w:val="none" w:sz="0" w:space="0" w:color="auto"/>
                              </w:divBdr>
                              <w:divsChild>
                                <w:div w:id="1469470452">
                                  <w:marLeft w:val="0"/>
                                  <w:marRight w:val="0"/>
                                  <w:marTop w:val="0"/>
                                  <w:marBottom w:val="0"/>
                                  <w:divBdr>
                                    <w:top w:val="none" w:sz="0" w:space="0" w:color="auto"/>
                                    <w:left w:val="none" w:sz="0" w:space="0" w:color="auto"/>
                                    <w:bottom w:val="none" w:sz="0" w:space="0" w:color="auto"/>
                                    <w:right w:val="none" w:sz="0" w:space="0" w:color="auto"/>
                                  </w:divBdr>
                                  <w:divsChild>
                                    <w:div w:id="12417311">
                                      <w:marLeft w:val="0"/>
                                      <w:marRight w:val="0"/>
                                      <w:marTop w:val="0"/>
                                      <w:marBottom w:val="0"/>
                                      <w:divBdr>
                                        <w:top w:val="none" w:sz="0" w:space="0" w:color="auto"/>
                                        <w:left w:val="none" w:sz="0" w:space="0" w:color="auto"/>
                                        <w:bottom w:val="none" w:sz="0" w:space="0" w:color="auto"/>
                                        <w:right w:val="none" w:sz="0" w:space="0" w:color="auto"/>
                                      </w:divBdr>
                                      <w:divsChild>
                                        <w:div w:id="1344090155">
                                          <w:marLeft w:val="0"/>
                                          <w:marRight w:val="0"/>
                                          <w:marTop w:val="0"/>
                                          <w:marBottom w:val="0"/>
                                          <w:divBdr>
                                            <w:top w:val="none" w:sz="0" w:space="0" w:color="auto"/>
                                            <w:left w:val="none" w:sz="0" w:space="0" w:color="auto"/>
                                            <w:bottom w:val="none" w:sz="0" w:space="0" w:color="auto"/>
                                            <w:right w:val="none" w:sz="0" w:space="0" w:color="auto"/>
                                          </w:divBdr>
                                        </w:div>
                                        <w:div w:id="1708214380">
                                          <w:marLeft w:val="0"/>
                                          <w:marRight w:val="0"/>
                                          <w:marTop w:val="0"/>
                                          <w:marBottom w:val="0"/>
                                          <w:divBdr>
                                            <w:top w:val="none" w:sz="0" w:space="0" w:color="auto"/>
                                            <w:left w:val="none" w:sz="0" w:space="0" w:color="auto"/>
                                            <w:bottom w:val="none" w:sz="0" w:space="0" w:color="auto"/>
                                            <w:right w:val="none" w:sz="0" w:space="0" w:color="auto"/>
                                          </w:divBdr>
                                        </w:div>
                                      </w:divsChild>
                                    </w:div>
                                    <w:div w:id="147946046">
                                      <w:marLeft w:val="0"/>
                                      <w:marRight w:val="0"/>
                                      <w:marTop w:val="0"/>
                                      <w:marBottom w:val="0"/>
                                      <w:divBdr>
                                        <w:top w:val="none" w:sz="0" w:space="0" w:color="auto"/>
                                        <w:left w:val="none" w:sz="0" w:space="0" w:color="auto"/>
                                        <w:bottom w:val="none" w:sz="0" w:space="0" w:color="auto"/>
                                        <w:right w:val="none" w:sz="0" w:space="0" w:color="auto"/>
                                      </w:divBdr>
                                      <w:divsChild>
                                        <w:div w:id="624586289">
                                          <w:marLeft w:val="0"/>
                                          <w:marRight w:val="0"/>
                                          <w:marTop w:val="0"/>
                                          <w:marBottom w:val="0"/>
                                          <w:divBdr>
                                            <w:top w:val="none" w:sz="0" w:space="0" w:color="auto"/>
                                            <w:left w:val="none" w:sz="0" w:space="0" w:color="auto"/>
                                            <w:bottom w:val="none" w:sz="0" w:space="0" w:color="auto"/>
                                            <w:right w:val="none" w:sz="0" w:space="0" w:color="auto"/>
                                          </w:divBdr>
                                        </w:div>
                                        <w:div w:id="1574195994">
                                          <w:marLeft w:val="0"/>
                                          <w:marRight w:val="0"/>
                                          <w:marTop w:val="0"/>
                                          <w:marBottom w:val="0"/>
                                          <w:divBdr>
                                            <w:top w:val="none" w:sz="0" w:space="0" w:color="auto"/>
                                            <w:left w:val="none" w:sz="0" w:space="0" w:color="auto"/>
                                            <w:bottom w:val="none" w:sz="0" w:space="0" w:color="auto"/>
                                            <w:right w:val="none" w:sz="0" w:space="0" w:color="auto"/>
                                          </w:divBdr>
                                        </w:div>
                                      </w:divsChild>
                                    </w:div>
                                    <w:div w:id="254554144">
                                      <w:marLeft w:val="0"/>
                                      <w:marRight w:val="0"/>
                                      <w:marTop w:val="0"/>
                                      <w:marBottom w:val="0"/>
                                      <w:divBdr>
                                        <w:top w:val="none" w:sz="0" w:space="0" w:color="auto"/>
                                        <w:left w:val="none" w:sz="0" w:space="0" w:color="auto"/>
                                        <w:bottom w:val="none" w:sz="0" w:space="0" w:color="auto"/>
                                        <w:right w:val="none" w:sz="0" w:space="0" w:color="auto"/>
                                      </w:divBdr>
                                      <w:divsChild>
                                        <w:div w:id="1903565959">
                                          <w:marLeft w:val="0"/>
                                          <w:marRight w:val="0"/>
                                          <w:marTop w:val="0"/>
                                          <w:marBottom w:val="0"/>
                                          <w:divBdr>
                                            <w:top w:val="none" w:sz="0" w:space="0" w:color="auto"/>
                                            <w:left w:val="none" w:sz="0" w:space="0" w:color="auto"/>
                                            <w:bottom w:val="none" w:sz="0" w:space="0" w:color="auto"/>
                                            <w:right w:val="none" w:sz="0" w:space="0" w:color="auto"/>
                                          </w:divBdr>
                                        </w:div>
                                        <w:div w:id="1927377885">
                                          <w:marLeft w:val="0"/>
                                          <w:marRight w:val="0"/>
                                          <w:marTop w:val="0"/>
                                          <w:marBottom w:val="0"/>
                                          <w:divBdr>
                                            <w:top w:val="none" w:sz="0" w:space="0" w:color="auto"/>
                                            <w:left w:val="none" w:sz="0" w:space="0" w:color="auto"/>
                                            <w:bottom w:val="none" w:sz="0" w:space="0" w:color="auto"/>
                                            <w:right w:val="none" w:sz="0" w:space="0" w:color="auto"/>
                                          </w:divBdr>
                                        </w:div>
                                      </w:divsChild>
                                    </w:div>
                                    <w:div w:id="286741618">
                                      <w:marLeft w:val="0"/>
                                      <w:marRight w:val="0"/>
                                      <w:marTop w:val="0"/>
                                      <w:marBottom w:val="0"/>
                                      <w:divBdr>
                                        <w:top w:val="none" w:sz="0" w:space="0" w:color="auto"/>
                                        <w:left w:val="none" w:sz="0" w:space="0" w:color="auto"/>
                                        <w:bottom w:val="none" w:sz="0" w:space="0" w:color="auto"/>
                                        <w:right w:val="none" w:sz="0" w:space="0" w:color="auto"/>
                                      </w:divBdr>
                                      <w:divsChild>
                                        <w:div w:id="923149755">
                                          <w:marLeft w:val="0"/>
                                          <w:marRight w:val="0"/>
                                          <w:marTop w:val="0"/>
                                          <w:marBottom w:val="0"/>
                                          <w:divBdr>
                                            <w:top w:val="none" w:sz="0" w:space="0" w:color="auto"/>
                                            <w:left w:val="none" w:sz="0" w:space="0" w:color="auto"/>
                                            <w:bottom w:val="none" w:sz="0" w:space="0" w:color="auto"/>
                                            <w:right w:val="none" w:sz="0" w:space="0" w:color="auto"/>
                                          </w:divBdr>
                                        </w:div>
                                        <w:div w:id="1077435737">
                                          <w:marLeft w:val="0"/>
                                          <w:marRight w:val="0"/>
                                          <w:marTop w:val="0"/>
                                          <w:marBottom w:val="0"/>
                                          <w:divBdr>
                                            <w:top w:val="none" w:sz="0" w:space="0" w:color="auto"/>
                                            <w:left w:val="none" w:sz="0" w:space="0" w:color="auto"/>
                                            <w:bottom w:val="none" w:sz="0" w:space="0" w:color="auto"/>
                                            <w:right w:val="none" w:sz="0" w:space="0" w:color="auto"/>
                                          </w:divBdr>
                                        </w:div>
                                      </w:divsChild>
                                    </w:div>
                                    <w:div w:id="326400697">
                                      <w:marLeft w:val="0"/>
                                      <w:marRight w:val="0"/>
                                      <w:marTop w:val="0"/>
                                      <w:marBottom w:val="0"/>
                                      <w:divBdr>
                                        <w:top w:val="none" w:sz="0" w:space="0" w:color="auto"/>
                                        <w:left w:val="none" w:sz="0" w:space="0" w:color="auto"/>
                                        <w:bottom w:val="none" w:sz="0" w:space="0" w:color="auto"/>
                                        <w:right w:val="none" w:sz="0" w:space="0" w:color="auto"/>
                                      </w:divBdr>
                                      <w:divsChild>
                                        <w:div w:id="1243100233">
                                          <w:marLeft w:val="0"/>
                                          <w:marRight w:val="0"/>
                                          <w:marTop w:val="0"/>
                                          <w:marBottom w:val="0"/>
                                          <w:divBdr>
                                            <w:top w:val="none" w:sz="0" w:space="0" w:color="auto"/>
                                            <w:left w:val="none" w:sz="0" w:space="0" w:color="auto"/>
                                            <w:bottom w:val="none" w:sz="0" w:space="0" w:color="auto"/>
                                            <w:right w:val="none" w:sz="0" w:space="0" w:color="auto"/>
                                          </w:divBdr>
                                        </w:div>
                                        <w:div w:id="2106612683">
                                          <w:marLeft w:val="0"/>
                                          <w:marRight w:val="0"/>
                                          <w:marTop w:val="0"/>
                                          <w:marBottom w:val="0"/>
                                          <w:divBdr>
                                            <w:top w:val="none" w:sz="0" w:space="0" w:color="auto"/>
                                            <w:left w:val="none" w:sz="0" w:space="0" w:color="auto"/>
                                            <w:bottom w:val="none" w:sz="0" w:space="0" w:color="auto"/>
                                            <w:right w:val="none" w:sz="0" w:space="0" w:color="auto"/>
                                          </w:divBdr>
                                        </w:div>
                                      </w:divsChild>
                                    </w:div>
                                    <w:div w:id="656494738">
                                      <w:marLeft w:val="0"/>
                                      <w:marRight w:val="0"/>
                                      <w:marTop w:val="0"/>
                                      <w:marBottom w:val="0"/>
                                      <w:divBdr>
                                        <w:top w:val="none" w:sz="0" w:space="0" w:color="auto"/>
                                        <w:left w:val="none" w:sz="0" w:space="0" w:color="auto"/>
                                        <w:bottom w:val="none" w:sz="0" w:space="0" w:color="auto"/>
                                        <w:right w:val="none" w:sz="0" w:space="0" w:color="auto"/>
                                      </w:divBdr>
                                      <w:divsChild>
                                        <w:div w:id="1806584724">
                                          <w:marLeft w:val="0"/>
                                          <w:marRight w:val="0"/>
                                          <w:marTop w:val="0"/>
                                          <w:marBottom w:val="0"/>
                                          <w:divBdr>
                                            <w:top w:val="none" w:sz="0" w:space="0" w:color="auto"/>
                                            <w:left w:val="none" w:sz="0" w:space="0" w:color="auto"/>
                                            <w:bottom w:val="none" w:sz="0" w:space="0" w:color="auto"/>
                                            <w:right w:val="none" w:sz="0" w:space="0" w:color="auto"/>
                                          </w:divBdr>
                                        </w:div>
                                        <w:div w:id="2091731711">
                                          <w:marLeft w:val="0"/>
                                          <w:marRight w:val="0"/>
                                          <w:marTop w:val="0"/>
                                          <w:marBottom w:val="0"/>
                                          <w:divBdr>
                                            <w:top w:val="none" w:sz="0" w:space="0" w:color="auto"/>
                                            <w:left w:val="none" w:sz="0" w:space="0" w:color="auto"/>
                                            <w:bottom w:val="none" w:sz="0" w:space="0" w:color="auto"/>
                                            <w:right w:val="none" w:sz="0" w:space="0" w:color="auto"/>
                                          </w:divBdr>
                                        </w:div>
                                      </w:divsChild>
                                    </w:div>
                                    <w:div w:id="987172777">
                                      <w:marLeft w:val="0"/>
                                      <w:marRight w:val="0"/>
                                      <w:marTop w:val="0"/>
                                      <w:marBottom w:val="0"/>
                                      <w:divBdr>
                                        <w:top w:val="none" w:sz="0" w:space="0" w:color="auto"/>
                                        <w:left w:val="none" w:sz="0" w:space="0" w:color="auto"/>
                                        <w:bottom w:val="none" w:sz="0" w:space="0" w:color="auto"/>
                                        <w:right w:val="none" w:sz="0" w:space="0" w:color="auto"/>
                                      </w:divBdr>
                                      <w:divsChild>
                                        <w:div w:id="932862583">
                                          <w:marLeft w:val="0"/>
                                          <w:marRight w:val="0"/>
                                          <w:marTop w:val="0"/>
                                          <w:marBottom w:val="0"/>
                                          <w:divBdr>
                                            <w:top w:val="none" w:sz="0" w:space="0" w:color="auto"/>
                                            <w:left w:val="none" w:sz="0" w:space="0" w:color="auto"/>
                                            <w:bottom w:val="none" w:sz="0" w:space="0" w:color="auto"/>
                                            <w:right w:val="none" w:sz="0" w:space="0" w:color="auto"/>
                                          </w:divBdr>
                                        </w:div>
                                        <w:div w:id="1248658263">
                                          <w:marLeft w:val="0"/>
                                          <w:marRight w:val="0"/>
                                          <w:marTop w:val="0"/>
                                          <w:marBottom w:val="0"/>
                                          <w:divBdr>
                                            <w:top w:val="none" w:sz="0" w:space="0" w:color="auto"/>
                                            <w:left w:val="none" w:sz="0" w:space="0" w:color="auto"/>
                                            <w:bottom w:val="none" w:sz="0" w:space="0" w:color="auto"/>
                                            <w:right w:val="none" w:sz="0" w:space="0" w:color="auto"/>
                                          </w:divBdr>
                                        </w:div>
                                      </w:divsChild>
                                    </w:div>
                                    <w:div w:id="1111124031">
                                      <w:marLeft w:val="0"/>
                                      <w:marRight w:val="0"/>
                                      <w:marTop w:val="0"/>
                                      <w:marBottom w:val="0"/>
                                      <w:divBdr>
                                        <w:top w:val="none" w:sz="0" w:space="0" w:color="auto"/>
                                        <w:left w:val="none" w:sz="0" w:space="0" w:color="auto"/>
                                        <w:bottom w:val="none" w:sz="0" w:space="0" w:color="auto"/>
                                        <w:right w:val="none" w:sz="0" w:space="0" w:color="auto"/>
                                      </w:divBdr>
                                      <w:divsChild>
                                        <w:div w:id="1085615544">
                                          <w:marLeft w:val="0"/>
                                          <w:marRight w:val="0"/>
                                          <w:marTop w:val="0"/>
                                          <w:marBottom w:val="0"/>
                                          <w:divBdr>
                                            <w:top w:val="none" w:sz="0" w:space="0" w:color="auto"/>
                                            <w:left w:val="none" w:sz="0" w:space="0" w:color="auto"/>
                                            <w:bottom w:val="none" w:sz="0" w:space="0" w:color="auto"/>
                                            <w:right w:val="none" w:sz="0" w:space="0" w:color="auto"/>
                                          </w:divBdr>
                                        </w:div>
                                        <w:div w:id="1894926242">
                                          <w:marLeft w:val="0"/>
                                          <w:marRight w:val="0"/>
                                          <w:marTop w:val="0"/>
                                          <w:marBottom w:val="0"/>
                                          <w:divBdr>
                                            <w:top w:val="none" w:sz="0" w:space="0" w:color="auto"/>
                                            <w:left w:val="none" w:sz="0" w:space="0" w:color="auto"/>
                                            <w:bottom w:val="none" w:sz="0" w:space="0" w:color="auto"/>
                                            <w:right w:val="none" w:sz="0" w:space="0" w:color="auto"/>
                                          </w:divBdr>
                                        </w:div>
                                      </w:divsChild>
                                    </w:div>
                                    <w:div w:id="1288655793">
                                      <w:marLeft w:val="0"/>
                                      <w:marRight w:val="0"/>
                                      <w:marTop w:val="0"/>
                                      <w:marBottom w:val="0"/>
                                      <w:divBdr>
                                        <w:top w:val="none" w:sz="0" w:space="0" w:color="auto"/>
                                        <w:left w:val="none" w:sz="0" w:space="0" w:color="auto"/>
                                        <w:bottom w:val="none" w:sz="0" w:space="0" w:color="auto"/>
                                        <w:right w:val="none" w:sz="0" w:space="0" w:color="auto"/>
                                      </w:divBdr>
                                      <w:divsChild>
                                        <w:div w:id="214245142">
                                          <w:marLeft w:val="0"/>
                                          <w:marRight w:val="0"/>
                                          <w:marTop w:val="0"/>
                                          <w:marBottom w:val="0"/>
                                          <w:divBdr>
                                            <w:top w:val="none" w:sz="0" w:space="0" w:color="auto"/>
                                            <w:left w:val="none" w:sz="0" w:space="0" w:color="auto"/>
                                            <w:bottom w:val="none" w:sz="0" w:space="0" w:color="auto"/>
                                            <w:right w:val="none" w:sz="0" w:space="0" w:color="auto"/>
                                          </w:divBdr>
                                        </w:div>
                                        <w:div w:id="651327335">
                                          <w:marLeft w:val="0"/>
                                          <w:marRight w:val="0"/>
                                          <w:marTop w:val="0"/>
                                          <w:marBottom w:val="0"/>
                                          <w:divBdr>
                                            <w:top w:val="none" w:sz="0" w:space="0" w:color="auto"/>
                                            <w:left w:val="none" w:sz="0" w:space="0" w:color="auto"/>
                                            <w:bottom w:val="none" w:sz="0" w:space="0" w:color="auto"/>
                                            <w:right w:val="none" w:sz="0" w:space="0" w:color="auto"/>
                                          </w:divBdr>
                                        </w:div>
                                      </w:divsChild>
                                    </w:div>
                                    <w:div w:id="1307973430">
                                      <w:marLeft w:val="0"/>
                                      <w:marRight w:val="0"/>
                                      <w:marTop w:val="0"/>
                                      <w:marBottom w:val="0"/>
                                      <w:divBdr>
                                        <w:top w:val="none" w:sz="0" w:space="0" w:color="auto"/>
                                        <w:left w:val="none" w:sz="0" w:space="0" w:color="auto"/>
                                        <w:bottom w:val="none" w:sz="0" w:space="0" w:color="auto"/>
                                        <w:right w:val="none" w:sz="0" w:space="0" w:color="auto"/>
                                      </w:divBdr>
                                      <w:divsChild>
                                        <w:div w:id="1089930486">
                                          <w:marLeft w:val="0"/>
                                          <w:marRight w:val="0"/>
                                          <w:marTop w:val="0"/>
                                          <w:marBottom w:val="0"/>
                                          <w:divBdr>
                                            <w:top w:val="none" w:sz="0" w:space="0" w:color="auto"/>
                                            <w:left w:val="none" w:sz="0" w:space="0" w:color="auto"/>
                                            <w:bottom w:val="none" w:sz="0" w:space="0" w:color="auto"/>
                                            <w:right w:val="none" w:sz="0" w:space="0" w:color="auto"/>
                                          </w:divBdr>
                                        </w:div>
                                        <w:div w:id="1507092412">
                                          <w:marLeft w:val="0"/>
                                          <w:marRight w:val="0"/>
                                          <w:marTop w:val="0"/>
                                          <w:marBottom w:val="0"/>
                                          <w:divBdr>
                                            <w:top w:val="none" w:sz="0" w:space="0" w:color="auto"/>
                                            <w:left w:val="none" w:sz="0" w:space="0" w:color="auto"/>
                                            <w:bottom w:val="none" w:sz="0" w:space="0" w:color="auto"/>
                                            <w:right w:val="none" w:sz="0" w:space="0" w:color="auto"/>
                                          </w:divBdr>
                                        </w:div>
                                      </w:divsChild>
                                    </w:div>
                                    <w:div w:id="1467818059">
                                      <w:marLeft w:val="0"/>
                                      <w:marRight w:val="0"/>
                                      <w:marTop w:val="0"/>
                                      <w:marBottom w:val="0"/>
                                      <w:divBdr>
                                        <w:top w:val="none" w:sz="0" w:space="0" w:color="auto"/>
                                        <w:left w:val="none" w:sz="0" w:space="0" w:color="auto"/>
                                        <w:bottom w:val="none" w:sz="0" w:space="0" w:color="auto"/>
                                        <w:right w:val="none" w:sz="0" w:space="0" w:color="auto"/>
                                      </w:divBdr>
                                      <w:divsChild>
                                        <w:div w:id="256982682">
                                          <w:marLeft w:val="0"/>
                                          <w:marRight w:val="0"/>
                                          <w:marTop w:val="0"/>
                                          <w:marBottom w:val="0"/>
                                          <w:divBdr>
                                            <w:top w:val="none" w:sz="0" w:space="0" w:color="auto"/>
                                            <w:left w:val="none" w:sz="0" w:space="0" w:color="auto"/>
                                            <w:bottom w:val="none" w:sz="0" w:space="0" w:color="auto"/>
                                            <w:right w:val="none" w:sz="0" w:space="0" w:color="auto"/>
                                          </w:divBdr>
                                        </w:div>
                                        <w:div w:id="6318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5394">
                              <w:marLeft w:val="0"/>
                              <w:marRight w:val="0"/>
                              <w:marTop w:val="0"/>
                              <w:marBottom w:val="0"/>
                              <w:divBdr>
                                <w:top w:val="none" w:sz="0" w:space="0" w:color="auto"/>
                                <w:left w:val="none" w:sz="0" w:space="0" w:color="auto"/>
                                <w:bottom w:val="none" w:sz="0" w:space="0" w:color="auto"/>
                                <w:right w:val="none" w:sz="0" w:space="0" w:color="auto"/>
                              </w:divBdr>
                              <w:divsChild>
                                <w:div w:id="396440950">
                                  <w:marLeft w:val="0"/>
                                  <w:marRight w:val="0"/>
                                  <w:marTop w:val="0"/>
                                  <w:marBottom w:val="0"/>
                                  <w:divBdr>
                                    <w:top w:val="none" w:sz="0" w:space="0" w:color="auto"/>
                                    <w:left w:val="none" w:sz="0" w:space="0" w:color="auto"/>
                                    <w:bottom w:val="none" w:sz="0" w:space="0" w:color="auto"/>
                                    <w:right w:val="none" w:sz="0" w:space="0" w:color="auto"/>
                                  </w:divBdr>
                                  <w:divsChild>
                                    <w:div w:id="36857294">
                                      <w:marLeft w:val="0"/>
                                      <w:marRight w:val="0"/>
                                      <w:marTop w:val="0"/>
                                      <w:marBottom w:val="0"/>
                                      <w:divBdr>
                                        <w:top w:val="none" w:sz="0" w:space="0" w:color="auto"/>
                                        <w:left w:val="none" w:sz="0" w:space="0" w:color="auto"/>
                                        <w:bottom w:val="none" w:sz="0" w:space="0" w:color="auto"/>
                                        <w:right w:val="none" w:sz="0" w:space="0" w:color="auto"/>
                                      </w:divBdr>
                                      <w:divsChild>
                                        <w:div w:id="590896341">
                                          <w:marLeft w:val="0"/>
                                          <w:marRight w:val="0"/>
                                          <w:marTop w:val="0"/>
                                          <w:marBottom w:val="0"/>
                                          <w:divBdr>
                                            <w:top w:val="none" w:sz="0" w:space="0" w:color="auto"/>
                                            <w:left w:val="none" w:sz="0" w:space="0" w:color="auto"/>
                                            <w:bottom w:val="none" w:sz="0" w:space="0" w:color="auto"/>
                                            <w:right w:val="none" w:sz="0" w:space="0" w:color="auto"/>
                                          </w:divBdr>
                                        </w:div>
                                        <w:div w:id="1080641755">
                                          <w:marLeft w:val="0"/>
                                          <w:marRight w:val="0"/>
                                          <w:marTop w:val="0"/>
                                          <w:marBottom w:val="0"/>
                                          <w:divBdr>
                                            <w:top w:val="none" w:sz="0" w:space="0" w:color="auto"/>
                                            <w:left w:val="none" w:sz="0" w:space="0" w:color="auto"/>
                                            <w:bottom w:val="none" w:sz="0" w:space="0" w:color="auto"/>
                                            <w:right w:val="none" w:sz="0" w:space="0" w:color="auto"/>
                                          </w:divBdr>
                                        </w:div>
                                      </w:divsChild>
                                    </w:div>
                                    <w:div w:id="60518998">
                                      <w:marLeft w:val="0"/>
                                      <w:marRight w:val="0"/>
                                      <w:marTop w:val="0"/>
                                      <w:marBottom w:val="0"/>
                                      <w:divBdr>
                                        <w:top w:val="none" w:sz="0" w:space="0" w:color="auto"/>
                                        <w:left w:val="none" w:sz="0" w:space="0" w:color="auto"/>
                                        <w:bottom w:val="none" w:sz="0" w:space="0" w:color="auto"/>
                                        <w:right w:val="none" w:sz="0" w:space="0" w:color="auto"/>
                                      </w:divBdr>
                                      <w:divsChild>
                                        <w:div w:id="497502886">
                                          <w:marLeft w:val="0"/>
                                          <w:marRight w:val="0"/>
                                          <w:marTop w:val="0"/>
                                          <w:marBottom w:val="0"/>
                                          <w:divBdr>
                                            <w:top w:val="none" w:sz="0" w:space="0" w:color="auto"/>
                                            <w:left w:val="none" w:sz="0" w:space="0" w:color="auto"/>
                                            <w:bottom w:val="none" w:sz="0" w:space="0" w:color="auto"/>
                                            <w:right w:val="none" w:sz="0" w:space="0" w:color="auto"/>
                                          </w:divBdr>
                                        </w:div>
                                        <w:div w:id="1342244911">
                                          <w:marLeft w:val="0"/>
                                          <w:marRight w:val="0"/>
                                          <w:marTop w:val="0"/>
                                          <w:marBottom w:val="0"/>
                                          <w:divBdr>
                                            <w:top w:val="none" w:sz="0" w:space="0" w:color="auto"/>
                                            <w:left w:val="none" w:sz="0" w:space="0" w:color="auto"/>
                                            <w:bottom w:val="none" w:sz="0" w:space="0" w:color="auto"/>
                                            <w:right w:val="none" w:sz="0" w:space="0" w:color="auto"/>
                                          </w:divBdr>
                                        </w:div>
                                      </w:divsChild>
                                    </w:div>
                                    <w:div w:id="85687879">
                                      <w:marLeft w:val="0"/>
                                      <w:marRight w:val="0"/>
                                      <w:marTop w:val="0"/>
                                      <w:marBottom w:val="0"/>
                                      <w:divBdr>
                                        <w:top w:val="none" w:sz="0" w:space="0" w:color="auto"/>
                                        <w:left w:val="none" w:sz="0" w:space="0" w:color="auto"/>
                                        <w:bottom w:val="none" w:sz="0" w:space="0" w:color="auto"/>
                                        <w:right w:val="none" w:sz="0" w:space="0" w:color="auto"/>
                                      </w:divBdr>
                                      <w:divsChild>
                                        <w:div w:id="401948992">
                                          <w:marLeft w:val="0"/>
                                          <w:marRight w:val="0"/>
                                          <w:marTop w:val="0"/>
                                          <w:marBottom w:val="0"/>
                                          <w:divBdr>
                                            <w:top w:val="none" w:sz="0" w:space="0" w:color="auto"/>
                                            <w:left w:val="none" w:sz="0" w:space="0" w:color="auto"/>
                                            <w:bottom w:val="none" w:sz="0" w:space="0" w:color="auto"/>
                                            <w:right w:val="none" w:sz="0" w:space="0" w:color="auto"/>
                                          </w:divBdr>
                                        </w:div>
                                        <w:div w:id="1078165012">
                                          <w:marLeft w:val="0"/>
                                          <w:marRight w:val="0"/>
                                          <w:marTop w:val="0"/>
                                          <w:marBottom w:val="0"/>
                                          <w:divBdr>
                                            <w:top w:val="none" w:sz="0" w:space="0" w:color="auto"/>
                                            <w:left w:val="none" w:sz="0" w:space="0" w:color="auto"/>
                                            <w:bottom w:val="none" w:sz="0" w:space="0" w:color="auto"/>
                                            <w:right w:val="none" w:sz="0" w:space="0" w:color="auto"/>
                                          </w:divBdr>
                                        </w:div>
                                      </w:divsChild>
                                    </w:div>
                                    <w:div w:id="95563312">
                                      <w:marLeft w:val="0"/>
                                      <w:marRight w:val="0"/>
                                      <w:marTop w:val="0"/>
                                      <w:marBottom w:val="0"/>
                                      <w:divBdr>
                                        <w:top w:val="none" w:sz="0" w:space="0" w:color="auto"/>
                                        <w:left w:val="none" w:sz="0" w:space="0" w:color="auto"/>
                                        <w:bottom w:val="none" w:sz="0" w:space="0" w:color="auto"/>
                                        <w:right w:val="none" w:sz="0" w:space="0" w:color="auto"/>
                                      </w:divBdr>
                                      <w:divsChild>
                                        <w:div w:id="875656427">
                                          <w:marLeft w:val="0"/>
                                          <w:marRight w:val="0"/>
                                          <w:marTop w:val="0"/>
                                          <w:marBottom w:val="0"/>
                                          <w:divBdr>
                                            <w:top w:val="none" w:sz="0" w:space="0" w:color="auto"/>
                                            <w:left w:val="none" w:sz="0" w:space="0" w:color="auto"/>
                                            <w:bottom w:val="none" w:sz="0" w:space="0" w:color="auto"/>
                                            <w:right w:val="none" w:sz="0" w:space="0" w:color="auto"/>
                                          </w:divBdr>
                                        </w:div>
                                        <w:div w:id="2070879574">
                                          <w:marLeft w:val="0"/>
                                          <w:marRight w:val="0"/>
                                          <w:marTop w:val="0"/>
                                          <w:marBottom w:val="0"/>
                                          <w:divBdr>
                                            <w:top w:val="none" w:sz="0" w:space="0" w:color="auto"/>
                                            <w:left w:val="none" w:sz="0" w:space="0" w:color="auto"/>
                                            <w:bottom w:val="none" w:sz="0" w:space="0" w:color="auto"/>
                                            <w:right w:val="none" w:sz="0" w:space="0" w:color="auto"/>
                                          </w:divBdr>
                                        </w:div>
                                      </w:divsChild>
                                    </w:div>
                                    <w:div w:id="108009374">
                                      <w:marLeft w:val="0"/>
                                      <w:marRight w:val="0"/>
                                      <w:marTop w:val="0"/>
                                      <w:marBottom w:val="0"/>
                                      <w:divBdr>
                                        <w:top w:val="none" w:sz="0" w:space="0" w:color="auto"/>
                                        <w:left w:val="none" w:sz="0" w:space="0" w:color="auto"/>
                                        <w:bottom w:val="none" w:sz="0" w:space="0" w:color="auto"/>
                                        <w:right w:val="none" w:sz="0" w:space="0" w:color="auto"/>
                                      </w:divBdr>
                                      <w:divsChild>
                                        <w:div w:id="468473825">
                                          <w:marLeft w:val="0"/>
                                          <w:marRight w:val="0"/>
                                          <w:marTop w:val="0"/>
                                          <w:marBottom w:val="0"/>
                                          <w:divBdr>
                                            <w:top w:val="none" w:sz="0" w:space="0" w:color="auto"/>
                                            <w:left w:val="none" w:sz="0" w:space="0" w:color="auto"/>
                                            <w:bottom w:val="none" w:sz="0" w:space="0" w:color="auto"/>
                                            <w:right w:val="none" w:sz="0" w:space="0" w:color="auto"/>
                                          </w:divBdr>
                                        </w:div>
                                        <w:div w:id="1714039982">
                                          <w:marLeft w:val="0"/>
                                          <w:marRight w:val="0"/>
                                          <w:marTop w:val="0"/>
                                          <w:marBottom w:val="0"/>
                                          <w:divBdr>
                                            <w:top w:val="none" w:sz="0" w:space="0" w:color="auto"/>
                                            <w:left w:val="none" w:sz="0" w:space="0" w:color="auto"/>
                                            <w:bottom w:val="none" w:sz="0" w:space="0" w:color="auto"/>
                                            <w:right w:val="none" w:sz="0" w:space="0" w:color="auto"/>
                                          </w:divBdr>
                                        </w:div>
                                      </w:divsChild>
                                    </w:div>
                                    <w:div w:id="122234482">
                                      <w:marLeft w:val="0"/>
                                      <w:marRight w:val="0"/>
                                      <w:marTop w:val="0"/>
                                      <w:marBottom w:val="0"/>
                                      <w:divBdr>
                                        <w:top w:val="none" w:sz="0" w:space="0" w:color="auto"/>
                                        <w:left w:val="none" w:sz="0" w:space="0" w:color="auto"/>
                                        <w:bottom w:val="none" w:sz="0" w:space="0" w:color="auto"/>
                                        <w:right w:val="none" w:sz="0" w:space="0" w:color="auto"/>
                                      </w:divBdr>
                                      <w:divsChild>
                                        <w:div w:id="946080468">
                                          <w:marLeft w:val="0"/>
                                          <w:marRight w:val="0"/>
                                          <w:marTop w:val="0"/>
                                          <w:marBottom w:val="0"/>
                                          <w:divBdr>
                                            <w:top w:val="none" w:sz="0" w:space="0" w:color="auto"/>
                                            <w:left w:val="none" w:sz="0" w:space="0" w:color="auto"/>
                                            <w:bottom w:val="none" w:sz="0" w:space="0" w:color="auto"/>
                                            <w:right w:val="none" w:sz="0" w:space="0" w:color="auto"/>
                                          </w:divBdr>
                                        </w:div>
                                        <w:div w:id="2080135194">
                                          <w:marLeft w:val="0"/>
                                          <w:marRight w:val="0"/>
                                          <w:marTop w:val="0"/>
                                          <w:marBottom w:val="0"/>
                                          <w:divBdr>
                                            <w:top w:val="none" w:sz="0" w:space="0" w:color="auto"/>
                                            <w:left w:val="none" w:sz="0" w:space="0" w:color="auto"/>
                                            <w:bottom w:val="none" w:sz="0" w:space="0" w:color="auto"/>
                                            <w:right w:val="none" w:sz="0" w:space="0" w:color="auto"/>
                                          </w:divBdr>
                                        </w:div>
                                      </w:divsChild>
                                    </w:div>
                                    <w:div w:id="204604365">
                                      <w:marLeft w:val="0"/>
                                      <w:marRight w:val="0"/>
                                      <w:marTop w:val="0"/>
                                      <w:marBottom w:val="0"/>
                                      <w:divBdr>
                                        <w:top w:val="none" w:sz="0" w:space="0" w:color="auto"/>
                                        <w:left w:val="none" w:sz="0" w:space="0" w:color="auto"/>
                                        <w:bottom w:val="none" w:sz="0" w:space="0" w:color="auto"/>
                                        <w:right w:val="none" w:sz="0" w:space="0" w:color="auto"/>
                                      </w:divBdr>
                                      <w:divsChild>
                                        <w:div w:id="623076432">
                                          <w:marLeft w:val="0"/>
                                          <w:marRight w:val="0"/>
                                          <w:marTop w:val="0"/>
                                          <w:marBottom w:val="0"/>
                                          <w:divBdr>
                                            <w:top w:val="none" w:sz="0" w:space="0" w:color="auto"/>
                                            <w:left w:val="none" w:sz="0" w:space="0" w:color="auto"/>
                                            <w:bottom w:val="none" w:sz="0" w:space="0" w:color="auto"/>
                                            <w:right w:val="none" w:sz="0" w:space="0" w:color="auto"/>
                                          </w:divBdr>
                                        </w:div>
                                        <w:div w:id="2019573318">
                                          <w:marLeft w:val="0"/>
                                          <w:marRight w:val="0"/>
                                          <w:marTop w:val="0"/>
                                          <w:marBottom w:val="0"/>
                                          <w:divBdr>
                                            <w:top w:val="none" w:sz="0" w:space="0" w:color="auto"/>
                                            <w:left w:val="none" w:sz="0" w:space="0" w:color="auto"/>
                                            <w:bottom w:val="none" w:sz="0" w:space="0" w:color="auto"/>
                                            <w:right w:val="none" w:sz="0" w:space="0" w:color="auto"/>
                                          </w:divBdr>
                                        </w:div>
                                      </w:divsChild>
                                    </w:div>
                                    <w:div w:id="264730636">
                                      <w:marLeft w:val="0"/>
                                      <w:marRight w:val="0"/>
                                      <w:marTop w:val="0"/>
                                      <w:marBottom w:val="0"/>
                                      <w:divBdr>
                                        <w:top w:val="none" w:sz="0" w:space="0" w:color="auto"/>
                                        <w:left w:val="none" w:sz="0" w:space="0" w:color="auto"/>
                                        <w:bottom w:val="none" w:sz="0" w:space="0" w:color="auto"/>
                                        <w:right w:val="none" w:sz="0" w:space="0" w:color="auto"/>
                                      </w:divBdr>
                                      <w:divsChild>
                                        <w:div w:id="721100759">
                                          <w:marLeft w:val="0"/>
                                          <w:marRight w:val="0"/>
                                          <w:marTop w:val="0"/>
                                          <w:marBottom w:val="0"/>
                                          <w:divBdr>
                                            <w:top w:val="none" w:sz="0" w:space="0" w:color="auto"/>
                                            <w:left w:val="none" w:sz="0" w:space="0" w:color="auto"/>
                                            <w:bottom w:val="none" w:sz="0" w:space="0" w:color="auto"/>
                                            <w:right w:val="none" w:sz="0" w:space="0" w:color="auto"/>
                                          </w:divBdr>
                                        </w:div>
                                        <w:div w:id="1972128644">
                                          <w:marLeft w:val="0"/>
                                          <w:marRight w:val="0"/>
                                          <w:marTop w:val="0"/>
                                          <w:marBottom w:val="0"/>
                                          <w:divBdr>
                                            <w:top w:val="none" w:sz="0" w:space="0" w:color="auto"/>
                                            <w:left w:val="none" w:sz="0" w:space="0" w:color="auto"/>
                                            <w:bottom w:val="none" w:sz="0" w:space="0" w:color="auto"/>
                                            <w:right w:val="none" w:sz="0" w:space="0" w:color="auto"/>
                                          </w:divBdr>
                                        </w:div>
                                      </w:divsChild>
                                    </w:div>
                                    <w:div w:id="291789025">
                                      <w:marLeft w:val="0"/>
                                      <w:marRight w:val="0"/>
                                      <w:marTop w:val="0"/>
                                      <w:marBottom w:val="0"/>
                                      <w:divBdr>
                                        <w:top w:val="none" w:sz="0" w:space="0" w:color="auto"/>
                                        <w:left w:val="none" w:sz="0" w:space="0" w:color="auto"/>
                                        <w:bottom w:val="none" w:sz="0" w:space="0" w:color="auto"/>
                                        <w:right w:val="none" w:sz="0" w:space="0" w:color="auto"/>
                                      </w:divBdr>
                                      <w:divsChild>
                                        <w:div w:id="105544997">
                                          <w:marLeft w:val="0"/>
                                          <w:marRight w:val="0"/>
                                          <w:marTop w:val="0"/>
                                          <w:marBottom w:val="0"/>
                                          <w:divBdr>
                                            <w:top w:val="none" w:sz="0" w:space="0" w:color="auto"/>
                                            <w:left w:val="none" w:sz="0" w:space="0" w:color="auto"/>
                                            <w:bottom w:val="none" w:sz="0" w:space="0" w:color="auto"/>
                                            <w:right w:val="none" w:sz="0" w:space="0" w:color="auto"/>
                                          </w:divBdr>
                                        </w:div>
                                        <w:div w:id="1343241984">
                                          <w:marLeft w:val="0"/>
                                          <w:marRight w:val="0"/>
                                          <w:marTop w:val="0"/>
                                          <w:marBottom w:val="0"/>
                                          <w:divBdr>
                                            <w:top w:val="none" w:sz="0" w:space="0" w:color="auto"/>
                                            <w:left w:val="none" w:sz="0" w:space="0" w:color="auto"/>
                                            <w:bottom w:val="none" w:sz="0" w:space="0" w:color="auto"/>
                                            <w:right w:val="none" w:sz="0" w:space="0" w:color="auto"/>
                                          </w:divBdr>
                                        </w:div>
                                      </w:divsChild>
                                    </w:div>
                                    <w:div w:id="304512402">
                                      <w:marLeft w:val="0"/>
                                      <w:marRight w:val="0"/>
                                      <w:marTop w:val="0"/>
                                      <w:marBottom w:val="0"/>
                                      <w:divBdr>
                                        <w:top w:val="none" w:sz="0" w:space="0" w:color="auto"/>
                                        <w:left w:val="none" w:sz="0" w:space="0" w:color="auto"/>
                                        <w:bottom w:val="none" w:sz="0" w:space="0" w:color="auto"/>
                                        <w:right w:val="none" w:sz="0" w:space="0" w:color="auto"/>
                                      </w:divBdr>
                                      <w:divsChild>
                                        <w:div w:id="584536459">
                                          <w:marLeft w:val="0"/>
                                          <w:marRight w:val="0"/>
                                          <w:marTop w:val="0"/>
                                          <w:marBottom w:val="0"/>
                                          <w:divBdr>
                                            <w:top w:val="none" w:sz="0" w:space="0" w:color="auto"/>
                                            <w:left w:val="none" w:sz="0" w:space="0" w:color="auto"/>
                                            <w:bottom w:val="none" w:sz="0" w:space="0" w:color="auto"/>
                                            <w:right w:val="none" w:sz="0" w:space="0" w:color="auto"/>
                                          </w:divBdr>
                                        </w:div>
                                        <w:div w:id="1824540537">
                                          <w:marLeft w:val="0"/>
                                          <w:marRight w:val="0"/>
                                          <w:marTop w:val="0"/>
                                          <w:marBottom w:val="0"/>
                                          <w:divBdr>
                                            <w:top w:val="none" w:sz="0" w:space="0" w:color="auto"/>
                                            <w:left w:val="none" w:sz="0" w:space="0" w:color="auto"/>
                                            <w:bottom w:val="none" w:sz="0" w:space="0" w:color="auto"/>
                                            <w:right w:val="none" w:sz="0" w:space="0" w:color="auto"/>
                                          </w:divBdr>
                                        </w:div>
                                      </w:divsChild>
                                    </w:div>
                                    <w:div w:id="339700141">
                                      <w:marLeft w:val="0"/>
                                      <w:marRight w:val="0"/>
                                      <w:marTop w:val="0"/>
                                      <w:marBottom w:val="0"/>
                                      <w:divBdr>
                                        <w:top w:val="none" w:sz="0" w:space="0" w:color="auto"/>
                                        <w:left w:val="none" w:sz="0" w:space="0" w:color="auto"/>
                                        <w:bottom w:val="none" w:sz="0" w:space="0" w:color="auto"/>
                                        <w:right w:val="none" w:sz="0" w:space="0" w:color="auto"/>
                                      </w:divBdr>
                                      <w:divsChild>
                                        <w:div w:id="157234797">
                                          <w:marLeft w:val="0"/>
                                          <w:marRight w:val="0"/>
                                          <w:marTop w:val="0"/>
                                          <w:marBottom w:val="0"/>
                                          <w:divBdr>
                                            <w:top w:val="none" w:sz="0" w:space="0" w:color="auto"/>
                                            <w:left w:val="none" w:sz="0" w:space="0" w:color="auto"/>
                                            <w:bottom w:val="none" w:sz="0" w:space="0" w:color="auto"/>
                                            <w:right w:val="none" w:sz="0" w:space="0" w:color="auto"/>
                                          </w:divBdr>
                                        </w:div>
                                        <w:div w:id="908073953">
                                          <w:marLeft w:val="0"/>
                                          <w:marRight w:val="0"/>
                                          <w:marTop w:val="0"/>
                                          <w:marBottom w:val="0"/>
                                          <w:divBdr>
                                            <w:top w:val="none" w:sz="0" w:space="0" w:color="auto"/>
                                            <w:left w:val="none" w:sz="0" w:space="0" w:color="auto"/>
                                            <w:bottom w:val="none" w:sz="0" w:space="0" w:color="auto"/>
                                            <w:right w:val="none" w:sz="0" w:space="0" w:color="auto"/>
                                          </w:divBdr>
                                        </w:div>
                                      </w:divsChild>
                                    </w:div>
                                    <w:div w:id="355739499">
                                      <w:marLeft w:val="0"/>
                                      <w:marRight w:val="0"/>
                                      <w:marTop w:val="0"/>
                                      <w:marBottom w:val="0"/>
                                      <w:divBdr>
                                        <w:top w:val="none" w:sz="0" w:space="0" w:color="auto"/>
                                        <w:left w:val="none" w:sz="0" w:space="0" w:color="auto"/>
                                        <w:bottom w:val="none" w:sz="0" w:space="0" w:color="auto"/>
                                        <w:right w:val="none" w:sz="0" w:space="0" w:color="auto"/>
                                      </w:divBdr>
                                      <w:divsChild>
                                        <w:div w:id="1128089379">
                                          <w:marLeft w:val="0"/>
                                          <w:marRight w:val="0"/>
                                          <w:marTop w:val="0"/>
                                          <w:marBottom w:val="0"/>
                                          <w:divBdr>
                                            <w:top w:val="none" w:sz="0" w:space="0" w:color="auto"/>
                                            <w:left w:val="none" w:sz="0" w:space="0" w:color="auto"/>
                                            <w:bottom w:val="none" w:sz="0" w:space="0" w:color="auto"/>
                                            <w:right w:val="none" w:sz="0" w:space="0" w:color="auto"/>
                                          </w:divBdr>
                                        </w:div>
                                        <w:div w:id="1833181628">
                                          <w:marLeft w:val="0"/>
                                          <w:marRight w:val="0"/>
                                          <w:marTop w:val="0"/>
                                          <w:marBottom w:val="0"/>
                                          <w:divBdr>
                                            <w:top w:val="none" w:sz="0" w:space="0" w:color="auto"/>
                                            <w:left w:val="none" w:sz="0" w:space="0" w:color="auto"/>
                                            <w:bottom w:val="none" w:sz="0" w:space="0" w:color="auto"/>
                                            <w:right w:val="none" w:sz="0" w:space="0" w:color="auto"/>
                                          </w:divBdr>
                                        </w:div>
                                      </w:divsChild>
                                    </w:div>
                                    <w:div w:id="368337384">
                                      <w:marLeft w:val="0"/>
                                      <w:marRight w:val="0"/>
                                      <w:marTop w:val="0"/>
                                      <w:marBottom w:val="0"/>
                                      <w:divBdr>
                                        <w:top w:val="none" w:sz="0" w:space="0" w:color="auto"/>
                                        <w:left w:val="none" w:sz="0" w:space="0" w:color="auto"/>
                                        <w:bottom w:val="none" w:sz="0" w:space="0" w:color="auto"/>
                                        <w:right w:val="none" w:sz="0" w:space="0" w:color="auto"/>
                                      </w:divBdr>
                                      <w:divsChild>
                                        <w:div w:id="202447503">
                                          <w:marLeft w:val="0"/>
                                          <w:marRight w:val="0"/>
                                          <w:marTop w:val="0"/>
                                          <w:marBottom w:val="0"/>
                                          <w:divBdr>
                                            <w:top w:val="none" w:sz="0" w:space="0" w:color="auto"/>
                                            <w:left w:val="none" w:sz="0" w:space="0" w:color="auto"/>
                                            <w:bottom w:val="none" w:sz="0" w:space="0" w:color="auto"/>
                                            <w:right w:val="none" w:sz="0" w:space="0" w:color="auto"/>
                                          </w:divBdr>
                                        </w:div>
                                        <w:div w:id="1702582989">
                                          <w:marLeft w:val="0"/>
                                          <w:marRight w:val="0"/>
                                          <w:marTop w:val="0"/>
                                          <w:marBottom w:val="0"/>
                                          <w:divBdr>
                                            <w:top w:val="none" w:sz="0" w:space="0" w:color="auto"/>
                                            <w:left w:val="none" w:sz="0" w:space="0" w:color="auto"/>
                                            <w:bottom w:val="none" w:sz="0" w:space="0" w:color="auto"/>
                                            <w:right w:val="none" w:sz="0" w:space="0" w:color="auto"/>
                                          </w:divBdr>
                                        </w:div>
                                      </w:divsChild>
                                    </w:div>
                                    <w:div w:id="391389470">
                                      <w:marLeft w:val="0"/>
                                      <w:marRight w:val="0"/>
                                      <w:marTop w:val="0"/>
                                      <w:marBottom w:val="0"/>
                                      <w:divBdr>
                                        <w:top w:val="none" w:sz="0" w:space="0" w:color="auto"/>
                                        <w:left w:val="none" w:sz="0" w:space="0" w:color="auto"/>
                                        <w:bottom w:val="none" w:sz="0" w:space="0" w:color="auto"/>
                                        <w:right w:val="none" w:sz="0" w:space="0" w:color="auto"/>
                                      </w:divBdr>
                                      <w:divsChild>
                                        <w:div w:id="303848931">
                                          <w:marLeft w:val="0"/>
                                          <w:marRight w:val="0"/>
                                          <w:marTop w:val="0"/>
                                          <w:marBottom w:val="0"/>
                                          <w:divBdr>
                                            <w:top w:val="none" w:sz="0" w:space="0" w:color="auto"/>
                                            <w:left w:val="none" w:sz="0" w:space="0" w:color="auto"/>
                                            <w:bottom w:val="none" w:sz="0" w:space="0" w:color="auto"/>
                                            <w:right w:val="none" w:sz="0" w:space="0" w:color="auto"/>
                                          </w:divBdr>
                                        </w:div>
                                        <w:div w:id="1634827303">
                                          <w:marLeft w:val="0"/>
                                          <w:marRight w:val="0"/>
                                          <w:marTop w:val="0"/>
                                          <w:marBottom w:val="0"/>
                                          <w:divBdr>
                                            <w:top w:val="none" w:sz="0" w:space="0" w:color="auto"/>
                                            <w:left w:val="none" w:sz="0" w:space="0" w:color="auto"/>
                                            <w:bottom w:val="none" w:sz="0" w:space="0" w:color="auto"/>
                                            <w:right w:val="none" w:sz="0" w:space="0" w:color="auto"/>
                                          </w:divBdr>
                                        </w:div>
                                      </w:divsChild>
                                    </w:div>
                                    <w:div w:id="467014467">
                                      <w:marLeft w:val="0"/>
                                      <w:marRight w:val="0"/>
                                      <w:marTop w:val="0"/>
                                      <w:marBottom w:val="0"/>
                                      <w:divBdr>
                                        <w:top w:val="none" w:sz="0" w:space="0" w:color="auto"/>
                                        <w:left w:val="none" w:sz="0" w:space="0" w:color="auto"/>
                                        <w:bottom w:val="none" w:sz="0" w:space="0" w:color="auto"/>
                                        <w:right w:val="none" w:sz="0" w:space="0" w:color="auto"/>
                                      </w:divBdr>
                                      <w:divsChild>
                                        <w:div w:id="1903522067">
                                          <w:marLeft w:val="0"/>
                                          <w:marRight w:val="0"/>
                                          <w:marTop w:val="0"/>
                                          <w:marBottom w:val="0"/>
                                          <w:divBdr>
                                            <w:top w:val="none" w:sz="0" w:space="0" w:color="auto"/>
                                            <w:left w:val="none" w:sz="0" w:space="0" w:color="auto"/>
                                            <w:bottom w:val="none" w:sz="0" w:space="0" w:color="auto"/>
                                            <w:right w:val="none" w:sz="0" w:space="0" w:color="auto"/>
                                          </w:divBdr>
                                        </w:div>
                                        <w:div w:id="2139764103">
                                          <w:marLeft w:val="0"/>
                                          <w:marRight w:val="0"/>
                                          <w:marTop w:val="0"/>
                                          <w:marBottom w:val="0"/>
                                          <w:divBdr>
                                            <w:top w:val="none" w:sz="0" w:space="0" w:color="auto"/>
                                            <w:left w:val="none" w:sz="0" w:space="0" w:color="auto"/>
                                            <w:bottom w:val="none" w:sz="0" w:space="0" w:color="auto"/>
                                            <w:right w:val="none" w:sz="0" w:space="0" w:color="auto"/>
                                          </w:divBdr>
                                        </w:div>
                                      </w:divsChild>
                                    </w:div>
                                    <w:div w:id="503784456">
                                      <w:marLeft w:val="0"/>
                                      <w:marRight w:val="0"/>
                                      <w:marTop w:val="0"/>
                                      <w:marBottom w:val="0"/>
                                      <w:divBdr>
                                        <w:top w:val="none" w:sz="0" w:space="0" w:color="auto"/>
                                        <w:left w:val="none" w:sz="0" w:space="0" w:color="auto"/>
                                        <w:bottom w:val="none" w:sz="0" w:space="0" w:color="auto"/>
                                        <w:right w:val="none" w:sz="0" w:space="0" w:color="auto"/>
                                      </w:divBdr>
                                      <w:divsChild>
                                        <w:div w:id="957879385">
                                          <w:marLeft w:val="0"/>
                                          <w:marRight w:val="0"/>
                                          <w:marTop w:val="0"/>
                                          <w:marBottom w:val="0"/>
                                          <w:divBdr>
                                            <w:top w:val="none" w:sz="0" w:space="0" w:color="auto"/>
                                            <w:left w:val="none" w:sz="0" w:space="0" w:color="auto"/>
                                            <w:bottom w:val="none" w:sz="0" w:space="0" w:color="auto"/>
                                            <w:right w:val="none" w:sz="0" w:space="0" w:color="auto"/>
                                          </w:divBdr>
                                        </w:div>
                                        <w:div w:id="1147282209">
                                          <w:marLeft w:val="0"/>
                                          <w:marRight w:val="0"/>
                                          <w:marTop w:val="0"/>
                                          <w:marBottom w:val="0"/>
                                          <w:divBdr>
                                            <w:top w:val="none" w:sz="0" w:space="0" w:color="auto"/>
                                            <w:left w:val="none" w:sz="0" w:space="0" w:color="auto"/>
                                            <w:bottom w:val="none" w:sz="0" w:space="0" w:color="auto"/>
                                            <w:right w:val="none" w:sz="0" w:space="0" w:color="auto"/>
                                          </w:divBdr>
                                        </w:div>
                                      </w:divsChild>
                                    </w:div>
                                    <w:div w:id="514269814">
                                      <w:marLeft w:val="0"/>
                                      <w:marRight w:val="0"/>
                                      <w:marTop w:val="0"/>
                                      <w:marBottom w:val="0"/>
                                      <w:divBdr>
                                        <w:top w:val="none" w:sz="0" w:space="0" w:color="auto"/>
                                        <w:left w:val="none" w:sz="0" w:space="0" w:color="auto"/>
                                        <w:bottom w:val="none" w:sz="0" w:space="0" w:color="auto"/>
                                        <w:right w:val="none" w:sz="0" w:space="0" w:color="auto"/>
                                      </w:divBdr>
                                      <w:divsChild>
                                        <w:div w:id="490027974">
                                          <w:marLeft w:val="0"/>
                                          <w:marRight w:val="0"/>
                                          <w:marTop w:val="0"/>
                                          <w:marBottom w:val="0"/>
                                          <w:divBdr>
                                            <w:top w:val="none" w:sz="0" w:space="0" w:color="auto"/>
                                            <w:left w:val="none" w:sz="0" w:space="0" w:color="auto"/>
                                            <w:bottom w:val="none" w:sz="0" w:space="0" w:color="auto"/>
                                            <w:right w:val="none" w:sz="0" w:space="0" w:color="auto"/>
                                          </w:divBdr>
                                        </w:div>
                                        <w:div w:id="1044521553">
                                          <w:marLeft w:val="0"/>
                                          <w:marRight w:val="0"/>
                                          <w:marTop w:val="0"/>
                                          <w:marBottom w:val="0"/>
                                          <w:divBdr>
                                            <w:top w:val="none" w:sz="0" w:space="0" w:color="auto"/>
                                            <w:left w:val="none" w:sz="0" w:space="0" w:color="auto"/>
                                            <w:bottom w:val="none" w:sz="0" w:space="0" w:color="auto"/>
                                            <w:right w:val="none" w:sz="0" w:space="0" w:color="auto"/>
                                          </w:divBdr>
                                        </w:div>
                                      </w:divsChild>
                                    </w:div>
                                    <w:div w:id="591008747">
                                      <w:marLeft w:val="0"/>
                                      <w:marRight w:val="0"/>
                                      <w:marTop w:val="0"/>
                                      <w:marBottom w:val="0"/>
                                      <w:divBdr>
                                        <w:top w:val="none" w:sz="0" w:space="0" w:color="auto"/>
                                        <w:left w:val="none" w:sz="0" w:space="0" w:color="auto"/>
                                        <w:bottom w:val="none" w:sz="0" w:space="0" w:color="auto"/>
                                        <w:right w:val="none" w:sz="0" w:space="0" w:color="auto"/>
                                      </w:divBdr>
                                      <w:divsChild>
                                        <w:div w:id="131800949">
                                          <w:marLeft w:val="0"/>
                                          <w:marRight w:val="0"/>
                                          <w:marTop w:val="0"/>
                                          <w:marBottom w:val="0"/>
                                          <w:divBdr>
                                            <w:top w:val="none" w:sz="0" w:space="0" w:color="auto"/>
                                            <w:left w:val="none" w:sz="0" w:space="0" w:color="auto"/>
                                            <w:bottom w:val="none" w:sz="0" w:space="0" w:color="auto"/>
                                            <w:right w:val="none" w:sz="0" w:space="0" w:color="auto"/>
                                          </w:divBdr>
                                        </w:div>
                                        <w:div w:id="1570653860">
                                          <w:marLeft w:val="0"/>
                                          <w:marRight w:val="0"/>
                                          <w:marTop w:val="0"/>
                                          <w:marBottom w:val="0"/>
                                          <w:divBdr>
                                            <w:top w:val="none" w:sz="0" w:space="0" w:color="auto"/>
                                            <w:left w:val="none" w:sz="0" w:space="0" w:color="auto"/>
                                            <w:bottom w:val="none" w:sz="0" w:space="0" w:color="auto"/>
                                            <w:right w:val="none" w:sz="0" w:space="0" w:color="auto"/>
                                          </w:divBdr>
                                        </w:div>
                                      </w:divsChild>
                                    </w:div>
                                    <w:div w:id="626356139">
                                      <w:marLeft w:val="0"/>
                                      <w:marRight w:val="0"/>
                                      <w:marTop w:val="0"/>
                                      <w:marBottom w:val="0"/>
                                      <w:divBdr>
                                        <w:top w:val="none" w:sz="0" w:space="0" w:color="auto"/>
                                        <w:left w:val="none" w:sz="0" w:space="0" w:color="auto"/>
                                        <w:bottom w:val="none" w:sz="0" w:space="0" w:color="auto"/>
                                        <w:right w:val="none" w:sz="0" w:space="0" w:color="auto"/>
                                      </w:divBdr>
                                      <w:divsChild>
                                        <w:div w:id="89543861">
                                          <w:marLeft w:val="0"/>
                                          <w:marRight w:val="0"/>
                                          <w:marTop w:val="0"/>
                                          <w:marBottom w:val="0"/>
                                          <w:divBdr>
                                            <w:top w:val="none" w:sz="0" w:space="0" w:color="auto"/>
                                            <w:left w:val="none" w:sz="0" w:space="0" w:color="auto"/>
                                            <w:bottom w:val="none" w:sz="0" w:space="0" w:color="auto"/>
                                            <w:right w:val="none" w:sz="0" w:space="0" w:color="auto"/>
                                          </w:divBdr>
                                        </w:div>
                                        <w:div w:id="1366445856">
                                          <w:marLeft w:val="0"/>
                                          <w:marRight w:val="0"/>
                                          <w:marTop w:val="0"/>
                                          <w:marBottom w:val="0"/>
                                          <w:divBdr>
                                            <w:top w:val="none" w:sz="0" w:space="0" w:color="auto"/>
                                            <w:left w:val="none" w:sz="0" w:space="0" w:color="auto"/>
                                            <w:bottom w:val="none" w:sz="0" w:space="0" w:color="auto"/>
                                            <w:right w:val="none" w:sz="0" w:space="0" w:color="auto"/>
                                          </w:divBdr>
                                        </w:div>
                                      </w:divsChild>
                                    </w:div>
                                    <w:div w:id="651445626">
                                      <w:marLeft w:val="0"/>
                                      <w:marRight w:val="0"/>
                                      <w:marTop w:val="0"/>
                                      <w:marBottom w:val="0"/>
                                      <w:divBdr>
                                        <w:top w:val="none" w:sz="0" w:space="0" w:color="auto"/>
                                        <w:left w:val="none" w:sz="0" w:space="0" w:color="auto"/>
                                        <w:bottom w:val="none" w:sz="0" w:space="0" w:color="auto"/>
                                        <w:right w:val="none" w:sz="0" w:space="0" w:color="auto"/>
                                      </w:divBdr>
                                      <w:divsChild>
                                        <w:div w:id="1198739476">
                                          <w:marLeft w:val="0"/>
                                          <w:marRight w:val="0"/>
                                          <w:marTop w:val="0"/>
                                          <w:marBottom w:val="0"/>
                                          <w:divBdr>
                                            <w:top w:val="none" w:sz="0" w:space="0" w:color="auto"/>
                                            <w:left w:val="none" w:sz="0" w:space="0" w:color="auto"/>
                                            <w:bottom w:val="none" w:sz="0" w:space="0" w:color="auto"/>
                                            <w:right w:val="none" w:sz="0" w:space="0" w:color="auto"/>
                                          </w:divBdr>
                                        </w:div>
                                        <w:div w:id="1980306038">
                                          <w:marLeft w:val="0"/>
                                          <w:marRight w:val="0"/>
                                          <w:marTop w:val="0"/>
                                          <w:marBottom w:val="0"/>
                                          <w:divBdr>
                                            <w:top w:val="none" w:sz="0" w:space="0" w:color="auto"/>
                                            <w:left w:val="none" w:sz="0" w:space="0" w:color="auto"/>
                                            <w:bottom w:val="none" w:sz="0" w:space="0" w:color="auto"/>
                                            <w:right w:val="none" w:sz="0" w:space="0" w:color="auto"/>
                                          </w:divBdr>
                                        </w:div>
                                      </w:divsChild>
                                    </w:div>
                                    <w:div w:id="707028230">
                                      <w:marLeft w:val="0"/>
                                      <w:marRight w:val="0"/>
                                      <w:marTop w:val="0"/>
                                      <w:marBottom w:val="0"/>
                                      <w:divBdr>
                                        <w:top w:val="none" w:sz="0" w:space="0" w:color="auto"/>
                                        <w:left w:val="none" w:sz="0" w:space="0" w:color="auto"/>
                                        <w:bottom w:val="none" w:sz="0" w:space="0" w:color="auto"/>
                                        <w:right w:val="none" w:sz="0" w:space="0" w:color="auto"/>
                                      </w:divBdr>
                                      <w:divsChild>
                                        <w:div w:id="113136210">
                                          <w:marLeft w:val="0"/>
                                          <w:marRight w:val="0"/>
                                          <w:marTop w:val="0"/>
                                          <w:marBottom w:val="0"/>
                                          <w:divBdr>
                                            <w:top w:val="none" w:sz="0" w:space="0" w:color="auto"/>
                                            <w:left w:val="none" w:sz="0" w:space="0" w:color="auto"/>
                                            <w:bottom w:val="none" w:sz="0" w:space="0" w:color="auto"/>
                                            <w:right w:val="none" w:sz="0" w:space="0" w:color="auto"/>
                                          </w:divBdr>
                                        </w:div>
                                        <w:div w:id="1543858627">
                                          <w:marLeft w:val="0"/>
                                          <w:marRight w:val="0"/>
                                          <w:marTop w:val="0"/>
                                          <w:marBottom w:val="0"/>
                                          <w:divBdr>
                                            <w:top w:val="none" w:sz="0" w:space="0" w:color="auto"/>
                                            <w:left w:val="none" w:sz="0" w:space="0" w:color="auto"/>
                                            <w:bottom w:val="none" w:sz="0" w:space="0" w:color="auto"/>
                                            <w:right w:val="none" w:sz="0" w:space="0" w:color="auto"/>
                                          </w:divBdr>
                                        </w:div>
                                      </w:divsChild>
                                    </w:div>
                                    <w:div w:id="725226106">
                                      <w:marLeft w:val="0"/>
                                      <w:marRight w:val="0"/>
                                      <w:marTop w:val="0"/>
                                      <w:marBottom w:val="0"/>
                                      <w:divBdr>
                                        <w:top w:val="none" w:sz="0" w:space="0" w:color="auto"/>
                                        <w:left w:val="none" w:sz="0" w:space="0" w:color="auto"/>
                                        <w:bottom w:val="none" w:sz="0" w:space="0" w:color="auto"/>
                                        <w:right w:val="none" w:sz="0" w:space="0" w:color="auto"/>
                                      </w:divBdr>
                                      <w:divsChild>
                                        <w:div w:id="1641417379">
                                          <w:marLeft w:val="0"/>
                                          <w:marRight w:val="0"/>
                                          <w:marTop w:val="0"/>
                                          <w:marBottom w:val="0"/>
                                          <w:divBdr>
                                            <w:top w:val="none" w:sz="0" w:space="0" w:color="auto"/>
                                            <w:left w:val="none" w:sz="0" w:space="0" w:color="auto"/>
                                            <w:bottom w:val="none" w:sz="0" w:space="0" w:color="auto"/>
                                            <w:right w:val="none" w:sz="0" w:space="0" w:color="auto"/>
                                          </w:divBdr>
                                        </w:div>
                                        <w:div w:id="2014913364">
                                          <w:marLeft w:val="0"/>
                                          <w:marRight w:val="0"/>
                                          <w:marTop w:val="0"/>
                                          <w:marBottom w:val="0"/>
                                          <w:divBdr>
                                            <w:top w:val="none" w:sz="0" w:space="0" w:color="auto"/>
                                            <w:left w:val="none" w:sz="0" w:space="0" w:color="auto"/>
                                            <w:bottom w:val="none" w:sz="0" w:space="0" w:color="auto"/>
                                            <w:right w:val="none" w:sz="0" w:space="0" w:color="auto"/>
                                          </w:divBdr>
                                        </w:div>
                                      </w:divsChild>
                                    </w:div>
                                    <w:div w:id="734669295">
                                      <w:marLeft w:val="0"/>
                                      <w:marRight w:val="0"/>
                                      <w:marTop w:val="0"/>
                                      <w:marBottom w:val="0"/>
                                      <w:divBdr>
                                        <w:top w:val="none" w:sz="0" w:space="0" w:color="auto"/>
                                        <w:left w:val="none" w:sz="0" w:space="0" w:color="auto"/>
                                        <w:bottom w:val="none" w:sz="0" w:space="0" w:color="auto"/>
                                        <w:right w:val="none" w:sz="0" w:space="0" w:color="auto"/>
                                      </w:divBdr>
                                      <w:divsChild>
                                        <w:div w:id="64955736">
                                          <w:marLeft w:val="0"/>
                                          <w:marRight w:val="0"/>
                                          <w:marTop w:val="0"/>
                                          <w:marBottom w:val="0"/>
                                          <w:divBdr>
                                            <w:top w:val="none" w:sz="0" w:space="0" w:color="auto"/>
                                            <w:left w:val="none" w:sz="0" w:space="0" w:color="auto"/>
                                            <w:bottom w:val="none" w:sz="0" w:space="0" w:color="auto"/>
                                            <w:right w:val="none" w:sz="0" w:space="0" w:color="auto"/>
                                          </w:divBdr>
                                        </w:div>
                                        <w:div w:id="802697927">
                                          <w:marLeft w:val="0"/>
                                          <w:marRight w:val="0"/>
                                          <w:marTop w:val="0"/>
                                          <w:marBottom w:val="0"/>
                                          <w:divBdr>
                                            <w:top w:val="none" w:sz="0" w:space="0" w:color="auto"/>
                                            <w:left w:val="none" w:sz="0" w:space="0" w:color="auto"/>
                                            <w:bottom w:val="none" w:sz="0" w:space="0" w:color="auto"/>
                                            <w:right w:val="none" w:sz="0" w:space="0" w:color="auto"/>
                                          </w:divBdr>
                                        </w:div>
                                      </w:divsChild>
                                    </w:div>
                                    <w:div w:id="736439760">
                                      <w:marLeft w:val="0"/>
                                      <w:marRight w:val="0"/>
                                      <w:marTop w:val="0"/>
                                      <w:marBottom w:val="0"/>
                                      <w:divBdr>
                                        <w:top w:val="none" w:sz="0" w:space="0" w:color="auto"/>
                                        <w:left w:val="none" w:sz="0" w:space="0" w:color="auto"/>
                                        <w:bottom w:val="none" w:sz="0" w:space="0" w:color="auto"/>
                                        <w:right w:val="none" w:sz="0" w:space="0" w:color="auto"/>
                                      </w:divBdr>
                                      <w:divsChild>
                                        <w:div w:id="298342347">
                                          <w:marLeft w:val="0"/>
                                          <w:marRight w:val="0"/>
                                          <w:marTop w:val="0"/>
                                          <w:marBottom w:val="0"/>
                                          <w:divBdr>
                                            <w:top w:val="none" w:sz="0" w:space="0" w:color="auto"/>
                                            <w:left w:val="none" w:sz="0" w:space="0" w:color="auto"/>
                                            <w:bottom w:val="none" w:sz="0" w:space="0" w:color="auto"/>
                                            <w:right w:val="none" w:sz="0" w:space="0" w:color="auto"/>
                                          </w:divBdr>
                                        </w:div>
                                        <w:div w:id="1372727913">
                                          <w:marLeft w:val="0"/>
                                          <w:marRight w:val="0"/>
                                          <w:marTop w:val="0"/>
                                          <w:marBottom w:val="0"/>
                                          <w:divBdr>
                                            <w:top w:val="none" w:sz="0" w:space="0" w:color="auto"/>
                                            <w:left w:val="none" w:sz="0" w:space="0" w:color="auto"/>
                                            <w:bottom w:val="none" w:sz="0" w:space="0" w:color="auto"/>
                                            <w:right w:val="none" w:sz="0" w:space="0" w:color="auto"/>
                                          </w:divBdr>
                                        </w:div>
                                      </w:divsChild>
                                    </w:div>
                                    <w:div w:id="745760872">
                                      <w:marLeft w:val="0"/>
                                      <w:marRight w:val="0"/>
                                      <w:marTop w:val="0"/>
                                      <w:marBottom w:val="0"/>
                                      <w:divBdr>
                                        <w:top w:val="none" w:sz="0" w:space="0" w:color="auto"/>
                                        <w:left w:val="none" w:sz="0" w:space="0" w:color="auto"/>
                                        <w:bottom w:val="none" w:sz="0" w:space="0" w:color="auto"/>
                                        <w:right w:val="none" w:sz="0" w:space="0" w:color="auto"/>
                                      </w:divBdr>
                                      <w:divsChild>
                                        <w:div w:id="1190408514">
                                          <w:marLeft w:val="0"/>
                                          <w:marRight w:val="0"/>
                                          <w:marTop w:val="0"/>
                                          <w:marBottom w:val="0"/>
                                          <w:divBdr>
                                            <w:top w:val="none" w:sz="0" w:space="0" w:color="auto"/>
                                            <w:left w:val="none" w:sz="0" w:space="0" w:color="auto"/>
                                            <w:bottom w:val="none" w:sz="0" w:space="0" w:color="auto"/>
                                            <w:right w:val="none" w:sz="0" w:space="0" w:color="auto"/>
                                          </w:divBdr>
                                        </w:div>
                                        <w:div w:id="1289966652">
                                          <w:marLeft w:val="0"/>
                                          <w:marRight w:val="0"/>
                                          <w:marTop w:val="0"/>
                                          <w:marBottom w:val="0"/>
                                          <w:divBdr>
                                            <w:top w:val="none" w:sz="0" w:space="0" w:color="auto"/>
                                            <w:left w:val="none" w:sz="0" w:space="0" w:color="auto"/>
                                            <w:bottom w:val="none" w:sz="0" w:space="0" w:color="auto"/>
                                            <w:right w:val="none" w:sz="0" w:space="0" w:color="auto"/>
                                          </w:divBdr>
                                        </w:div>
                                      </w:divsChild>
                                    </w:div>
                                    <w:div w:id="763453423">
                                      <w:marLeft w:val="0"/>
                                      <w:marRight w:val="0"/>
                                      <w:marTop w:val="0"/>
                                      <w:marBottom w:val="0"/>
                                      <w:divBdr>
                                        <w:top w:val="none" w:sz="0" w:space="0" w:color="auto"/>
                                        <w:left w:val="none" w:sz="0" w:space="0" w:color="auto"/>
                                        <w:bottom w:val="none" w:sz="0" w:space="0" w:color="auto"/>
                                        <w:right w:val="none" w:sz="0" w:space="0" w:color="auto"/>
                                      </w:divBdr>
                                      <w:divsChild>
                                        <w:div w:id="336427984">
                                          <w:marLeft w:val="0"/>
                                          <w:marRight w:val="0"/>
                                          <w:marTop w:val="0"/>
                                          <w:marBottom w:val="0"/>
                                          <w:divBdr>
                                            <w:top w:val="none" w:sz="0" w:space="0" w:color="auto"/>
                                            <w:left w:val="none" w:sz="0" w:space="0" w:color="auto"/>
                                            <w:bottom w:val="none" w:sz="0" w:space="0" w:color="auto"/>
                                            <w:right w:val="none" w:sz="0" w:space="0" w:color="auto"/>
                                          </w:divBdr>
                                        </w:div>
                                        <w:div w:id="2080251637">
                                          <w:marLeft w:val="0"/>
                                          <w:marRight w:val="0"/>
                                          <w:marTop w:val="0"/>
                                          <w:marBottom w:val="0"/>
                                          <w:divBdr>
                                            <w:top w:val="none" w:sz="0" w:space="0" w:color="auto"/>
                                            <w:left w:val="none" w:sz="0" w:space="0" w:color="auto"/>
                                            <w:bottom w:val="none" w:sz="0" w:space="0" w:color="auto"/>
                                            <w:right w:val="none" w:sz="0" w:space="0" w:color="auto"/>
                                          </w:divBdr>
                                        </w:div>
                                      </w:divsChild>
                                    </w:div>
                                    <w:div w:id="810636180">
                                      <w:marLeft w:val="0"/>
                                      <w:marRight w:val="0"/>
                                      <w:marTop w:val="0"/>
                                      <w:marBottom w:val="0"/>
                                      <w:divBdr>
                                        <w:top w:val="none" w:sz="0" w:space="0" w:color="auto"/>
                                        <w:left w:val="none" w:sz="0" w:space="0" w:color="auto"/>
                                        <w:bottom w:val="none" w:sz="0" w:space="0" w:color="auto"/>
                                        <w:right w:val="none" w:sz="0" w:space="0" w:color="auto"/>
                                      </w:divBdr>
                                      <w:divsChild>
                                        <w:div w:id="52392797">
                                          <w:marLeft w:val="0"/>
                                          <w:marRight w:val="0"/>
                                          <w:marTop w:val="0"/>
                                          <w:marBottom w:val="0"/>
                                          <w:divBdr>
                                            <w:top w:val="none" w:sz="0" w:space="0" w:color="auto"/>
                                            <w:left w:val="none" w:sz="0" w:space="0" w:color="auto"/>
                                            <w:bottom w:val="none" w:sz="0" w:space="0" w:color="auto"/>
                                            <w:right w:val="none" w:sz="0" w:space="0" w:color="auto"/>
                                          </w:divBdr>
                                        </w:div>
                                        <w:div w:id="1633972917">
                                          <w:marLeft w:val="0"/>
                                          <w:marRight w:val="0"/>
                                          <w:marTop w:val="0"/>
                                          <w:marBottom w:val="0"/>
                                          <w:divBdr>
                                            <w:top w:val="none" w:sz="0" w:space="0" w:color="auto"/>
                                            <w:left w:val="none" w:sz="0" w:space="0" w:color="auto"/>
                                            <w:bottom w:val="none" w:sz="0" w:space="0" w:color="auto"/>
                                            <w:right w:val="none" w:sz="0" w:space="0" w:color="auto"/>
                                          </w:divBdr>
                                        </w:div>
                                      </w:divsChild>
                                    </w:div>
                                    <w:div w:id="841745742">
                                      <w:marLeft w:val="0"/>
                                      <w:marRight w:val="0"/>
                                      <w:marTop w:val="0"/>
                                      <w:marBottom w:val="0"/>
                                      <w:divBdr>
                                        <w:top w:val="none" w:sz="0" w:space="0" w:color="auto"/>
                                        <w:left w:val="none" w:sz="0" w:space="0" w:color="auto"/>
                                        <w:bottom w:val="none" w:sz="0" w:space="0" w:color="auto"/>
                                        <w:right w:val="none" w:sz="0" w:space="0" w:color="auto"/>
                                      </w:divBdr>
                                      <w:divsChild>
                                        <w:div w:id="699093429">
                                          <w:marLeft w:val="0"/>
                                          <w:marRight w:val="0"/>
                                          <w:marTop w:val="0"/>
                                          <w:marBottom w:val="0"/>
                                          <w:divBdr>
                                            <w:top w:val="none" w:sz="0" w:space="0" w:color="auto"/>
                                            <w:left w:val="none" w:sz="0" w:space="0" w:color="auto"/>
                                            <w:bottom w:val="none" w:sz="0" w:space="0" w:color="auto"/>
                                            <w:right w:val="none" w:sz="0" w:space="0" w:color="auto"/>
                                          </w:divBdr>
                                        </w:div>
                                        <w:div w:id="1523742789">
                                          <w:marLeft w:val="0"/>
                                          <w:marRight w:val="0"/>
                                          <w:marTop w:val="0"/>
                                          <w:marBottom w:val="0"/>
                                          <w:divBdr>
                                            <w:top w:val="none" w:sz="0" w:space="0" w:color="auto"/>
                                            <w:left w:val="none" w:sz="0" w:space="0" w:color="auto"/>
                                            <w:bottom w:val="none" w:sz="0" w:space="0" w:color="auto"/>
                                            <w:right w:val="none" w:sz="0" w:space="0" w:color="auto"/>
                                          </w:divBdr>
                                        </w:div>
                                      </w:divsChild>
                                    </w:div>
                                    <w:div w:id="856427982">
                                      <w:marLeft w:val="0"/>
                                      <w:marRight w:val="0"/>
                                      <w:marTop w:val="0"/>
                                      <w:marBottom w:val="0"/>
                                      <w:divBdr>
                                        <w:top w:val="none" w:sz="0" w:space="0" w:color="auto"/>
                                        <w:left w:val="none" w:sz="0" w:space="0" w:color="auto"/>
                                        <w:bottom w:val="none" w:sz="0" w:space="0" w:color="auto"/>
                                        <w:right w:val="none" w:sz="0" w:space="0" w:color="auto"/>
                                      </w:divBdr>
                                      <w:divsChild>
                                        <w:div w:id="83188046">
                                          <w:marLeft w:val="0"/>
                                          <w:marRight w:val="0"/>
                                          <w:marTop w:val="0"/>
                                          <w:marBottom w:val="0"/>
                                          <w:divBdr>
                                            <w:top w:val="none" w:sz="0" w:space="0" w:color="auto"/>
                                            <w:left w:val="none" w:sz="0" w:space="0" w:color="auto"/>
                                            <w:bottom w:val="none" w:sz="0" w:space="0" w:color="auto"/>
                                            <w:right w:val="none" w:sz="0" w:space="0" w:color="auto"/>
                                          </w:divBdr>
                                        </w:div>
                                        <w:div w:id="198706787">
                                          <w:marLeft w:val="0"/>
                                          <w:marRight w:val="0"/>
                                          <w:marTop w:val="0"/>
                                          <w:marBottom w:val="0"/>
                                          <w:divBdr>
                                            <w:top w:val="none" w:sz="0" w:space="0" w:color="auto"/>
                                            <w:left w:val="none" w:sz="0" w:space="0" w:color="auto"/>
                                            <w:bottom w:val="none" w:sz="0" w:space="0" w:color="auto"/>
                                            <w:right w:val="none" w:sz="0" w:space="0" w:color="auto"/>
                                          </w:divBdr>
                                        </w:div>
                                      </w:divsChild>
                                    </w:div>
                                    <w:div w:id="941112163">
                                      <w:marLeft w:val="0"/>
                                      <w:marRight w:val="0"/>
                                      <w:marTop w:val="0"/>
                                      <w:marBottom w:val="0"/>
                                      <w:divBdr>
                                        <w:top w:val="none" w:sz="0" w:space="0" w:color="auto"/>
                                        <w:left w:val="none" w:sz="0" w:space="0" w:color="auto"/>
                                        <w:bottom w:val="none" w:sz="0" w:space="0" w:color="auto"/>
                                        <w:right w:val="none" w:sz="0" w:space="0" w:color="auto"/>
                                      </w:divBdr>
                                      <w:divsChild>
                                        <w:div w:id="136265433">
                                          <w:marLeft w:val="0"/>
                                          <w:marRight w:val="0"/>
                                          <w:marTop w:val="0"/>
                                          <w:marBottom w:val="0"/>
                                          <w:divBdr>
                                            <w:top w:val="none" w:sz="0" w:space="0" w:color="auto"/>
                                            <w:left w:val="none" w:sz="0" w:space="0" w:color="auto"/>
                                            <w:bottom w:val="none" w:sz="0" w:space="0" w:color="auto"/>
                                            <w:right w:val="none" w:sz="0" w:space="0" w:color="auto"/>
                                          </w:divBdr>
                                        </w:div>
                                        <w:div w:id="1408696894">
                                          <w:marLeft w:val="0"/>
                                          <w:marRight w:val="0"/>
                                          <w:marTop w:val="0"/>
                                          <w:marBottom w:val="0"/>
                                          <w:divBdr>
                                            <w:top w:val="none" w:sz="0" w:space="0" w:color="auto"/>
                                            <w:left w:val="none" w:sz="0" w:space="0" w:color="auto"/>
                                            <w:bottom w:val="none" w:sz="0" w:space="0" w:color="auto"/>
                                            <w:right w:val="none" w:sz="0" w:space="0" w:color="auto"/>
                                          </w:divBdr>
                                        </w:div>
                                      </w:divsChild>
                                    </w:div>
                                    <w:div w:id="979067439">
                                      <w:marLeft w:val="0"/>
                                      <w:marRight w:val="0"/>
                                      <w:marTop w:val="0"/>
                                      <w:marBottom w:val="0"/>
                                      <w:divBdr>
                                        <w:top w:val="none" w:sz="0" w:space="0" w:color="auto"/>
                                        <w:left w:val="none" w:sz="0" w:space="0" w:color="auto"/>
                                        <w:bottom w:val="none" w:sz="0" w:space="0" w:color="auto"/>
                                        <w:right w:val="none" w:sz="0" w:space="0" w:color="auto"/>
                                      </w:divBdr>
                                      <w:divsChild>
                                        <w:div w:id="211692292">
                                          <w:marLeft w:val="0"/>
                                          <w:marRight w:val="0"/>
                                          <w:marTop w:val="0"/>
                                          <w:marBottom w:val="0"/>
                                          <w:divBdr>
                                            <w:top w:val="none" w:sz="0" w:space="0" w:color="auto"/>
                                            <w:left w:val="none" w:sz="0" w:space="0" w:color="auto"/>
                                            <w:bottom w:val="none" w:sz="0" w:space="0" w:color="auto"/>
                                            <w:right w:val="none" w:sz="0" w:space="0" w:color="auto"/>
                                          </w:divBdr>
                                        </w:div>
                                        <w:div w:id="1492791790">
                                          <w:marLeft w:val="0"/>
                                          <w:marRight w:val="0"/>
                                          <w:marTop w:val="0"/>
                                          <w:marBottom w:val="0"/>
                                          <w:divBdr>
                                            <w:top w:val="none" w:sz="0" w:space="0" w:color="auto"/>
                                            <w:left w:val="none" w:sz="0" w:space="0" w:color="auto"/>
                                            <w:bottom w:val="none" w:sz="0" w:space="0" w:color="auto"/>
                                            <w:right w:val="none" w:sz="0" w:space="0" w:color="auto"/>
                                          </w:divBdr>
                                        </w:div>
                                      </w:divsChild>
                                    </w:div>
                                    <w:div w:id="983896969">
                                      <w:marLeft w:val="0"/>
                                      <w:marRight w:val="0"/>
                                      <w:marTop w:val="0"/>
                                      <w:marBottom w:val="0"/>
                                      <w:divBdr>
                                        <w:top w:val="none" w:sz="0" w:space="0" w:color="auto"/>
                                        <w:left w:val="none" w:sz="0" w:space="0" w:color="auto"/>
                                        <w:bottom w:val="none" w:sz="0" w:space="0" w:color="auto"/>
                                        <w:right w:val="none" w:sz="0" w:space="0" w:color="auto"/>
                                      </w:divBdr>
                                      <w:divsChild>
                                        <w:div w:id="1318149572">
                                          <w:marLeft w:val="0"/>
                                          <w:marRight w:val="0"/>
                                          <w:marTop w:val="0"/>
                                          <w:marBottom w:val="0"/>
                                          <w:divBdr>
                                            <w:top w:val="none" w:sz="0" w:space="0" w:color="auto"/>
                                            <w:left w:val="none" w:sz="0" w:space="0" w:color="auto"/>
                                            <w:bottom w:val="none" w:sz="0" w:space="0" w:color="auto"/>
                                            <w:right w:val="none" w:sz="0" w:space="0" w:color="auto"/>
                                          </w:divBdr>
                                        </w:div>
                                        <w:div w:id="1449541014">
                                          <w:marLeft w:val="0"/>
                                          <w:marRight w:val="0"/>
                                          <w:marTop w:val="0"/>
                                          <w:marBottom w:val="0"/>
                                          <w:divBdr>
                                            <w:top w:val="none" w:sz="0" w:space="0" w:color="auto"/>
                                            <w:left w:val="none" w:sz="0" w:space="0" w:color="auto"/>
                                            <w:bottom w:val="none" w:sz="0" w:space="0" w:color="auto"/>
                                            <w:right w:val="none" w:sz="0" w:space="0" w:color="auto"/>
                                          </w:divBdr>
                                        </w:div>
                                      </w:divsChild>
                                    </w:div>
                                    <w:div w:id="1052266517">
                                      <w:marLeft w:val="0"/>
                                      <w:marRight w:val="0"/>
                                      <w:marTop w:val="0"/>
                                      <w:marBottom w:val="0"/>
                                      <w:divBdr>
                                        <w:top w:val="none" w:sz="0" w:space="0" w:color="auto"/>
                                        <w:left w:val="none" w:sz="0" w:space="0" w:color="auto"/>
                                        <w:bottom w:val="none" w:sz="0" w:space="0" w:color="auto"/>
                                        <w:right w:val="none" w:sz="0" w:space="0" w:color="auto"/>
                                      </w:divBdr>
                                      <w:divsChild>
                                        <w:div w:id="1716927624">
                                          <w:marLeft w:val="0"/>
                                          <w:marRight w:val="0"/>
                                          <w:marTop w:val="0"/>
                                          <w:marBottom w:val="0"/>
                                          <w:divBdr>
                                            <w:top w:val="none" w:sz="0" w:space="0" w:color="auto"/>
                                            <w:left w:val="none" w:sz="0" w:space="0" w:color="auto"/>
                                            <w:bottom w:val="none" w:sz="0" w:space="0" w:color="auto"/>
                                            <w:right w:val="none" w:sz="0" w:space="0" w:color="auto"/>
                                          </w:divBdr>
                                        </w:div>
                                        <w:div w:id="1740981642">
                                          <w:marLeft w:val="0"/>
                                          <w:marRight w:val="0"/>
                                          <w:marTop w:val="0"/>
                                          <w:marBottom w:val="0"/>
                                          <w:divBdr>
                                            <w:top w:val="none" w:sz="0" w:space="0" w:color="auto"/>
                                            <w:left w:val="none" w:sz="0" w:space="0" w:color="auto"/>
                                            <w:bottom w:val="none" w:sz="0" w:space="0" w:color="auto"/>
                                            <w:right w:val="none" w:sz="0" w:space="0" w:color="auto"/>
                                          </w:divBdr>
                                        </w:div>
                                      </w:divsChild>
                                    </w:div>
                                    <w:div w:id="1072967147">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0"/>
                                          <w:marBottom w:val="0"/>
                                          <w:divBdr>
                                            <w:top w:val="none" w:sz="0" w:space="0" w:color="auto"/>
                                            <w:left w:val="none" w:sz="0" w:space="0" w:color="auto"/>
                                            <w:bottom w:val="none" w:sz="0" w:space="0" w:color="auto"/>
                                            <w:right w:val="none" w:sz="0" w:space="0" w:color="auto"/>
                                          </w:divBdr>
                                        </w:div>
                                        <w:div w:id="1203130370">
                                          <w:marLeft w:val="0"/>
                                          <w:marRight w:val="0"/>
                                          <w:marTop w:val="0"/>
                                          <w:marBottom w:val="0"/>
                                          <w:divBdr>
                                            <w:top w:val="none" w:sz="0" w:space="0" w:color="auto"/>
                                            <w:left w:val="none" w:sz="0" w:space="0" w:color="auto"/>
                                            <w:bottom w:val="none" w:sz="0" w:space="0" w:color="auto"/>
                                            <w:right w:val="none" w:sz="0" w:space="0" w:color="auto"/>
                                          </w:divBdr>
                                        </w:div>
                                      </w:divsChild>
                                    </w:div>
                                    <w:div w:id="1154372070">
                                      <w:marLeft w:val="0"/>
                                      <w:marRight w:val="0"/>
                                      <w:marTop w:val="0"/>
                                      <w:marBottom w:val="0"/>
                                      <w:divBdr>
                                        <w:top w:val="none" w:sz="0" w:space="0" w:color="auto"/>
                                        <w:left w:val="none" w:sz="0" w:space="0" w:color="auto"/>
                                        <w:bottom w:val="none" w:sz="0" w:space="0" w:color="auto"/>
                                        <w:right w:val="none" w:sz="0" w:space="0" w:color="auto"/>
                                      </w:divBdr>
                                      <w:divsChild>
                                        <w:div w:id="1237519836">
                                          <w:marLeft w:val="0"/>
                                          <w:marRight w:val="0"/>
                                          <w:marTop w:val="0"/>
                                          <w:marBottom w:val="0"/>
                                          <w:divBdr>
                                            <w:top w:val="none" w:sz="0" w:space="0" w:color="auto"/>
                                            <w:left w:val="none" w:sz="0" w:space="0" w:color="auto"/>
                                            <w:bottom w:val="none" w:sz="0" w:space="0" w:color="auto"/>
                                            <w:right w:val="none" w:sz="0" w:space="0" w:color="auto"/>
                                          </w:divBdr>
                                        </w:div>
                                        <w:div w:id="1958442521">
                                          <w:marLeft w:val="0"/>
                                          <w:marRight w:val="0"/>
                                          <w:marTop w:val="0"/>
                                          <w:marBottom w:val="0"/>
                                          <w:divBdr>
                                            <w:top w:val="none" w:sz="0" w:space="0" w:color="auto"/>
                                            <w:left w:val="none" w:sz="0" w:space="0" w:color="auto"/>
                                            <w:bottom w:val="none" w:sz="0" w:space="0" w:color="auto"/>
                                            <w:right w:val="none" w:sz="0" w:space="0" w:color="auto"/>
                                          </w:divBdr>
                                        </w:div>
                                      </w:divsChild>
                                    </w:div>
                                    <w:div w:id="1217933934">
                                      <w:marLeft w:val="0"/>
                                      <w:marRight w:val="0"/>
                                      <w:marTop w:val="0"/>
                                      <w:marBottom w:val="0"/>
                                      <w:divBdr>
                                        <w:top w:val="none" w:sz="0" w:space="0" w:color="auto"/>
                                        <w:left w:val="none" w:sz="0" w:space="0" w:color="auto"/>
                                        <w:bottom w:val="none" w:sz="0" w:space="0" w:color="auto"/>
                                        <w:right w:val="none" w:sz="0" w:space="0" w:color="auto"/>
                                      </w:divBdr>
                                      <w:divsChild>
                                        <w:div w:id="128399709">
                                          <w:marLeft w:val="0"/>
                                          <w:marRight w:val="0"/>
                                          <w:marTop w:val="0"/>
                                          <w:marBottom w:val="0"/>
                                          <w:divBdr>
                                            <w:top w:val="none" w:sz="0" w:space="0" w:color="auto"/>
                                            <w:left w:val="none" w:sz="0" w:space="0" w:color="auto"/>
                                            <w:bottom w:val="none" w:sz="0" w:space="0" w:color="auto"/>
                                            <w:right w:val="none" w:sz="0" w:space="0" w:color="auto"/>
                                          </w:divBdr>
                                        </w:div>
                                        <w:div w:id="868030239">
                                          <w:marLeft w:val="0"/>
                                          <w:marRight w:val="0"/>
                                          <w:marTop w:val="0"/>
                                          <w:marBottom w:val="0"/>
                                          <w:divBdr>
                                            <w:top w:val="none" w:sz="0" w:space="0" w:color="auto"/>
                                            <w:left w:val="none" w:sz="0" w:space="0" w:color="auto"/>
                                            <w:bottom w:val="none" w:sz="0" w:space="0" w:color="auto"/>
                                            <w:right w:val="none" w:sz="0" w:space="0" w:color="auto"/>
                                          </w:divBdr>
                                        </w:div>
                                      </w:divsChild>
                                    </w:div>
                                    <w:div w:id="1234465073">
                                      <w:marLeft w:val="0"/>
                                      <w:marRight w:val="0"/>
                                      <w:marTop w:val="0"/>
                                      <w:marBottom w:val="0"/>
                                      <w:divBdr>
                                        <w:top w:val="none" w:sz="0" w:space="0" w:color="auto"/>
                                        <w:left w:val="none" w:sz="0" w:space="0" w:color="auto"/>
                                        <w:bottom w:val="none" w:sz="0" w:space="0" w:color="auto"/>
                                        <w:right w:val="none" w:sz="0" w:space="0" w:color="auto"/>
                                      </w:divBdr>
                                      <w:divsChild>
                                        <w:div w:id="1940092691">
                                          <w:marLeft w:val="0"/>
                                          <w:marRight w:val="0"/>
                                          <w:marTop w:val="0"/>
                                          <w:marBottom w:val="0"/>
                                          <w:divBdr>
                                            <w:top w:val="none" w:sz="0" w:space="0" w:color="auto"/>
                                            <w:left w:val="none" w:sz="0" w:space="0" w:color="auto"/>
                                            <w:bottom w:val="none" w:sz="0" w:space="0" w:color="auto"/>
                                            <w:right w:val="none" w:sz="0" w:space="0" w:color="auto"/>
                                          </w:divBdr>
                                        </w:div>
                                        <w:div w:id="2027436843">
                                          <w:marLeft w:val="0"/>
                                          <w:marRight w:val="0"/>
                                          <w:marTop w:val="0"/>
                                          <w:marBottom w:val="0"/>
                                          <w:divBdr>
                                            <w:top w:val="none" w:sz="0" w:space="0" w:color="auto"/>
                                            <w:left w:val="none" w:sz="0" w:space="0" w:color="auto"/>
                                            <w:bottom w:val="none" w:sz="0" w:space="0" w:color="auto"/>
                                            <w:right w:val="none" w:sz="0" w:space="0" w:color="auto"/>
                                          </w:divBdr>
                                        </w:div>
                                      </w:divsChild>
                                    </w:div>
                                    <w:div w:id="1253127592">
                                      <w:marLeft w:val="0"/>
                                      <w:marRight w:val="0"/>
                                      <w:marTop w:val="0"/>
                                      <w:marBottom w:val="0"/>
                                      <w:divBdr>
                                        <w:top w:val="none" w:sz="0" w:space="0" w:color="auto"/>
                                        <w:left w:val="none" w:sz="0" w:space="0" w:color="auto"/>
                                        <w:bottom w:val="none" w:sz="0" w:space="0" w:color="auto"/>
                                        <w:right w:val="none" w:sz="0" w:space="0" w:color="auto"/>
                                      </w:divBdr>
                                      <w:divsChild>
                                        <w:div w:id="120811047">
                                          <w:marLeft w:val="0"/>
                                          <w:marRight w:val="0"/>
                                          <w:marTop w:val="0"/>
                                          <w:marBottom w:val="0"/>
                                          <w:divBdr>
                                            <w:top w:val="none" w:sz="0" w:space="0" w:color="auto"/>
                                            <w:left w:val="none" w:sz="0" w:space="0" w:color="auto"/>
                                            <w:bottom w:val="none" w:sz="0" w:space="0" w:color="auto"/>
                                            <w:right w:val="none" w:sz="0" w:space="0" w:color="auto"/>
                                          </w:divBdr>
                                        </w:div>
                                        <w:div w:id="1916545999">
                                          <w:marLeft w:val="0"/>
                                          <w:marRight w:val="0"/>
                                          <w:marTop w:val="0"/>
                                          <w:marBottom w:val="0"/>
                                          <w:divBdr>
                                            <w:top w:val="none" w:sz="0" w:space="0" w:color="auto"/>
                                            <w:left w:val="none" w:sz="0" w:space="0" w:color="auto"/>
                                            <w:bottom w:val="none" w:sz="0" w:space="0" w:color="auto"/>
                                            <w:right w:val="none" w:sz="0" w:space="0" w:color="auto"/>
                                          </w:divBdr>
                                        </w:div>
                                      </w:divsChild>
                                    </w:div>
                                    <w:div w:id="1324627285">
                                      <w:marLeft w:val="0"/>
                                      <w:marRight w:val="0"/>
                                      <w:marTop w:val="0"/>
                                      <w:marBottom w:val="0"/>
                                      <w:divBdr>
                                        <w:top w:val="none" w:sz="0" w:space="0" w:color="auto"/>
                                        <w:left w:val="none" w:sz="0" w:space="0" w:color="auto"/>
                                        <w:bottom w:val="none" w:sz="0" w:space="0" w:color="auto"/>
                                        <w:right w:val="none" w:sz="0" w:space="0" w:color="auto"/>
                                      </w:divBdr>
                                      <w:divsChild>
                                        <w:div w:id="1015763499">
                                          <w:marLeft w:val="0"/>
                                          <w:marRight w:val="0"/>
                                          <w:marTop w:val="0"/>
                                          <w:marBottom w:val="0"/>
                                          <w:divBdr>
                                            <w:top w:val="none" w:sz="0" w:space="0" w:color="auto"/>
                                            <w:left w:val="none" w:sz="0" w:space="0" w:color="auto"/>
                                            <w:bottom w:val="none" w:sz="0" w:space="0" w:color="auto"/>
                                            <w:right w:val="none" w:sz="0" w:space="0" w:color="auto"/>
                                          </w:divBdr>
                                        </w:div>
                                        <w:div w:id="1944342985">
                                          <w:marLeft w:val="0"/>
                                          <w:marRight w:val="0"/>
                                          <w:marTop w:val="0"/>
                                          <w:marBottom w:val="0"/>
                                          <w:divBdr>
                                            <w:top w:val="none" w:sz="0" w:space="0" w:color="auto"/>
                                            <w:left w:val="none" w:sz="0" w:space="0" w:color="auto"/>
                                            <w:bottom w:val="none" w:sz="0" w:space="0" w:color="auto"/>
                                            <w:right w:val="none" w:sz="0" w:space="0" w:color="auto"/>
                                          </w:divBdr>
                                        </w:div>
                                      </w:divsChild>
                                    </w:div>
                                    <w:div w:id="1325357320">
                                      <w:marLeft w:val="0"/>
                                      <w:marRight w:val="0"/>
                                      <w:marTop w:val="0"/>
                                      <w:marBottom w:val="0"/>
                                      <w:divBdr>
                                        <w:top w:val="none" w:sz="0" w:space="0" w:color="auto"/>
                                        <w:left w:val="none" w:sz="0" w:space="0" w:color="auto"/>
                                        <w:bottom w:val="none" w:sz="0" w:space="0" w:color="auto"/>
                                        <w:right w:val="none" w:sz="0" w:space="0" w:color="auto"/>
                                      </w:divBdr>
                                      <w:divsChild>
                                        <w:div w:id="176312436">
                                          <w:marLeft w:val="0"/>
                                          <w:marRight w:val="0"/>
                                          <w:marTop w:val="0"/>
                                          <w:marBottom w:val="0"/>
                                          <w:divBdr>
                                            <w:top w:val="none" w:sz="0" w:space="0" w:color="auto"/>
                                            <w:left w:val="none" w:sz="0" w:space="0" w:color="auto"/>
                                            <w:bottom w:val="none" w:sz="0" w:space="0" w:color="auto"/>
                                            <w:right w:val="none" w:sz="0" w:space="0" w:color="auto"/>
                                          </w:divBdr>
                                        </w:div>
                                        <w:div w:id="400097919">
                                          <w:marLeft w:val="0"/>
                                          <w:marRight w:val="0"/>
                                          <w:marTop w:val="0"/>
                                          <w:marBottom w:val="0"/>
                                          <w:divBdr>
                                            <w:top w:val="none" w:sz="0" w:space="0" w:color="auto"/>
                                            <w:left w:val="none" w:sz="0" w:space="0" w:color="auto"/>
                                            <w:bottom w:val="none" w:sz="0" w:space="0" w:color="auto"/>
                                            <w:right w:val="none" w:sz="0" w:space="0" w:color="auto"/>
                                          </w:divBdr>
                                        </w:div>
                                      </w:divsChild>
                                    </w:div>
                                    <w:div w:id="1325858959">
                                      <w:marLeft w:val="0"/>
                                      <w:marRight w:val="0"/>
                                      <w:marTop w:val="0"/>
                                      <w:marBottom w:val="0"/>
                                      <w:divBdr>
                                        <w:top w:val="none" w:sz="0" w:space="0" w:color="auto"/>
                                        <w:left w:val="none" w:sz="0" w:space="0" w:color="auto"/>
                                        <w:bottom w:val="none" w:sz="0" w:space="0" w:color="auto"/>
                                        <w:right w:val="none" w:sz="0" w:space="0" w:color="auto"/>
                                      </w:divBdr>
                                      <w:divsChild>
                                        <w:div w:id="440491073">
                                          <w:marLeft w:val="0"/>
                                          <w:marRight w:val="0"/>
                                          <w:marTop w:val="0"/>
                                          <w:marBottom w:val="0"/>
                                          <w:divBdr>
                                            <w:top w:val="none" w:sz="0" w:space="0" w:color="auto"/>
                                            <w:left w:val="none" w:sz="0" w:space="0" w:color="auto"/>
                                            <w:bottom w:val="none" w:sz="0" w:space="0" w:color="auto"/>
                                            <w:right w:val="none" w:sz="0" w:space="0" w:color="auto"/>
                                          </w:divBdr>
                                        </w:div>
                                        <w:div w:id="1170830318">
                                          <w:marLeft w:val="0"/>
                                          <w:marRight w:val="0"/>
                                          <w:marTop w:val="0"/>
                                          <w:marBottom w:val="0"/>
                                          <w:divBdr>
                                            <w:top w:val="none" w:sz="0" w:space="0" w:color="auto"/>
                                            <w:left w:val="none" w:sz="0" w:space="0" w:color="auto"/>
                                            <w:bottom w:val="none" w:sz="0" w:space="0" w:color="auto"/>
                                            <w:right w:val="none" w:sz="0" w:space="0" w:color="auto"/>
                                          </w:divBdr>
                                        </w:div>
                                      </w:divsChild>
                                    </w:div>
                                    <w:div w:id="1350252545">
                                      <w:marLeft w:val="0"/>
                                      <w:marRight w:val="0"/>
                                      <w:marTop w:val="0"/>
                                      <w:marBottom w:val="0"/>
                                      <w:divBdr>
                                        <w:top w:val="none" w:sz="0" w:space="0" w:color="auto"/>
                                        <w:left w:val="none" w:sz="0" w:space="0" w:color="auto"/>
                                        <w:bottom w:val="none" w:sz="0" w:space="0" w:color="auto"/>
                                        <w:right w:val="none" w:sz="0" w:space="0" w:color="auto"/>
                                      </w:divBdr>
                                      <w:divsChild>
                                        <w:div w:id="325132622">
                                          <w:marLeft w:val="0"/>
                                          <w:marRight w:val="0"/>
                                          <w:marTop w:val="0"/>
                                          <w:marBottom w:val="0"/>
                                          <w:divBdr>
                                            <w:top w:val="none" w:sz="0" w:space="0" w:color="auto"/>
                                            <w:left w:val="none" w:sz="0" w:space="0" w:color="auto"/>
                                            <w:bottom w:val="none" w:sz="0" w:space="0" w:color="auto"/>
                                            <w:right w:val="none" w:sz="0" w:space="0" w:color="auto"/>
                                          </w:divBdr>
                                        </w:div>
                                        <w:div w:id="584456434">
                                          <w:marLeft w:val="0"/>
                                          <w:marRight w:val="0"/>
                                          <w:marTop w:val="0"/>
                                          <w:marBottom w:val="0"/>
                                          <w:divBdr>
                                            <w:top w:val="none" w:sz="0" w:space="0" w:color="auto"/>
                                            <w:left w:val="none" w:sz="0" w:space="0" w:color="auto"/>
                                            <w:bottom w:val="none" w:sz="0" w:space="0" w:color="auto"/>
                                            <w:right w:val="none" w:sz="0" w:space="0" w:color="auto"/>
                                          </w:divBdr>
                                        </w:div>
                                      </w:divsChild>
                                    </w:div>
                                    <w:div w:id="1374037985">
                                      <w:marLeft w:val="0"/>
                                      <w:marRight w:val="0"/>
                                      <w:marTop w:val="0"/>
                                      <w:marBottom w:val="0"/>
                                      <w:divBdr>
                                        <w:top w:val="none" w:sz="0" w:space="0" w:color="auto"/>
                                        <w:left w:val="none" w:sz="0" w:space="0" w:color="auto"/>
                                        <w:bottom w:val="none" w:sz="0" w:space="0" w:color="auto"/>
                                        <w:right w:val="none" w:sz="0" w:space="0" w:color="auto"/>
                                      </w:divBdr>
                                      <w:divsChild>
                                        <w:div w:id="97875074">
                                          <w:marLeft w:val="0"/>
                                          <w:marRight w:val="0"/>
                                          <w:marTop w:val="0"/>
                                          <w:marBottom w:val="0"/>
                                          <w:divBdr>
                                            <w:top w:val="none" w:sz="0" w:space="0" w:color="auto"/>
                                            <w:left w:val="none" w:sz="0" w:space="0" w:color="auto"/>
                                            <w:bottom w:val="none" w:sz="0" w:space="0" w:color="auto"/>
                                            <w:right w:val="none" w:sz="0" w:space="0" w:color="auto"/>
                                          </w:divBdr>
                                        </w:div>
                                        <w:div w:id="1140733631">
                                          <w:marLeft w:val="0"/>
                                          <w:marRight w:val="0"/>
                                          <w:marTop w:val="0"/>
                                          <w:marBottom w:val="0"/>
                                          <w:divBdr>
                                            <w:top w:val="none" w:sz="0" w:space="0" w:color="auto"/>
                                            <w:left w:val="none" w:sz="0" w:space="0" w:color="auto"/>
                                            <w:bottom w:val="none" w:sz="0" w:space="0" w:color="auto"/>
                                            <w:right w:val="none" w:sz="0" w:space="0" w:color="auto"/>
                                          </w:divBdr>
                                        </w:div>
                                      </w:divsChild>
                                    </w:div>
                                    <w:div w:id="1374691530">
                                      <w:marLeft w:val="0"/>
                                      <w:marRight w:val="0"/>
                                      <w:marTop w:val="0"/>
                                      <w:marBottom w:val="0"/>
                                      <w:divBdr>
                                        <w:top w:val="none" w:sz="0" w:space="0" w:color="auto"/>
                                        <w:left w:val="none" w:sz="0" w:space="0" w:color="auto"/>
                                        <w:bottom w:val="none" w:sz="0" w:space="0" w:color="auto"/>
                                        <w:right w:val="none" w:sz="0" w:space="0" w:color="auto"/>
                                      </w:divBdr>
                                      <w:divsChild>
                                        <w:div w:id="169683196">
                                          <w:marLeft w:val="0"/>
                                          <w:marRight w:val="0"/>
                                          <w:marTop w:val="0"/>
                                          <w:marBottom w:val="0"/>
                                          <w:divBdr>
                                            <w:top w:val="none" w:sz="0" w:space="0" w:color="auto"/>
                                            <w:left w:val="none" w:sz="0" w:space="0" w:color="auto"/>
                                            <w:bottom w:val="none" w:sz="0" w:space="0" w:color="auto"/>
                                            <w:right w:val="none" w:sz="0" w:space="0" w:color="auto"/>
                                          </w:divBdr>
                                        </w:div>
                                        <w:div w:id="440033657">
                                          <w:marLeft w:val="0"/>
                                          <w:marRight w:val="0"/>
                                          <w:marTop w:val="0"/>
                                          <w:marBottom w:val="0"/>
                                          <w:divBdr>
                                            <w:top w:val="none" w:sz="0" w:space="0" w:color="auto"/>
                                            <w:left w:val="none" w:sz="0" w:space="0" w:color="auto"/>
                                            <w:bottom w:val="none" w:sz="0" w:space="0" w:color="auto"/>
                                            <w:right w:val="none" w:sz="0" w:space="0" w:color="auto"/>
                                          </w:divBdr>
                                        </w:div>
                                      </w:divsChild>
                                    </w:div>
                                    <w:div w:id="1416898419">
                                      <w:marLeft w:val="0"/>
                                      <w:marRight w:val="0"/>
                                      <w:marTop w:val="0"/>
                                      <w:marBottom w:val="0"/>
                                      <w:divBdr>
                                        <w:top w:val="none" w:sz="0" w:space="0" w:color="auto"/>
                                        <w:left w:val="none" w:sz="0" w:space="0" w:color="auto"/>
                                        <w:bottom w:val="none" w:sz="0" w:space="0" w:color="auto"/>
                                        <w:right w:val="none" w:sz="0" w:space="0" w:color="auto"/>
                                      </w:divBdr>
                                      <w:divsChild>
                                        <w:div w:id="729154058">
                                          <w:marLeft w:val="0"/>
                                          <w:marRight w:val="0"/>
                                          <w:marTop w:val="0"/>
                                          <w:marBottom w:val="0"/>
                                          <w:divBdr>
                                            <w:top w:val="none" w:sz="0" w:space="0" w:color="auto"/>
                                            <w:left w:val="none" w:sz="0" w:space="0" w:color="auto"/>
                                            <w:bottom w:val="none" w:sz="0" w:space="0" w:color="auto"/>
                                            <w:right w:val="none" w:sz="0" w:space="0" w:color="auto"/>
                                          </w:divBdr>
                                        </w:div>
                                        <w:div w:id="1273779781">
                                          <w:marLeft w:val="0"/>
                                          <w:marRight w:val="0"/>
                                          <w:marTop w:val="0"/>
                                          <w:marBottom w:val="0"/>
                                          <w:divBdr>
                                            <w:top w:val="none" w:sz="0" w:space="0" w:color="auto"/>
                                            <w:left w:val="none" w:sz="0" w:space="0" w:color="auto"/>
                                            <w:bottom w:val="none" w:sz="0" w:space="0" w:color="auto"/>
                                            <w:right w:val="none" w:sz="0" w:space="0" w:color="auto"/>
                                          </w:divBdr>
                                        </w:div>
                                      </w:divsChild>
                                    </w:div>
                                    <w:div w:id="1431731098">
                                      <w:marLeft w:val="0"/>
                                      <w:marRight w:val="0"/>
                                      <w:marTop w:val="0"/>
                                      <w:marBottom w:val="0"/>
                                      <w:divBdr>
                                        <w:top w:val="none" w:sz="0" w:space="0" w:color="auto"/>
                                        <w:left w:val="none" w:sz="0" w:space="0" w:color="auto"/>
                                        <w:bottom w:val="none" w:sz="0" w:space="0" w:color="auto"/>
                                        <w:right w:val="none" w:sz="0" w:space="0" w:color="auto"/>
                                      </w:divBdr>
                                      <w:divsChild>
                                        <w:div w:id="1050610618">
                                          <w:marLeft w:val="0"/>
                                          <w:marRight w:val="0"/>
                                          <w:marTop w:val="0"/>
                                          <w:marBottom w:val="0"/>
                                          <w:divBdr>
                                            <w:top w:val="none" w:sz="0" w:space="0" w:color="auto"/>
                                            <w:left w:val="none" w:sz="0" w:space="0" w:color="auto"/>
                                            <w:bottom w:val="none" w:sz="0" w:space="0" w:color="auto"/>
                                            <w:right w:val="none" w:sz="0" w:space="0" w:color="auto"/>
                                          </w:divBdr>
                                        </w:div>
                                        <w:div w:id="1915313938">
                                          <w:marLeft w:val="0"/>
                                          <w:marRight w:val="0"/>
                                          <w:marTop w:val="0"/>
                                          <w:marBottom w:val="0"/>
                                          <w:divBdr>
                                            <w:top w:val="none" w:sz="0" w:space="0" w:color="auto"/>
                                            <w:left w:val="none" w:sz="0" w:space="0" w:color="auto"/>
                                            <w:bottom w:val="none" w:sz="0" w:space="0" w:color="auto"/>
                                            <w:right w:val="none" w:sz="0" w:space="0" w:color="auto"/>
                                          </w:divBdr>
                                        </w:div>
                                      </w:divsChild>
                                    </w:div>
                                    <w:div w:id="1454711915">
                                      <w:marLeft w:val="0"/>
                                      <w:marRight w:val="0"/>
                                      <w:marTop w:val="0"/>
                                      <w:marBottom w:val="0"/>
                                      <w:divBdr>
                                        <w:top w:val="none" w:sz="0" w:space="0" w:color="auto"/>
                                        <w:left w:val="none" w:sz="0" w:space="0" w:color="auto"/>
                                        <w:bottom w:val="none" w:sz="0" w:space="0" w:color="auto"/>
                                        <w:right w:val="none" w:sz="0" w:space="0" w:color="auto"/>
                                      </w:divBdr>
                                      <w:divsChild>
                                        <w:div w:id="1142884949">
                                          <w:marLeft w:val="0"/>
                                          <w:marRight w:val="0"/>
                                          <w:marTop w:val="0"/>
                                          <w:marBottom w:val="0"/>
                                          <w:divBdr>
                                            <w:top w:val="none" w:sz="0" w:space="0" w:color="auto"/>
                                            <w:left w:val="none" w:sz="0" w:space="0" w:color="auto"/>
                                            <w:bottom w:val="none" w:sz="0" w:space="0" w:color="auto"/>
                                            <w:right w:val="none" w:sz="0" w:space="0" w:color="auto"/>
                                          </w:divBdr>
                                        </w:div>
                                        <w:div w:id="1361392008">
                                          <w:marLeft w:val="0"/>
                                          <w:marRight w:val="0"/>
                                          <w:marTop w:val="0"/>
                                          <w:marBottom w:val="0"/>
                                          <w:divBdr>
                                            <w:top w:val="none" w:sz="0" w:space="0" w:color="auto"/>
                                            <w:left w:val="none" w:sz="0" w:space="0" w:color="auto"/>
                                            <w:bottom w:val="none" w:sz="0" w:space="0" w:color="auto"/>
                                            <w:right w:val="none" w:sz="0" w:space="0" w:color="auto"/>
                                          </w:divBdr>
                                        </w:div>
                                      </w:divsChild>
                                    </w:div>
                                    <w:div w:id="1539587053">
                                      <w:marLeft w:val="0"/>
                                      <w:marRight w:val="0"/>
                                      <w:marTop w:val="0"/>
                                      <w:marBottom w:val="0"/>
                                      <w:divBdr>
                                        <w:top w:val="none" w:sz="0" w:space="0" w:color="auto"/>
                                        <w:left w:val="none" w:sz="0" w:space="0" w:color="auto"/>
                                        <w:bottom w:val="none" w:sz="0" w:space="0" w:color="auto"/>
                                        <w:right w:val="none" w:sz="0" w:space="0" w:color="auto"/>
                                      </w:divBdr>
                                      <w:divsChild>
                                        <w:div w:id="965739099">
                                          <w:marLeft w:val="0"/>
                                          <w:marRight w:val="0"/>
                                          <w:marTop w:val="0"/>
                                          <w:marBottom w:val="0"/>
                                          <w:divBdr>
                                            <w:top w:val="none" w:sz="0" w:space="0" w:color="auto"/>
                                            <w:left w:val="none" w:sz="0" w:space="0" w:color="auto"/>
                                            <w:bottom w:val="none" w:sz="0" w:space="0" w:color="auto"/>
                                            <w:right w:val="none" w:sz="0" w:space="0" w:color="auto"/>
                                          </w:divBdr>
                                        </w:div>
                                        <w:div w:id="2117291235">
                                          <w:marLeft w:val="0"/>
                                          <w:marRight w:val="0"/>
                                          <w:marTop w:val="0"/>
                                          <w:marBottom w:val="0"/>
                                          <w:divBdr>
                                            <w:top w:val="none" w:sz="0" w:space="0" w:color="auto"/>
                                            <w:left w:val="none" w:sz="0" w:space="0" w:color="auto"/>
                                            <w:bottom w:val="none" w:sz="0" w:space="0" w:color="auto"/>
                                            <w:right w:val="none" w:sz="0" w:space="0" w:color="auto"/>
                                          </w:divBdr>
                                        </w:div>
                                      </w:divsChild>
                                    </w:div>
                                    <w:div w:id="1544518070">
                                      <w:marLeft w:val="0"/>
                                      <w:marRight w:val="0"/>
                                      <w:marTop w:val="0"/>
                                      <w:marBottom w:val="0"/>
                                      <w:divBdr>
                                        <w:top w:val="none" w:sz="0" w:space="0" w:color="auto"/>
                                        <w:left w:val="none" w:sz="0" w:space="0" w:color="auto"/>
                                        <w:bottom w:val="none" w:sz="0" w:space="0" w:color="auto"/>
                                        <w:right w:val="none" w:sz="0" w:space="0" w:color="auto"/>
                                      </w:divBdr>
                                      <w:divsChild>
                                        <w:div w:id="607854421">
                                          <w:marLeft w:val="0"/>
                                          <w:marRight w:val="0"/>
                                          <w:marTop w:val="0"/>
                                          <w:marBottom w:val="0"/>
                                          <w:divBdr>
                                            <w:top w:val="none" w:sz="0" w:space="0" w:color="auto"/>
                                            <w:left w:val="none" w:sz="0" w:space="0" w:color="auto"/>
                                            <w:bottom w:val="none" w:sz="0" w:space="0" w:color="auto"/>
                                            <w:right w:val="none" w:sz="0" w:space="0" w:color="auto"/>
                                          </w:divBdr>
                                        </w:div>
                                        <w:div w:id="2116169030">
                                          <w:marLeft w:val="0"/>
                                          <w:marRight w:val="0"/>
                                          <w:marTop w:val="0"/>
                                          <w:marBottom w:val="0"/>
                                          <w:divBdr>
                                            <w:top w:val="none" w:sz="0" w:space="0" w:color="auto"/>
                                            <w:left w:val="none" w:sz="0" w:space="0" w:color="auto"/>
                                            <w:bottom w:val="none" w:sz="0" w:space="0" w:color="auto"/>
                                            <w:right w:val="none" w:sz="0" w:space="0" w:color="auto"/>
                                          </w:divBdr>
                                        </w:div>
                                      </w:divsChild>
                                    </w:div>
                                    <w:div w:id="1566450885">
                                      <w:marLeft w:val="0"/>
                                      <w:marRight w:val="0"/>
                                      <w:marTop w:val="0"/>
                                      <w:marBottom w:val="0"/>
                                      <w:divBdr>
                                        <w:top w:val="none" w:sz="0" w:space="0" w:color="auto"/>
                                        <w:left w:val="none" w:sz="0" w:space="0" w:color="auto"/>
                                        <w:bottom w:val="none" w:sz="0" w:space="0" w:color="auto"/>
                                        <w:right w:val="none" w:sz="0" w:space="0" w:color="auto"/>
                                      </w:divBdr>
                                      <w:divsChild>
                                        <w:div w:id="526715689">
                                          <w:marLeft w:val="0"/>
                                          <w:marRight w:val="0"/>
                                          <w:marTop w:val="0"/>
                                          <w:marBottom w:val="0"/>
                                          <w:divBdr>
                                            <w:top w:val="none" w:sz="0" w:space="0" w:color="auto"/>
                                            <w:left w:val="none" w:sz="0" w:space="0" w:color="auto"/>
                                            <w:bottom w:val="none" w:sz="0" w:space="0" w:color="auto"/>
                                            <w:right w:val="none" w:sz="0" w:space="0" w:color="auto"/>
                                          </w:divBdr>
                                        </w:div>
                                        <w:div w:id="841898006">
                                          <w:marLeft w:val="0"/>
                                          <w:marRight w:val="0"/>
                                          <w:marTop w:val="0"/>
                                          <w:marBottom w:val="0"/>
                                          <w:divBdr>
                                            <w:top w:val="none" w:sz="0" w:space="0" w:color="auto"/>
                                            <w:left w:val="none" w:sz="0" w:space="0" w:color="auto"/>
                                            <w:bottom w:val="none" w:sz="0" w:space="0" w:color="auto"/>
                                            <w:right w:val="none" w:sz="0" w:space="0" w:color="auto"/>
                                          </w:divBdr>
                                        </w:div>
                                      </w:divsChild>
                                    </w:div>
                                    <w:div w:id="1578900842">
                                      <w:marLeft w:val="0"/>
                                      <w:marRight w:val="0"/>
                                      <w:marTop w:val="0"/>
                                      <w:marBottom w:val="0"/>
                                      <w:divBdr>
                                        <w:top w:val="none" w:sz="0" w:space="0" w:color="auto"/>
                                        <w:left w:val="none" w:sz="0" w:space="0" w:color="auto"/>
                                        <w:bottom w:val="none" w:sz="0" w:space="0" w:color="auto"/>
                                        <w:right w:val="none" w:sz="0" w:space="0" w:color="auto"/>
                                      </w:divBdr>
                                      <w:divsChild>
                                        <w:div w:id="989793937">
                                          <w:marLeft w:val="0"/>
                                          <w:marRight w:val="0"/>
                                          <w:marTop w:val="0"/>
                                          <w:marBottom w:val="0"/>
                                          <w:divBdr>
                                            <w:top w:val="none" w:sz="0" w:space="0" w:color="auto"/>
                                            <w:left w:val="none" w:sz="0" w:space="0" w:color="auto"/>
                                            <w:bottom w:val="none" w:sz="0" w:space="0" w:color="auto"/>
                                            <w:right w:val="none" w:sz="0" w:space="0" w:color="auto"/>
                                          </w:divBdr>
                                        </w:div>
                                        <w:div w:id="1839618810">
                                          <w:marLeft w:val="0"/>
                                          <w:marRight w:val="0"/>
                                          <w:marTop w:val="0"/>
                                          <w:marBottom w:val="0"/>
                                          <w:divBdr>
                                            <w:top w:val="none" w:sz="0" w:space="0" w:color="auto"/>
                                            <w:left w:val="none" w:sz="0" w:space="0" w:color="auto"/>
                                            <w:bottom w:val="none" w:sz="0" w:space="0" w:color="auto"/>
                                            <w:right w:val="none" w:sz="0" w:space="0" w:color="auto"/>
                                          </w:divBdr>
                                        </w:div>
                                      </w:divsChild>
                                    </w:div>
                                    <w:div w:id="1594893348">
                                      <w:marLeft w:val="0"/>
                                      <w:marRight w:val="0"/>
                                      <w:marTop w:val="0"/>
                                      <w:marBottom w:val="0"/>
                                      <w:divBdr>
                                        <w:top w:val="none" w:sz="0" w:space="0" w:color="auto"/>
                                        <w:left w:val="none" w:sz="0" w:space="0" w:color="auto"/>
                                        <w:bottom w:val="none" w:sz="0" w:space="0" w:color="auto"/>
                                        <w:right w:val="none" w:sz="0" w:space="0" w:color="auto"/>
                                      </w:divBdr>
                                      <w:divsChild>
                                        <w:div w:id="415786284">
                                          <w:marLeft w:val="0"/>
                                          <w:marRight w:val="0"/>
                                          <w:marTop w:val="0"/>
                                          <w:marBottom w:val="0"/>
                                          <w:divBdr>
                                            <w:top w:val="none" w:sz="0" w:space="0" w:color="auto"/>
                                            <w:left w:val="none" w:sz="0" w:space="0" w:color="auto"/>
                                            <w:bottom w:val="none" w:sz="0" w:space="0" w:color="auto"/>
                                            <w:right w:val="none" w:sz="0" w:space="0" w:color="auto"/>
                                          </w:divBdr>
                                        </w:div>
                                        <w:div w:id="1640987873">
                                          <w:marLeft w:val="0"/>
                                          <w:marRight w:val="0"/>
                                          <w:marTop w:val="0"/>
                                          <w:marBottom w:val="0"/>
                                          <w:divBdr>
                                            <w:top w:val="none" w:sz="0" w:space="0" w:color="auto"/>
                                            <w:left w:val="none" w:sz="0" w:space="0" w:color="auto"/>
                                            <w:bottom w:val="none" w:sz="0" w:space="0" w:color="auto"/>
                                            <w:right w:val="none" w:sz="0" w:space="0" w:color="auto"/>
                                          </w:divBdr>
                                        </w:div>
                                      </w:divsChild>
                                    </w:div>
                                    <w:div w:id="1599019135">
                                      <w:marLeft w:val="0"/>
                                      <w:marRight w:val="0"/>
                                      <w:marTop w:val="0"/>
                                      <w:marBottom w:val="0"/>
                                      <w:divBdr>
                                        <w:top w:val="none" w:sz="0" w:space="0" w:color="auto"/>
                                        <w:left w:val="none" w:sz="0" w:space="0" w:color="auto"/>
                                        <w:bottom w:val="none" w:sz="0" w:space="0" w:color="auto"/>
                                        <w:right w:val="none" w:sz="0" w:space="0" w:color="auto"/>
                                      </w:divBdr>
                                      <w:divsChild>
                                        <w:div w:id="1104426574">
                                          <w:marLeft w:val="0"/>
                                          <w:marRight w:val="0"/>
                                          <w:marTop w:val="0"/>
                                          <w:marBottom w:val="0"/>
                                          <w:divBdr>
                                            <w:top w:val="none" w:sz="0" w:space="0" w:color="auto"/>
                                            <w:left w:val="none" w:sz="0" w:space="0" w:color="auto"/>
                                            <w:bottom w:val="none" w:sz="0" w:space="0" w:color="auto"/>
                                            <w:right w:val="none" w:sz="0" w:space="0" w:color="auto"/>
                                          </w:divBdr>
                                        </w:div>
                                        <w:div w:id="1495880294">
                                          <w:marLeft w:val="0"/>
                                          <w:marRight w:val="0"/>
                                          <w:marTop w:val="0"/>
                                          <w:marBottom w:val="0"/>
                                          <w:divBdr>
                                            <w:top w:val="none" w:sz="0" w:space="0" w:color="auto"/>
                                            <w:left w:val="none" w:sz="0" w:space="0" w:color="auto"/>
                                            <w:bottom w:val="none" w:sz="0" w:space="0" w:color="auto"/>
                                            <w:right w:val="none" w:sz="0" w:space="0" w:color="auto"/>
                                          </w:divBdr>
                                        </w:div>
                                      </w:divsChild>
                                    </w:div>
                                    <w:div w:id="1608654095">
                                      <w:marLeft w:val="0"/>
                                      <w:marRight w:val="0"/>
                                      <w:marTop w:val="0"/>
                                      <w:marBottom w:val="0"/>
                                      <w:divBdr>
                                        <w:top w:val="none" w:sz="0" w:space="0" w:color="auto"/>
                                        <w:left w:val="none" w:sz="0" w:space="0" w:color="auto"/>
                                        <w:bottom w:val="none" w:sz="0" w:space="0" w:color="auto"/>
                                        <w:right w:val="none" w:sz="0" w:space="0" w:color="auto"/>
                                      </w:divBdr>
                                      <w:divsChild>
                                        <w:div w:id="41827048">
                                          <w:marLeft w:val="0"/>
                                          <w:marRight w:val="0"/>
                                          <w:marTop w:val="0"/>
                                          <w:marBottom w:val="0"/>
                                          <w:divBdr>
                                            <w:top w:val="none" w:sz="0" w:space="0" w:color="auto"/>
                                            <w:left w:val="none" w:sz="0" w:space="0" w:color="auto"/>
                                            <w:bottom w:val="none" w:sz="0" w:space="0" w:color="auto"/>
                                            <w:right w:val="none" w:sz="0" w:space="0" w:color="auto"/>
                                          </w:divBdr>
                                        </w:div>
                                        <w:div w:id="2118672467">
                                          <w:marLeft w:val="0"/>
                                          <w:marRight w:val="0"/>
                                          <w:marTop w:val="0"/>
                                          <w:marBottom w:val="0"/>
                                          <w:divBdr>
                                            <w:top w:val="none" w:sz="0" w:space="0" w:color="auto"/>
                                            <w:left w:val="none" w:sz="0" w:space="0" w:color="auto"/>
                                            <w:bottom w:val="none" w:sz="0" w:space="0" w:color="auto"/>
                                            <w:right w:val="none" w:sz="0" w:space="0" w:color="auto"/>
                                          </w:divBdr>
                                        </w:div>
                                      </w:divsChild>
                                    </w:div>
                                    <w:div w:id="1619021946">
                                      <w:marLeft w:val="0"/>
                                      <w:marRight w:val="0"/>
                                      <w:marTop w:val="0"/>
                                      <w:marBottom w:val="0"/>
                                      <w:divBdr>
                                        <w:top w:val="none" w:sz="0" w:space="0" w:color="auto"/>
                                        <w:left w:val="none" w:sz="0" w:space="0" w:color="auto"/>
                                        <w:bottom w:val="none" w:sz="0" w:space="0" w:color="auto"/>
                                        <w:right w:val="none" w:sz="0" w:space="0" w:color="auto"/>
                                      </w:divBdr>
                                      <w:divsChild>
                                        <w:div w:id="469518817">
                                          <w:marLeft w:val="0"/>
                                          <w:marRight w:val="0"/>
                                          <w:marTop w:val="0"/>
                                          <w:marBottom w:val="0"/>
                                          <w:divBdr>
                                            <w:top w:val="none" w:sz="0" w:space="0" w:color="auto"/>
                                            <w:left w:val="none" w:sz="0" w:space="0" w:color="auto"/>
                                            <w:bottom w:val="none" w:sz="0" w:space="0" w:color="auto"/>
                                            <w:right w:val="none" w:sz="0" w:space="0" w:color="auto"/>
                                          </w:divBdr>
                                        </w:div>
                                        <w:div w:id="1565141799">
                                          <w:marLeft w:val="0"/>
                                          <w:marRight w:val="0"/>
                                          <w:marTop w:val="0"/>
                                          <w:marBottom w:val="0"/>
                                          <w:divBdr>
                                            <w:top w:val="none" w:sz="0" w:space="0" w:color="auto"/>
                                            <w:left w:val="none" w:sz="0" w:space="0" w:color="auto"/>
                                            <w:bottom w:val="none" w:sz="0" w:space="0" w:color="auto"/>
                                            <w:right w:val="none" w:sz="0" w:space="0" w:color="auto"/>
                                          </w:divBdr>
                                        </w:div>
                                      </w:divsChild>
                                    </w:div>
                                    <w:div w:id="1625891563">
                                      <w:marLeft w:val="0"/>
                                      <w:marRight w:val="0"/>
                                      <w:marTop w:val="0"/>
                                      <w:marBottom w:val="0"/>
                                      <w:divBdr>
                                        <w:top w:val="none" w:sz="0" w:space="0" w:color="auto"/>
                                        <w:left w:val="none" w:sz="0" w:space="0" w:color="auto"/>
                                        <w:bottom w:val="none" w:sz="0" w:space="0" w:color="auto"/>
                                        <w:right w:val="none" w:sz="0" w:space="0" w:color="auto"/>
                                      </w:divBdr>
                                      <w:divsChild>
                                        <w:div w:id="639924197">
                                          <w:marLeft w:val="0"/>
                                          <w:marRight w:val="0"/>
                                          <w:marTop w:val="0"/>
                                          <w:marBottom w:val="0"/>
                                          <w:divBdr>
                                            <w:top w:val="none" w:sz="0" w:space="0" w:color="auto"/>
                                            <w:left w:val="none" w:sz="0" w:space="0" w:color="auto"/>
                                            <w:bottom w:val="none" w:sz="0" w:space="0" w:color="auto"/>
                                            <w:right w:val="none" w:sz="0" w:space="0" w:color="auto"/>
                                          </w:divBdr>
                                        </w:div>
                                        <w:div w:id="1238512583">
                                          <w:marLeft w:val="0"/>
                                          <w:marRight w:val="0"/>
                                          <w:marTop w:val="0"/>
                                          <w:marBottom w:val="0"/>
                                          <w:divBdr>
                                            <w:top w:val="none" w:sz="0" w:space="0" w:color="auto"/>
                                            <w:left w:val="none" w:sz="0" w:space="0" w:color="auto"/>
                                            <w:bottom w:val="none" w:sz="0" w:space="0" w:color="auto"/>
                                            <w:right w:val="none" w:sz="0" w:space="0" w:color="auto"/>
                                          </w:divBdr>
                                        </w:div>
                                      </w:divsChild>
                                    </w:div>
                                    <w:div w:id="1633317687">
                                      <w:marLeft w:val="0"/>
                                      <w:marRight w:val="0"/>
                                      <w:marTop w:val="0"/>
                                      <w:marBottom w:val="0"/>
                                      <w:divBdr>
                                        <w:top w:val="none" w:sz="0" w:space="0" w:color="auto"/>
                                        <w:left w:val="none" w:sz="0" w:space="0" w:color="auto"/>
                                        <w:bottom w:val="none" w:sz="0" w:space="0" w:color="auto"/>
                                        <w:right w:val="none" w:sz="0" w:space="0" w:color="auto"/>
                                      </w:divBdr>
                                      <w:divsChild>
                                        <w:div w:id="394745908">
                                          <w:marLeft w:val="0"/>
                                          <w:marRight w:val="0"/>
                                          <w:marTop w:val="0"/>
                                          <w:marBottom w:val="0"/>
                                          <w:divBdr>
                                            <w:top w:val="none" w:sz="0" w:space="0" w:color="auto"/>
                                            <w:left w:val="none" w:sz="0" w:space="0" w:color="auto"/>
                                            <w:bottom w:val="none" w:sz="0" w:space="0" w:color="auto"/>
                                            <w:right w:val="none" w:sz="0" w:space="0" w:color="auto"/>
                                          </w:divBdr>
                                        </w:div>
                                        <w:div w:id="397098316">
                                          <w:marLeft w:val="0"/>
                                          <w:marRight w:val="0"/>
                                          <w:marTop w:val="0"/>
                                          <w:marBottom w:val="0"/>
                                          <w:divBdr>
                                            <w:top w:val="none" w:sz="0" w:space="0" w:color="auto"/>
                                            <w:left w:val="none" w:sz="0" w:space="0" w:color="auto"/>
                                            <w:bottom w:val="none" w:sz="0" w:space="0" w:color="auto"/>
                                            <w:right w:val="none" w:sz="0" w:space="0" w:color="auto"/>
                                          </w:divBdr>
                                        </w:div>
                                      </w:divsChild>
                                    </w:div>
                                    <w:div w:id="1647467249">
                                      <w:marLeft w:val="0"/>
                                      <w:marRight w:val="0"/>
                                      <w:marTop w:val="0"/>
                                      <w:marBottom w:val="0"/>
                                      <w:divBdr>
                                        <w:top w:val="none" w:sz="0" w:space="0" w:color="auto"/>
                                        <w:left w:val="none" w:sz="0" w:space="0" w:color="auto"/>
                                        <w:bottom w:val="none" w:sz="0" w:space="0" w:color="auto"/>
                                        <w:right w:val="none" w:sz="0" w:space="0" w:color="auto"/>
                                      </w:divBdr>
                                      <w:divsChild>
                                        <w:div w:id="822114651">
                                          <w:marLeft w:val="0"/>
                                          <w:marRight w:val="0"/>
                                          <w:marTop w:val="0"/>
                                          <w:marBottom w:val="0"/>
                                          <w:divBdr>
                                            <w:top w:val="none" w:sz="0" w:space="0" w:color="auto"/>
                                            <w:left w:val="none" w:sz="0" w:space="0" w:color="auto"/>
                                            <w:bottom w:val="none" w:sz="0" w:space="0" w:color="auto"/>
                                            <w:right w:val="none" w:sz="0" w:space="0" w:color="auto"/>
                                          </w:divBdr>
                                        </w:div>
                                        <w:div w:id="851993306">
                                          <w:marLeft w:val="0"/>
                                          <w:marRight w:val="0"/>
                                          <w:marTop w:val="0"/>
                                          <w:marBottom w:val="0"/>
                                          <w:divBdr>
                                            <w:top w:val="none" w:sz="0" w:space="0" w:color="auto"/>
                                            <w:left w:val="none" w:sz="0" w:space="0" w:color="auto"/>
                                            <w:bottom w:val="none" w:sz="0" w:space="0" w:color="auto"/>
                                            <w:right w:val="none" w:sz="0" w:space="0" w:color="auto"/>
                                          </w:divBdr>
                                        </w:div>
                                      </w:divsChild>
                                    </w:div>
                                    <w:div w:id="1661931132">
                                      <w:marLeft w:val="0"/>
                                      <w:marRight w:val="0"/>
                                      <w:marTop w:val="0"/>
                                      <w:marBottom w:val="0"/>
                                      <w:divBdr>
                                        <w:top w:val="none" w:sz="0" w:space="0" w:color="auto"/>
                                        <w:left w:val="none" w:sz="0" w:space="0" w:color="auto"/>
                                        <w:bottom w:val="none" w:sz="0" w:space="0" w:color="auto"/>
                                        <w:right w:val="none" w:sz="0" w:space="0" w:color="auto"/>
                                      </w:divBdr>
                                      <w:divsChild>
                                        <w:div w:id="1525553026">
                                          <w:marLeft w:val="0"/>
                                          <w:marRight w:val="0"/>
                                          <w:marTop w:val="0"/>
                                          <w:marBottom w:val="0"/>
                                          <w:divBdr>
                                            <w:top w:val="none" w:sz="0" w:space="0" w:color="auto"/>
                                            <w:left w:val="none" w:sz="0" w:space="0" w:color="auto"/>
                                            <w:bottom w:val="none" w:sz="0" w:space="0" w:color="auto"/>
                                            <w:right w:val="none" w:sz="0" w:space="0" w:color="auto"/>
                                          </w:divBdr>
                                        </w:div>
                                        <w:div w:id="2138178042">
                                          <w:marLeft w:val="0"/>
                                          <w:marRight w:val="0"/>
                                          <w:marTop w:val="0"/>
                                          <w:marBottom w:val="0"/>
                                          <w:divBdr>
                                            <w:top w:val="none" w:sz="0" w:space="0" w:color="auto"/>
                                            <w:left w:val="none" w:sz="0" w:space="0" w:color="auto"/>
                                            <w:bottom w:val="none" w:sz="0" w:space="0" w:color="auto"/>
                                            <w:right w:val="none" w:sz="0" w:space="0" w:color="auto"/>
                                          </w:divBdr>
                                        </w:div>
                                      </w:divsChild>
                                    </w:div>
                                    <w:div w:id="1670667788">
                                      <w:marLeft w:val="0"/>
                                      <w:marRight w:val="0"/>
                                      <w:marTop w:val="0"/>
                                      <w:marBottom w:val="0"/>
                                      <w:divBdr>
                                        <w:top w:val="none" w:sz="0" w:space="0" w:color="auto"/>
                                        <w:left w:val="none" w:sz="0" w:space="0" w:color="auto"/>
                                        <w:bottom w:val="none" w:sz="0" w:space="0" w:color="auto"/>
                                        <w:right w:val="none" w:sz="0" w:space="0" w:color="auto"/>
                                      </w:divBdr>
                                      <w:divsChild>
                                        <w:div w:id="415637352">
                                          <w:marLeft w:val="0"/>
                                          <w:marRight w:val="0"/>
                                          <w:marTop w:val="0"/>
                                          <w:marBottom w:val="0"/>
                                          <w:divBdr>
                                            <w:top w:val="none" w:sz="0" w:space="0" w:color="auto"/>
                                            <w:left w:val="none" w:sz="0" w:space="0" w:color="auto"/>
                                            <w:bottom w:val="none" w:sz="0" w:space="0" w:color="auto"/>
                                            <w:right w:val="none" w:sz="0" w:space="0" w:color="auto"/>
                                          </w:divBdr>
                                        </w:div>
                                        <w:div w:id="1737779854">
                                          <w:marLeft w:val="0"/>
                                          <w:marRight w:val="0"/>
                                          <w:marTop w:val="0"/>
                                          <w:marBottom w:val="0"/>
                                          <w:divBdr>
                                            <w:top w:val="none" w:sz="0" w:space="0" w:color="auto"/>
                                            <w:left w:val="none" w:sz="0" w:space="0" w:color="auto"/>
                                            <w:bottom w:val="none" w:sz="0" w:space="0" w:color="auto"/>
                                            <w:right w:val="none" w:sz="0" w:space="0" w:color="auto"/>
                                          </w:divBdr>
                                        </w:div>
                                      </w:divsChild>
                                    </w:div>
                                    <w:div w:id="1685283578">
                                      <w:marLeft w:val="0"/>
                                      <w:marRight w:val="0"/>
                                      <w:marTop w:val="0"/>
                                      <w:marBottom w:val="0"/>
                                      <w:divBdr>
                                        <w:top w:val="none" w:sz="0" w:space="0" w:color="auto"/>
                                        <w:left w:val="none" w:sz="0" w:space="0" w:color="auto"/>
                                        <w:bottom w:val="none" w:sz="0" w:space="0" w:color="auto"/>
                                        <w:right w:val="none" w:sz="0" w:space="0" w:color="auto"/>
                                      </w:divBdr>
                                      <w:divsChild>
                                        <w:div w:id="698748018">
                                          <w:marLeft w:val="0"/>
                                          <w:marRight w:val="0"/>
                                          <w:marTop w:val="0"/>
                                          <w:marBottom w:val="0"/>
                                          <w:divBdr>
                                            <w:top w:val="none" w:sz="0" w:space="0" w:color="auto"/>
                                            <w:left w:val="none" w:sz="0" w:space="0" w:color="auto"/>
                                            <w:bottom w:val="none" w:sz="0" w:space="0" w:color="auto"/>
                                            <w:right w:val="none" w:sz="0" w:space="0" w:color="auto"/>
                                          </w:divBdr>
                                        </w:div>
                                        <w:div w:id="2021152770">
                                          <w:marLeft w:val="0"/>
                                          <w:marRight w:val="0"/>
                                          <w:marTop w:val="0"/>
                                          <w:marBottom w:val="0"/>
                                          <w:divBdr>
                                            <w:top w:val="none" w:sz="0" w:space="0" w:color="auto"/>
                                            <w:left w:val="none" w:sz="0" w:space="0" w:color="auto"/>
                                            <w:bottom w:val="none" w:sz="0" w:space="0" w:color="auto"/>
                                            <w:right w:val="none" w:sz="0" w:space="0" w:color="auto"/>
                                          </w:divBdr>
                                        </w:div>
                                      </w:divsChild>
                                    </w:div>
                                    <w:div w:id="1698501899">
                                      <w:marLeft w:val="0"/>
                                      <w:marRight w:val="0"/>
                                      <w:marTop w:val="0"/>
                                      <w:marBottom w:val="0"/>
                                      <w:divBdr>
                                        <w:top w:val="none" w:sz="0" w:space="0" w:color="auto"/>
                                        <w:left w:val="none" w:sz="0" w:space="0" w:color="auto"/>
                                        <w:bottom w:val="none" w:sz="0" w:space="0" w:color="auto"/>
                                        <w:right w:val="none" w:sz="0" w:space="0" w:color="auto"/>
                                      </w:divBdr>
                                      <w:divsChild>
                                        <w:div w:id="13920720">
                                          <w:marLeft w:val="0"/>
                                          <w:marRight w:val="0"/>
                                          <w:marTop w:val="0"/>
                                          <w:marBottom w:val="0"/>
                                          <w:divBdr>
                                            <w:top w:val="none" w:sz="0" w:space="0" w:color="auto"/>
                                            <w:left w:val="none" w:sz="0" w:space="0" w:color="auto"/>
                                            <w:bottom w:val="none" w:sz="0" w:space="0" w:color="auto"/>
                                            <w:right w:val="none" w:sz="0" w:space="0" w:color="auto"/>
                                          </w:divBdr>
                                        </w:div>
                                        <w:div w:id="2098600844">
                                          <w:marLeft w:val="0"/>
                                          <w:marRight w:val="0"/>
                                          <w:marTop w:val="0"/>
                                          <w:marBottom w:val="0"/>
                                          <w:divBdr>
                                            <w:top w:val="none" w:sz="0" w:space="0" w:color="auto"/>
                                            <w:left w:val="none" w:sz="0" w:space="0" w:color="auto"/>
                                            <w:bottom w:val="none" w:sz="0" w:space="0" w:color="auto"/>
                                            <w:right w:val="none" w:sz="0" w:space="0" w:color="auto"/>
                                          </w:divBdr>
                                        </w:div>
                                      </w:divsChild>
                                    </w:div>
                                    <w:div w:id="1714422379">
                                      <w:marLeft w:val="0"/>
                                      <w:marRight w:val="0"/>
                                      <w:marTop w:val="0"/>
                                      <w:marBottom w:val="0"/>
                                      <w:divBdr>
                                        <w:top w:val="none" w:sz="0" w:space="0" w:color="auto"/>
                                        <w:left w:val="none" w:sz="0" w:space="0" w:color="auto"/>
                                        <w:bottom w:val="none" w:sz="0" w:space="0" w:color="auto"/>
                                        <w:right w:val="none" w:sz="0" w:space="0" w:color="auto"/>
                                      </w:divBdr>
                                      <w:divsChild>
                                        <w:div w:id="529227519">
                                          <w:marLeft w:val="0"/>
                                          <w:marRight w:val="0"/>
                                          <w:marTop w:val="0"/>
                                          <w:marBottom w:val="0"/>
                                          <w:divBdr>
                                            <w:top w:val="none" w:sz="0" w:space="0" w:color="auto"/>
                                            <w:left w:val="none" w:sz="0" w:space="0" w:color="auto"/>
                                            <w:bottom w:val="none" w:sz="0" w:space="0" w:color="auto"/>
                                            <w:right w:val="none" w:sz="0" w:space="0" w:color="auto"/>
                                          </w:divBdr>
                                        </w:div>
                                        <w:div w:id="1922324702">
                                          <w:marLeft w:val="0"/>
                                          <w:marRight w:val="0"/>
                                          <w:marTop w:val="0"/>
                                          <w:marBottom w:val="0"/>
                                          <w:divBdr>
                                            <w:top w:val="none" w:sz="0" w:space="0" w:color="auto"/>
                                            <w:left w:val="none" w:sz="0" w:space="0" w:color="auto"/>
                                            <w:bottom w:val="none" w:sz="0" w:space="0" w:color="auto"/>
                                            <w:right w:val="none" w:sz="0" w:space="0" w:color="auto"/>
                                          </w:divBdr>
                                        </w:div>
                                      </w:divsChild>
                                    </w:div>
                                    <w:div w:id="1714571668">
                                      <w:marLeft w:val="0"/>
                                      <w:marRight w:val="0"/>
                                      <w:marTop w:val="0"/>
                                      <w:marBottom w:val="0"/>
                                      <w:divBdr>
                                        <w:top w:val="none" w:sz="0" w:space="0" w:color="auto"/>
                                        <w:left w:val="none" w:sz="0" w:space="0" w:color="auto"/>
                                        <w:bottom w:val="none" w:sz="0" w:space="0" w:color="auto"/>
                                        <w:right w:val="none" w:sz="0" w:space="0" w:color="auto"/>
                                      </w:divBdr>
                                      <w:divsChild>
                                        <w:div w:id="207381403">
                                          <w:marLeft w:val="0"/>
                                          <w:marRight w:val="0"/>
                                          <w:marTop w:val="0"/>
                                          <w:marBottom w:val="0"/>
                                          <w:divBdr>
                                            <w:top w:val="none" w:sz="0" w:space="0" w:color="auto"/>
                                            <w:left w:val="none" w:sz="0" w:space="0" w:color="auto"/>
                                            <w:bottom w:val="none" w:sz="0" w:space="0" w:color="auto"/>
                                            <w:right w:val="none" w:sz="0" w:space="0" w:color="auto"/>
                                          </w:divBdr>
                                        </w:div>
                                        <w:div w:id="1655916195">
                                          <w:marLeft w:val="0"/>
                                          <w:marRight w:val="0"/>
                                          <w:marTop w:val="0"/>
                                          <w:marBottom w:val="0"/>
                                          <w:divBdr>
                                            <w:top w:val="none" w:sz="0" w:space="0" w:color="auto"/>
                                            <w:left w:val="none" w:sz="0" w:space="0" w:color="auto"/>
                                            <w:bottom w:val="none" w:sz="0" w:space="0" w:color="auto"/>
                                            <w:right w:val="none" w:sz="0" w:space="0" w:color="auto"/>
                                          </w:divBdr>
                                        </w:div>
                                      </w:divsChild>
                                    </w:div>
                                    <w:div w:id="1715084618">
                                      <w:marLeft w:val="0"/>
                                      <w:marRight w:val="0"/>
                                      <w:marTop w:val="0"/>
                                      <w:marBottom w:val="0"/>
                                      <w:divBdr>
                                        <w:top w:val="none" w:sz="0" w:space="0" w:color="auto"/>
                                        <w:left w:val="none" w:sz="0" w:space="0" w:color="auto"/>
                                        <w:bottom w:val="none" w:sz="0" w:space="0" w:color="auto"/>
                                        <w:right w:val="none" w:sz="0" w:space="0" w:color="auto"/>
                                      </w:divBdr>
                                      <w:divsChild>
                                        <w:div w:id="148181276">
                                          <w:marLeft w:val="0"/>
                                          <w:marRight w:val="0"/>
                                          <w:marTop w:val="0"/>
                                          <w:marBottom w:val="0"/>
                                          <w:divBdr>
                                            <w:top w:val="none" w:sz="0" w:space="0" w:color="auto"/>
                                            <w:left w:val="none" w:sz="0" w:space="0" w:color="auto"/>
                                            <w:bottom w:val="none" w:sz="0" w:space="0" w:color="auto"/>
                                            <w:right w:val="none" w:sz="0" w:space="0" w:color="auto"/>
                                          </w:divBdr>
                                        </w:div>
                                        <w:div w:id="926691682">
                                          <w:marLeft w:val="0"/>
                                          <w:marRight w:val="0"/>
                                          <w:marTop w:val="0"/>
                                          <w:marBottom w:val="0"/>
                                          <w:divBdr>
                                            <w:top w:val="none" w:sz="0" w:space="0" w:color="auto"/>
                                            <w:left w:val="none" w:sz="0" w:space="0" w:color="auto"/>
                                            <w:bottom w:val="none" w:sz="0" w:space="0" w:color="auto"/>
                                            <w:right w:val="none" w:sz="0" w:space="0" w:color="auto"/>
                                          </w:divBdr>
                                        </w:div>
                                      </w:divsChild>
                                    </w:div>
                                    <w:div w:id="1728911296">
                                      <w:marLeft w:val="0"/>
                                      <w:marRight w:val="0"/>
                                      <w:marTop w:val="0"/>
                                      <w:marBottom w:val="0"/>
                                      <w:divBdr>
                                        <w:top w:val="none" w:sz="0" w:space="0" w:color="auto"/>
                                        <w:left w:val="none" w:sz="0" w:space="0" w:color="auto"/>
                                        <w:bottom w:val="none" w:sz="0" w:space="0" w:color="auto"/>
                                        <w:right w:val="none" w:sz="0" w:space="0" w:color="auto"/>
                                      </w:divBdr>
                                      <w:divsChild>
                                        <w:div w:id="269708856">
                                          <w:marLeft w:val="0"/>
                                          <w:marRight w:val="0"/>
                                          <w:marTop w:val="0"/>
                                          <w:marBottom w:val="0"/>
                                          <w:divBdr>
                                            <w:top w:val="none" w:sz="0" w:space="0" w:color="auto"/>
                                            <w:left w:val="none" w:sz="0" w:space="0" w:color="auto"/>
                                            <w:bottom w:val="none" w:sz="0" w:space="0" w:color="auto"/>
                                            <w:right w:val="none" w:sz="0" w:space="0" w:color="auto"/>
                                          </w:divBdr>
                                        </w:div>
                                        <w:div w:id="2136365989">
                                          <w:marLeft w:val="0"/>
                                          <w:marRight w:val="0"/>
                                          <w:marTop w:val="0"/>
                                          <w:marBottom w:val="0"/>
                                          <w:divBdr>
                                            <w:top w:val="none" w:sz="0" w:space="0" w:color="auto"/>
                                            <w:left w:val="none" w:sz="0" w:space="0" w:color="auto"/>
                                            <w:bottom w:val="none" w:sz="0" w:space="0" w:color="auto"/>
                                            <w:right w:val="none" w:sz="0" w:space="0" w:color="auto"/>
                                          </w:divBdr>
                                        </w:div>
                                      </w:divsChild>
                                    </w:div>
                                    <w:div w:id="1736857444">
                                      <w:marLeft w:val="0"/>
                                      <w:marRight w:val="0"/>
                                      <w:marTop w:val="0"/>
                                      <w:marBottom w:val="0"/>
                                      <w:divBdr>
                                        <w:top w:val="none" w:sz="0" w:space="0" w:color="auto"/>
                                        <w:left w:val="none" w:sz="0" w:space="0" w:color="auto"/>
                                        <w:bottom w:val="none" w:sz="0" w:space="0" w:color="auto"/>
                                        <w:right w:val="none" w:sz="0" w:space="0" w:color="auto"/>
                                      </w:divBdr>
                                      <w:divsChild>
                                        <w:div w:id="1881160420">
                                          <w:marLeft w:val="0"/>
                                          <w:marRight w:val="0"/>
                                          <w:marTop w:val="0"/>
                                          <w:marBottom w:val="0"/>
                                          <w:divBdr>
                                            <w:top w:val="none" w:sz="0" w:space="0" w:color="auto"/>
                                            <w:left w:val="none" w:sz="0" w:space="0" w:color="auto"/>
                                            <w:bottom w:val="none" w:sz="0" w:space="0" w:color="auto"/>
                                            <w:right w:val="none" w:sz="0" w:space="0" w:color="auto"/>
                                          </w:divBdr>
                                        </w:div>
                                        <w:div w:id="2007899938">
                                          <w:marLeft w:val="0"/>
                                          <w:marRight w:val="0"/>
                                          <w:marTop w:val="0"/>
                                          <w:marBottom w:val="0"/>
                                          <w:divBdr>
                                            <w:top w:val="none" w:sz="0" w:space="0" w:color="auto"/>
                                            <w:left w:val="none" w:sz="0" w:space="0" w:color="auto"/>
                                            <w:bottom w:val="none" w:sz="0" w:space="0" w:color="auto"/>
                                            <w:right w:val="none" w:sz="0" w:space="0" w:color="auto"/>
                                          </w:divBdr>
                                        </w:div>
                                      </w:divsChild>
                                    </w:div>
                                    <w:div w:id="1742407575">
                                      <w:marLeft w:val="0"/>
                                      <w:marRight w:val="0"/>
                                      <w:marTop w:val="0"/>
                                      <w:marBottom w:val="0"/>
                                      <w:divBdr>
                                        <w:top w:val="none" w:sz="0" w:space="0" w:color="auto"/>
                                        <w:left w:val="none" w:sz="0" w:space="0" w:color="auto"/>
                                        <w:bottom w:val="none" w:sz="0" w:space="0" w:color="auto"/>
                                        <w:right w:val="none" w:sz="0" w:space="0" w:color="auto"/>
                                      </w:divBdr>
                                      <w:divsChild>
                                        <w:div w:id="164832620">
                                          <w:marLeft w:val="0"/>
                                          <w:marRight w:val="0"/>
                                          <w:marTop w:val="0"/>
                                          <w:marBottom w:val="0"/>
                                          <w:divBdr>
                                            <w:top w:val="none" w:sz="0" w:space="0" w:color="auto"/>
                                            <w:left w:val="none" w:sz="0" w:space="0" w:color="auto"/>
                                            <w:bottom w:val="none" w:sz="0" w:space="0" w:color="auto"/>
                                            <w:right w:val="none" w:sz="0" w:space="0" w:color="auto"/>
                                          </w:divBdr>
                                        </w:div>
                                        <w:div w:id="862520723">
                                          <w:marLeft w:val="0"/>
                                          <w:marRight w:val="0"/>
                                          <w:marTop w:val="0"/>
                                          <w:marBottom w:val="0"/>
                                          <w:divBdr>
                                            <w:top w:val="none" w:sz="0" w:space="0" w:color="auto"/>
                                            <w:left w:val="none" w:sz="0" w:space="0" w:color="auto"/>
                                            <w:bottom w:val="none" w:sz="0" w:space="0" w:color="auto"/>
                                            <w:right w:val="none" w:sz="0" w:space="0" w:color="auto"/>
                                          </w:divBdr>
                                        </w:div>
                                      </w:divsChild>
                                    </w:div>
                                    <w:div w:id="1755928783">
                                      <w:marLeft w:val="0"/>
                                      <w:marRight w:val="0"/>
                                      <w:marTop w:val="0"/>
                                      <w:marBottom w:val="0"/>
                                      <w:divBdr>
                                        <w:top w:val="none" w:sz="0" w:space="0" w:color="auto"/>
                                        <w:left w:val="none" w:sz="0" w:space="0" w:color="auto"/>
                                        <w:bottom w:val="none" w:sz="0" w:space="0" w:color="auto"/>
                                        <w:right w:val="none" w:sz="0" w:space="0" w:color="auto"/>
                                      </w:divBdr>
                                      <w:divsChild>
                                        <w:div w:id="39595170">
                                          <w:marLeft w:val="0"/>
                                          <w:marRight w:val="0"/>
                                          <w:marTop w:val="0"/>
                                          <w:marBottom w:val="0"/>
                                          <w:divBdr>
                                            <w:top w:val="none" w:sz="0" w:space="0" w:color="auto"/>
                                            <w:left w:val="none" w:sz="0" w:space="0" w:color="auto"/>
                                            <w:bottom w:val="none" w:sz="0" w:space="0" w:color="auto"/>
                                            <w:right w:val="none" w:sz="0" w:space="0" w:color="auto"/>
                                          </w:divBdr>
                                        </w:div>
                                        <w:div w:id="338629817">
                                          <w:marLeft w:val="0"/>
                                          <w:marRight w:val="0"/>
                                          <w:marTop w:val="0"/>
                                          <w:marBottom w:val="0"/>
                                          <w:divBdr>
                                            <w:top w:val="none" w:sz="0" w:space="0" w:color="auto"/>
                                            <w:left w:val="none" w:sz="0" w:space="0" w:color="auto"/>
                                            <w:bottom w:val="none" w:sz="0" w:space="0" w:color="auto"/>
                                            <w:right w:val="none" w:sz="0" w:space="0" w:color="auto"/>
                                          </w:divBdr>
                                        </w:div>
                                      </w:divsChild>
                                    </w:div>
                                    <w:div w:id="1773043514">
                                      <w:marLeft w:val="0"/>
                                      <w:marRight w:val="0"/>
                                      <w:marTop w:val="0"/>
                                      <w:marBottom w:val="0"/>
                                      <w:divBdr>
                                        <w:top w:val="none" w:sz="0" w:space="0" w:color="auto"/>
                                        <w:left w:val="none" w:sz="0" w:space="0" w:color="auto"/>
                                        <w:bottom w:val="none" w:sz="0" w:space="0" w:color="auto"/>
                                        <w:right w:val="none" w:sz="0" w:space="0" w:color="auto"/>
                                      </w:divBdr>
                                      <w:divsChild>
                                        <w:div w:id="486674819">
                                          <w:marLeft w:val="0"/>
                                          <w:marRight w:val="0"/>
                                          <w:marTop w:val="0"/>
                                          <w:marBottom w:val="0"/>
                                          <w:divBdr>
                                            <w:top w:val="none" w:sz="0" w:space="0" w:color="auto"/>
                                            <w:left w:val="none" w:sz="0" w:space="0" w:color="auto"/>
                                            <w:bottom w:val="none" w:sz="0" w:space="0" w:color="auto"/>
                                            <w:right w:val="none" w:sz="0" w:space="0" w:color="auto"/>
                                          </w:divBdr>
                                        </w:div>
                                        <w:div w:id="1509829264">
                                          <w:marLeft w:val="0"/>
                                          <w:marRight w:val="0"/>
                                          <w:marTop w:val="0"/>
                                          <w:marBottom w:val="0"/>
                                          <w:divBdr>
                                            <w:top w:val="none" w:sz="0" w:space="0" w:color="auto"/>
                                            <w:left w:val="none" w:sz="0" w:space="0" w:color="auto"/>
                                            <w:bottom w:val="none" w:sz="0" w:space="0" w:color="auto"/>
                                            <w:right w:val="none" w:sz="0" w:space="0" w:color="auto"/>
                                          </w:divBdr>
                                        </w:div>
                                      </w:divsChild>
                                    </w:div>
                                    <w:div w:id="1784153127">
                                      <w:marLeft w:val="0"/>
                                      <w:marRight w:val="0"/>
                                      <w:marTop w:val="0"/>
                                      <w:marBottom w:val="0"/>
                                      <w:divBdr>
                                        <w:top w:val="none" w:sz="0" w:space="0" w:color="auto"/>
                                        <w:left w:val="none" w:sz="0" w:space="0" w:color="auto"/>
                                        <w:bottom w:val="none" w:sz="0" w:space="0" w:color="auto"/>
                                        <w:right w:val="none" w:sz="0" w:space="0" w:color="auto"/>
                                      </w:divBdr>
                                      <w:divsChild>
                                        <w:div w:id="1627001723">
                                          <w:marLeft w:val="0"/>
                                          <w:marRight w:val="0"/>
                                          <w:marTop w:val="0"/>
                                          <w:marBottom w:val="0"/>
                                          <w:divBdr>
                                            <w:top w:val="none" w:sz="0" w:space="0" w:color="auto"/>
                                            <w:left w:val="none" w:sz="0" w:space="0" w:color="auto"/>
                                            <w:bottom w:val="none" w:sz="0" w:space="0" w:color="auto"/>
                                            <w:right w:val="none" w:sz="0" w:space="0" w:color="auto"/>
                                          </w:divBdr>
                                        </w:div>
                                        <w:div w:id="1745562663">
                                          <w:marLeft w:val="0"/>
                                          <w:marRight w:val="0"/>
                                          <w:marTop w:val="0"/>
                                          <w:marBottom w:val="0"/>
                                          <w:divBdr>
                                            <w:top w:val="none" w:sz="0" w:space="0" w:color="auto"/>
                                            <w:left w:val="none" w:sz="0" w:space="0" w:color="auto"/>
                                            <w:bottom w:val="none" w:sz="0" w:space="0" w:color="auto"/>
                                            <w:right w:val="none" w:sz="0" w:space="0" w:color="auto"/>
                                          </w:divBdr>
                                        </w:div>
                                      </w:divsChild>
                                    </w:div>
                                    <w:div w:id="1800419323">
                                      <w:marLeft w:val="0"/>
                                      <w:marRight w:val="0"/>
                                      <w:marTop w:val="0"/>
                                      <w:marBottom w:val="0"/>
                                      <w:divBdr>
                                        <w:top w:val="none" w:sz="0" w:space="0" w:color="auto"/>
                                        <w:left w:val="none" w:sz="0" w:space="0" w:color="auto"/>
                                        <w:bottom w:val="none" w:sz="0" w:space="0" w:color="auto"/>
                                        <w:right w:val="none" w:sz="0" w:space="0" w:color="auto"/>
                                      </w:divBdr>
                                      <w:divsChild>
                                        <w:div w:id="447430663">
                                          <w:marLeft w:val="0"/>
                                          <w:marRight w:val="0"/>
                                          <w:marTop w:val="0"/>
                                          <w:marBottom w:val="0"/>
                                          <w:divBdr>
                                            <w:top w:val="none" w:sz="0" w:space="0" w:color="auto"/>
                                            <w:left w:val="none" w:sz="0" w:space="0" w:color="auto"/>
                                            <w:bottom w:val="none" w:sz="0" w:space="0" w:color="auto"/>
                                            <w:right w:val="none" w:sz="0" w:space="0" w:color="auto"/>
                                          </w:divBdr>
                                        </w:div>
                                        <w:div w:id="1924752845">
                                          <w:marLeft w:val="0"/>
                                          <w:marRight w:val="0"/>
                                          <w:marTop w:val="0"/>
                                          <w:marBottom w:val="0"/>
                                          <w:divBdr>
                                            <w:top w:val="none" w:sz="0" w:space="0" w:color="auto"/>
                                            <w:left w:val="none" w:sz="0" w:space="0" w:color="auto"/>
                                            <w:bottom w:val="none" w:sz="0" w:space="0" w:color="auto"/>
                                            <w:right w:val="none" w:sz="0" w:space="0" w:color="auto"/>
                                          </w:divBdr>
                                        </w:div>
                                      </w:divsChild>
                                    </w:div>
                                    <w:div w:id="1803965499">
                                      <w:marLeft w:val="0"/>
                                      <w:marRight w:val="0"/>
                                      <w:marTop w:val="0"/>
                                      <w:marBottom w:val="0"/>
                                      <w:divBdr>
                                        <w:top w:val="none" w:sz="0" w:space="0" w:color="auto"/>
                                        <w:left w:val="none" w:sz="0" w:space="0" w:color="auto"/>
                                        <w:bottom w:val="none" w:sz="0" w:space="0" w:color="auto"/>
                                        <w:right w:val="none" w:sz="0" w:space="0" w:color="auto"/>
                                      </w:divBdr>
                                      <w:divsChild>
                                        <w:div w:id="306670232">
                                          <w:marLeft w:val="0"/>
                                          <w:marRight w:val="0"/>
                                          <w:marTop w:val="0"/>
                                          <w:marBottom w:val="0"/>
                                          <w:divBdr>
                                            <w:top w:val="none" w:sz="0" w:space="0" w:color="auto"/>
                                            <w:left w:val="none" w:sz="0" w:space="0" w:color="auto"/>
                                            <w:bottom w:val="none" w:sz="0" w:space="0" w:color="auto"/>
                                            <w:right w:val="none" w:sz="0" w:space="0" w:color="auto"/>
                                          </w:divBdr>
                                        </w:div>
                                        <w:div w:id="1576477302">
                                          <w:marLeft w:val="0"/>
                                          <w:marRight w:val="0"/>
                                          <w:marTop w:val="0"/>
                                          <w:marBottom w:val="0"/>
                                          <w:divBdr>
                                            <w:top w:val="none" w:sz="0" w:space="0" w:color="auto"/>
                                            <w:left w:val="none" w:sz="0" w:space="0" w:color="auto"/>
                                            <w:bottom w:val="none" w:sz="0" w:space="0" w:color="auto"/>
                                            <w:right w:val="none" w:sz="0" w:space="0" w:color="auto"/>
                                          </w:divBdr>
                                        </w:div>
                                      </w:divsChild>
                                    </w:div>
                                    <w:div w:id="1813716049">
                                      <w:marLeft w:val="0"/>
                                      <w:marRight w:val="0"/>
                                      <w:marTop w:val="0"/>
                                      <w:marBottom w:val="0"/>
                                      <w:divBdr>
                                        <w:top w:val="none" w:sz="0" w:space="0" w:color="auto"/>
                                        <w:left w:val="none" w:sz="0" w:space="0" w:color="auto"/>
                                        <w:bottom w:val="none" w:sz="0" w:space="0" w:color="auto"/>
                                        <w:right w:val="none" w:sz="0" w:space="0" w:color="auto"/>
                                      </w:divBdr>
                                      <w:divsChild>
                                        <w:div w:id="662007962">
                                          <w:marLeft w:val="0"/>
                                          <w:marRight w:val="0"/>
                                          <w:marTop w:val="0"/>
                                          <w:marBottom w:val="0"/>
                                          <w:divBdr>
                                            <w:top w:val="none" w:sz="0" w:space="0" w:color="auto"/>
                                            <w:left w:val="none" w:sz="0" w:space="0" w:color="auto"/>
                                            <w:bottom w:val="none" w:sz="0" w:space="0" w:color="auto"/>
                                            <w:right w:val="none" w:sz="0" w:space="0" w:color="auto"/>
                                          </w:divBdr>
                                        </w:div>
                                        <w:div w:id="737674481">
                                          <w:marLeft w:val="0"/>
                                          <w:marRight w:val="0"/>
                                          <w:marTop w:val="0"/>
                                          <w:marBottom w:val="0"/>
                                          <w:divBdr>
                                            <w:top w:val="none" w:sz="0" w:space="0" w:color="auto"/>
                                            <w:left w:val="none" w:sz="0" w:space="0" w:color="auto"/>
                                            <w:bottom w:val="none" w:sz="0" w:space="0" w:color="auto"/>
                                            <w:right w:val="none" w:sz="0" w:space="0" w:color="auto"/>
                                          </w:divBdr>
                                        </w:div>
                                      </w:divsChild>
                                    </w:div>
                                    <w:div w:id="1823616524">
                                      <w:marLeft w:val="0"/>
                                      <w:marRight w:val="0"/>
                                      <w:marTop w:val="0"/>
                                      <w:marBottom w:val="0"/>
                                      <w:divBdr>
                                        <w:top w:val="none" w:sz="0" w:space="0" w:color="auto"/>
                                        <w:left w:val="none" w:sz="0" w:space="0" w:color="auto"/>
                                        <w:bottom w:val="none" w:sz="0" w:space="0" w:color="auto"/>
                                        <w:right w:val="none" w:sz="0" w:space="0" w:color="auto"/>
                                      </w:divBdr>
                                      <w:divsChild>
                                        <w:div w:id="1470392400">
                                          <w:marLeft w:val="0"/>
                                          <w:marRight w:val="0"/>
                                          <w:marTop w:val="0"/>
                                          <w:marBottom w:val="0"/>
                                          <w:divBdr>
                                            <w:top w:val="none" w:sz="0" w:space="0" w:color="auto"/>
                                            <w:left w:val="none" w:sz="0" w:space="0" w:color="auto"/>
                                            <w:bottom w:val="none" w:sz="0" w:space="0" w:color="auto"/>
                                            <w:right w:val="none" w:sz="0" w:space="0" w:color="auto"/>
                                          </w:divBdr>
                                        </w:div>
                                        <w:div w:id="1709993173">
                                          <w:marLeft w:val="0"/>
                                          <w:marRight w:val="0"/>
                                          <w:marTop w:val="0"/>
                                          <w:marBottom w:val="0"/>
                                          <w:divBdr>
                                            <w:top w:val="none" w:sz="0" w:space="0" w:color="auto"/>
                                            <w:left w:val="none" w:sz="0" w:space="0" w:color="auto"/>
                                            <w:bottom w:val="none" w:sz="0" w:space="0" w:color="auto"/>
                                            <w:right w:val="none" w:sz="0" w:space="0" w:color="auto"/>
                                          </w:divBdr>
                                        </w:div>
                                      </w:divsChild>
                                    </w:div>
                                    <w:div w:id="1850368882">
                                      <w:marLeft w:val="0"/>
                                      <w:marRight w:val="0"/>
                                      <w:marTop w:val="0"/>
                                      <w:marBottom w:val="0"/>
                                      <w:divBdr>
                                        <w:top w:val="none" w:sz="0" w:space="0" w:color="auto"/>
                                        <w:left w:val="none" w:sz="0" w:space="0" w:color="auto"/>
                                        <w:bottom w:val="none" w:sz="0" w:space="0" w:color="auto"/>
                                        <w:right w:val="none" w:sz="0" w:space="0" w:color="auto"/>
                                      </w:divBdr>
                                      <w:divsChild>
                                        <w:div w:id="511913540">
                                          <w:marLeft w:val="0"/>
                                          <w:marRight w:val="0"/>
                                          <w:marTop w:val="0"/>
                                          <w:marBottom w:val="0"/>
                                          <w:divBdr>
                                            <w:top w:val="none" w:sz="0" w:space="0" w:color="auto"/>
                                            <w:left w:val="none" w:sz="0" w:space="0" w:color="auto"/>
                                            <w:bottom w:val="none" w:sz="0" w:space="0" w:color="auto"/>
                                            <w:right w:val="none" w:sz="0" w:space="0" w:color="auto"/>
                                          </w:divBdr>
                                        </w:div>
                                        <w:div w:id="1505978116">
                                          <w:marLeft w:val="0"/>
                                          <w:marRight w:val="0"/>
                                          <w:marTop w:val="0"/>
                                          <w:marBottom w:val="0"/>
                                          <w:divBdr>
                                            <w:top w:val="none" w:sz="0" w:space="0" w:color="auto"/>
                                            <w:left w:val="none" w:sz="0" w:space="0" w:color="auto"/>
                                            <w:bottom w:val="none" w:sz="0" w:space="0" w:color="auto"/>
                                            <w:right w:val="none" w:sz="0" w:space="0" w:color="auto"/>
                                          </w:divBdr>
                                        </w:div>
                                      </w:divsChild>
                                    </w:div>
                                    <w:div w:id="1939947455">
                                      <w:marLeft w:val="0"/>
                                      <w:marRight w:val="0"/>
                                      <w:marTop w:val="0"/>
                                      <w:marBottom w:val="0"/>
                                      <w:divBdr>
                                        <w:top w:val="none" w:sz="0" w:space="0" w:color="auto"/>
                                        <w:left w:val="none" w:sz="0" w:space="0" w:color="auto"/>
                                        <w:bottom w:val="none" w:sz="0" w:space="0" w:color="auto"/>
                                        <w:right w:val="none" w:sz="0" w:space="0" w:color="auto"/>
                                      </w:divBdr>
                                      <w:divsChild>
                                        <w:div w:id="205025448">
                                          <w:marLeft w:val="0"/>
                                          <w:marRight w:val="0"/>
                                          <w:marTop w:val="0"/>
                                          <w:marBottom w:val="0"/>
                                          <w:divBdr>
                                            <w:top w:val="none" w:sz="0" w:space="0" w:color="auto"/>
                                            <w:left w:val="none" w:sz="0" w:space="0" w:color="auto"/>
                                            <w:bottom w:val="none" w:sz="0" w:space="0" w:color="auto"/>
                                            <w:right w:val="none" w:sz="0" w:space="0" w:color="auto"/>
                                          </w:divBdr>
                                        </w:div>
                                        <w:div w:id="1953630165">
                                          <w:marLeft w:val="0"/>
                                          <w:marRight w:val="0"/>
                                          <w:marTop w:val="0"/>
                                          <w:marBottom w:val="0"/>
                                          <w:divBdr>
                                            <w:top w:val="none" w:sz="0" w:space="0" w:color="auto"/>
                                            <w:left w:val="none" w:sz="0" w:space="0" w:color="auto"/>
                                            <w:bottom w:val="none" w:sz="0" w:space="0" w:color="auto"/>
                                            <w:right w:val="none" w:sz="0" w:space="0" w:color="auto"/>
                                          </w:divBdr>
                                        </w:div>
                                      </w:divsChild>
                                    </w:div>
                                    <w:div w:id="1965042965">
                                      <w:marLeft w:val="0"/>
                                      <w:marRight w:val="0"/>
                                      <w:marTop w:val="0"/>
                                      <w:marBottom w:val="0"/>
                                      <w:divBdr>
                                        <w:top w:val="none" w:sz="0" w:space="0" w:color="auto"/>
                                        <w:left w:val="none" w:sz="0" w:space="0" w:color="auto"/>
                                        <w:bottom w:val="none" w:sz="0" w:space="0" w:color="auto"/>
                                        <w:right w:val="none" w:sz="0" w:space="0" w:color="auto"/>
                                      </w:divBdr>
                                      <w:divsChild>
                                        <w:div w:id="352344225">
                                          <w:marLeft w:val="0"/>
                                          <w:marRight w:val="0"/>
                                          <w:marTop w:val="0"/>
                                          <w:marBottom w:val="0"/>
                                          <w:divBdr>
                                            <w:top w:val="none" w:sz="0" w:space="0" w:color="auto"/>
                                            <w:left w:val="none" w:sz="0" w:space="0" w:color="auto"/>
                                            <w:bottom w:val="none" w:sz="0" w:space="0" w:color="auto"/>
                                            <w:right w:val="none" w:sz="0" w:space="0" w:color="auto"/>
                                          </w:divBdr>
                                        </w:div>
                                        <w:div w:id="1284968612">
                                          <w:marLeft w:val="0"/>
                                          <w:marRight w:val="0"/>
                                          <w:marTop w:val="0"/>
                                          <w:marBottom w:val="0"/>
                                          <w:divBdr>
                                            <w:top w:val="none" w:sz="0" w:space="0" w:color="auto"/>
                                            <w:left w:val="none" w:sz="0" w:space="0" w:color="auto"/>
                                            <w:bottom w:val="none" w:sz="0" w:space="0" w:color="auto"/>
                                            <w:right w:val="none" w:sz="0" w:space="0" w:color="auto"/>
                                          </w:divBdr>
                                        </w:div>
                                      </w:divsChild>
                                    </w:div>
                                    <w:div w:id="1993174614">
                                      <w:marLeft w:val="0"/>
                                      <w:marRight w:val="0"/>
                                      <w:marTop w:val="0"/>
                                      <w:marBottom w:val="0"/>
                                      <w:divBdr>
                                        <w:top w:val="none" w:sz="0" w:space="0" w:color="auto"/>
                                        <w:left w:val="none" w:sz="0" w:space="0" w:color="auto"/>
                                        <w:bottom w:val="none" w:sz="0" w:space="0" w:color="auto"/>
                                        <w:right w:val="none" w:sz="0" w:space="0" w:color="auto"/>
                                      </w:divBdr>
                                      <w:divsChild>
                                        <w:div w:id="407769779">
                                          <w:marLeft w:val="0"/>
                                          <w:marRight w:val="0"/>
                                          <w:marTop w:val="0"/>
                                          <w:marBottom w:val="0"/>
                                          <w:divBdr>
                                            <w:top w:val="none" w:sz="0" w:space="0" w:color="auto"/>
                                            <w:left w:val="none" w:sz="0" w:space="0" w:color="auto"/>
                                            <w:bottom w:val="none" w:sz="0" w:space="0" w:color="auto"/>
                                            <w:right w:val="none" w:sz="0" w:space="0" w:color="auto"/>
                                          </w:divBdr>
                                        </w:div>
                                        <w:div w:id="1576235096">
                                          <w:marLeft w:val="0"/>
                                          <w:marRight w:val="0"/>
                                          <w:marTop w:val="0"/>
                                          <w:marBottom w:val="0"/>
                                          <w:divBdr>
                                            <w:top w:val="none" w:sz="0" w:space="0" w:color="auto"/>
                                            <w:left w:val="none" w:sz="0" w:space="0" w:color="auto"/>
                                            <w:bottom w:val="none" w:sz="0" w:space="0" w:color="auto"/>
                                            <w:right w:val="none" w:sz="0" w:space="0" w:color="auto"/>
                                          </w:divBdr>
                                        </w:div>
                                      </w:divsChild>
                                    </w:div>
                                    <w:div w:id="1998604633">
                                      <w:marLeft w:val="0"/>
                                      <w:marRight w:val="0"/>
                                      <w:marTop w:val="0"/>
                                      <w:marBottom w:val="0"/>
                                      <w:divBdr>
                                        <w:top w:val="none" w:sz="0" w:space="0" w:color="auto"/>
                                        <w:left w:val="none" w:sz="0" w:space="0" w:color="auto"/>
                                        <w:bottom w:val="none" w:sz="0" w:space="0" w:color="auto"/>
                                        <w:right w:val="none" w:sz="0" w:space="0" w:color="auto"/>
                                      </w:divBdr>
                                      <w:divsChild>
                                        <w:div w:id="965311370">
                                          <w:marLeft w:val="0"/>
                                          <w:marRight w:val="0"/>
                                          <w:marTop w:val="0"/>
                                          <w:marBottom w:val="0"/>
                                          <w:divBdr>
                                            <w:top w:val="none" w:sz="0" w:space="0" w:color="auto"/>
                                            <w:left w:val="none" w:sz="0" w:space="0" w:color="auto"/>
                                            <w:bottom w:val="none" w:sz="0" w:space="0" w:color="auto"/>
                                            <w:right w:val="none" w:sz="0" w:space="0" w:color="auto"/>
                                          </w:divBdr>
                                        </w:div>
                                        <w:div w:id="1440486800">
                                          <w:marLeft w:val="0"/>
                                          <w:marRight w:val="0"/>
                                          <w:marTop w:val="0"/>
                                          <w:marBottom w:val="0"/>
                                          <w:divBdr>
                                            <w:top w:val="none" w:sz="0" w:space="0" w:color="auto"/>
                                            <w:left w:val="none" w:sz="0" w:space="0" w:color="auto"/>
                                            <w:bottom w:val="none" w:sz="0" w:space="0" w:color="auto"/>
                                            <w:right w:val="none" w:sz="0" w:space="0" w:color="auto"/>
                                          </w:divBdr>
                                        </w:div>
                                      </w:divsChild>
                                    </w:div>
                                    <w:div w:id="1998992557">
                                      <w:marLeft w:val="0"/>
                                      <w:marRight w:val="0"/>
                                      <w:marTop w:val="0"/>
                                      <w:marBottom w:val="0"/>
                                      <w:divBdr>
                                        <w:top w:val="none" w:sz="0" w:space="0" w:color="auto"/>
                                        <w:left w:val="none" w:sz="0" w:space="0" w:color="auto"/>
                                        <w:bottom w:val="none" w:sz="0" w:space="0" w:color="auto"/>
                                        <w:right w:val="none" w:sz="0" w:space="0" w:color="auto"/>
                                      </w:divBdr>
                                      <w:divsChild>
                                        <w:div w:id="980772663">
                                          <w:marLeft w:val="0"/>
                                          <w:marRight w:val="0"/>
                                          <w:marTop w:val="0"/>
                                          <w:marBottom w:val="0"/>
                                          <w:divBdr>
                                            <w:top w:val="none" w:sz="0" w:space="0" w:color="auto"/>
                                            <w:left w:val="none" w:sz="0" w:space="0" w:color="auto"/>
                                            <w:bottom w:val="none" w:sz="0" w:space="0" w:color="auto"/>
                                            <w:right w:val="none" w:sz="0" w:space="0" w:color="auto"/>
                                          </w:divBdr>
                                        </w:div>
                                        <w:div w:id="1430195938">
                                          <w:marLeft w:val="0"/>
                                          <w:marRight w:val="0"/>
                                          <w:marTop w:val="0"/>
                                          <w:marBottom w:val="0"/>
                                          <w:divBdr>
                                            <w:top w:val="none" w:sz="0" w:space="0" w:color="auto"/>
                                            <w:left w:val="none" w:sz="0" w:space="0" w:color="auto"/>
                                            <w:bottom w:val="none" w:sz="0" w:space="0" w:color="auto"/>
                                            <w:right w:val="none" w:sz="0" w:space="0" w:color="auto"/>
                                          </w:divBdr>
                                        </w:div>
                                      </w:divsChild>
                                    </w:div>
                                    <w:div w:id="2055082565">
                                      <w:marLeft w:val="0"/>
                                      <w:marRight w:val="0"/>
                                      <w:marTop w:val="0"/>
                                      <w:marBottom w:val="0"/>
                                      <w:divBdr>
                                        <w:top w:val="none" w:sz="0" w:space="0" w:color="auto"/>
                                        <w:left w:val="none" w:sz="0" w:space="0" w:color="auto"/>
                                        <w:bottom w:val="none" w:sz="0" w:space="0" w:color="auto"/>
                                        <w:right w:val="none" w:sz="0" w:space="0" w:color="auto"/>
                                      </w:divBdr>
                                      <w:divsChild>
                                        <w:div w:id="1385636022">
                                          <w:marLeft w:val="0"/>
                                          <w:marRight w:val="0"/>
                                          <w:marTop w:val="0"/>
                                          <w:marBottom w:val="0"/>
                                          <w:divBdr>
                                            <w:top w:val="none" w:sz="0" w:space="0" w:color="auto"/>
                                            <w:left w:val="none" w:sz="0" w:space="0" w:color="auto"/>
                                            <w:bottom w:val="none" w:sz="0" w:space="0" w:color="auto"/>
                                            <w:right w:val="none" w:sz="0" w:space="0" w:color="auto"/>
                                          </w:divBdr>
                                        </w:div>
                                        <w:div w:id="1920938837">
                                          <w:marLeft w:val="0"/>
                                          <w:marRight w:val="0"/>
                                          <w:marTop w:val="0"/>
                                          <w:marBottom w:val="0"/>
                                          <w:divBdr>
                                            <w:top w:val="none" w:sz="0" w:space="0" w:color="auto"/>
                                            <w:left w:val="none" w:sz="0" w:space="0" w:color="auto"/>
                                            <w:bottom w:val="none" w:sz="0" w:space="0" w:color="auto"/>
                                            <w:right w:val="none" w:sz="0" w:space="0" w:color="auto"/>
                                          </w:divBdr>
                                        </w:div>
                                      </w:divsChild>
                                    </w:div>
                                    <w:div w:id="2077893610">
                                      <w:marLeft w:val="0"/>
                                      <w:marRight w:val="0"/>
                                      <w:marTop w:val="0"/>
                                      <w:marBottom w:val="0"/>
                                      <w:divBdr>
                                        <w:top w:val="none" w:sz="0" w:space="0" w:color="auto"/>
                                        <w:left w:val="none" w:sz="0" w:space="0" w:color="auto"/>
                                        <w:bottom w:val="none" w:sz="0" w:space="0" w:color="auto"/>
                                        <w:right w:val="none" w:sz="0" w:space="0" w:color="auto"/>
                                      </w:divBdr>
                                      <w:divsChild>
                                        <w:div w:id="1496796432">
                                          <w:marLeft w:val="0"/>
                                          <w:marRight w:val="0"/>
                                          <w:marTop w:val="0"/>
                                          <w:marBottom w:val="0"/>
                                          <w:divBdr>
                                            <w:top w:val="none" w:sz="0" w:space="0" w:color="auto"/>
                                            <w:left w:val="none" w:sz="0" w:space="0" w:color="auto"/>
                                            <w:bottom w:val="none" w:sz="0" w:space="0" w:color="auto"/>
                                            <w:right w:val="none" w:sz="0" w:space="0" w:color="auto"/>
                                          </w:divBdr>
                                        </w:div>
                                        <w:div w:id="1918201536">
                                          <w:marLeft w:val="0"/>
                                          <w:marRight w:val="0"/>
                                          <w:marTop w:val="0"/>
                                          <w:marBottom w:val="0"/>
                                          <w:divBdr>
                                            <w:top w:val="none" w:sz="0" w:space="0" w:color="auto"/>
                                            <w:left w:val="none" w:sz="0" w:space="0" w:color="auto"/>
                                            <w:bottom w:val="none" w:sz="0" w:space="0" w:color="auto"/>
                                            <w:right w:val="none" w:sz="0" w:space="0" w:color="auto"/>
                                          </w:divBdr>
                                        </w:div>
                                      </w:divsChild>
                                    </w:div>
                                    <w:div w:id="2077895558">
                                      <w:marLeft w:val="0"/>
                                      <w:marRight w:val="0"/>
                                      <w:marTop w:val="0"/>
                                      <w:marBottom w:val="0"/>
                                      <w:divBdr>
                                        <w:top w:val="none" w:sz="0" w:space="0" w:color="auto"/>
                                        <w:left w:val="none" w:sz="0" w:space="0" w:color="auto"/>
                                        <w:bottom w:val="none" w:sz="0" w:space="0" w:color="auto"/>
                                        <w:right w:val="none" w:sz="0" w:space="0" w:color="auto"/>
                                      </w:divBdr>
                                      <w:divsChild>
                                        <w:div w:id="691106309">
                                          <w:marLeft w:val="0"/>
                                          <w:marRight w:val="0"/>
                                          <w:marTop w:val="0"/>
                                          <w:marBottom w:val="0"/>
                                          <w:divBdr>
                                            <w:top w:val="none" w:sz="0" w:space="0" w:color="auto"/>
                                            <w:left w:val="none" w:sz="0" w:space="0" w:color="auto"/>
                                            <w:bottom w:val="none" w:sz="0" w:space="0" w:color="auto"/>
                                            <w:right w:val="none" w:sz="0" w:space="0" w:color="auto"/>
                                          </w:divBdr>
                                        </w:div>
                                        <w:div w:id="15267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3348">
                              <w:marLeft w:val="0"/>
                              <w:marRight w:val="0"/>
                              <w:marTop w:val="0"/>
                              <w:marBottom w:val="0"/>
                              <w:divBdr>
                                <w:top w:val="none" w:sz="0" w:space="0" w:color="auto"/>
                                <w:left w:val="none" w:sz="0" w:space="0" w:color="auto"/>
                                <w:bottom w:val="none" w:sz="0" w:space="0" w:color="auto"/>
                                <w:right w:val="none" w:sz="0" w:space="0" w:color="auto"/>
                              </w:divBdr>
                              <w:divsChild>
                                <w:div w:id="1973244216">
                                  <w:marLeft w:val="0"/>
                                  <w:marRight w:val="0"/>
                                  <w:marTop w:val="0"/>
                                  <w:marBottom w:val="0"/>
                                  <w:divBdr>
                                    <w:top w:val="none" w:sz="0" w:space="0" w:color="auto"/>
                                    <w:left w:val="none" w:sz="0" w:space="0" w:color="auto"/>
                                    <w:bottom w:val="none" w:sz="0" w:space="0" w:color="auto"/>
                                    <w:right w:val="none" w:sz="0" w:space="0" w:color="auto"/>
                                  </w:divBdr>
                                  <w:divsChild>
                                    <w:div w:id="596838013">
                                      <w:marLeft w:val="0"/>
                                      <w:marRight w:val="0"/>
                                      <w:marTop w:val="0"/>
                                      <w:marBottom w:val="0"/>
                                      <w:divBdr>
                                        <w:top w:val="none" w:sz="0" w:space="0" w:color="auto"/>
                                        <w:left w:val="none" w:sz="0" w:space="0" w:color="auto"/>
                                        <w:bottom w:val="none" w:sz="0" w:space="0" w:color="auto"/>
                                        <w:right w:val="none" w:sz="0" w:space="0" w:color="auto"/>
                                      </w:divBdr>
                                      <w:divsChild>
                                        <w:div w:id="935558197">
                                          <w:marLeft w:val="0"/>
                                          <w:marRight w:val="0"/>
                                          <w:marTop w:val="0"/>
                                          <w:marBottom w:val="0"/>
                                          <w:divBdr>
                                            <w:top w:val="none" w:sz="0" w:space="0" w:color="auto"/>
                                            <w:left w:val="none" w:sz="0" w:space="0" w:color="auto"/>
                                            <w:bottom w:val="none" w:sz="0" w:space="0" w:color="auto"/>
                                            <w:right w:val="none" w:sz="0" w:space="0" w:color="auto"/>
                                          </w:divBdr>
                                        </w:div>
                                        <w:div w:id="1786315521">
                                          <w:marLeft w:val="0"/>
                                          <w:marRight w:val="0"/>
                                          <w:marTop w:val="0"/>
                                          <w:marBottom w:val="0"/>
                                          <w:divBdr>
                                            <w:top w:val="none" w:sz="0" w:space="0" w:color="auto"/>
                                            <w:left w:val="none" w:sz="0" w:space="0" w:color="auto"/>
                                            <w:bottom w:val="none" w:sz="0" w:space="0" w:color="auto"/>
                                            <w:right w:val="none" w:sz="0" w:space="0" w:color="auto"/>
                                          </w:divBdr>
                                        </w:div>
                                      </w:divsChild>
                                    </w:div>
                                    <w:div w:id="669066900">
                                      <w:marLeft w:val="0"/>
                                      <w:marRight w:val="0"/>
                                      <w:marTop w:val="0"/>
                                      <w:marBottom w:val="0"/>
                                      <w:divBdr>
                                        <w:top w:val="none" w:sz="0" w:space="0" w:color="auto"/>
                                        <w:left w:val="none" w:sz="0" w:space="0" w:color="auto"/>
                                        <w:bottom w:val="none" w:sz="0" w:space="0" w:color="auto"/>
                                        <w:right w:val="none" w:sz="0" w:space="0" w:color="auto"/>
                                      </w:divBdr>
                                      <w:divsChild>
                                        <w:div w:id="658925544">
                                          <w:marLeft w:val="0"/>
                                          <w:marRight w:val="0"/>
                                          <w:marTop w:val="0"/>
                                          <w:marBottom w:val="0"/>
                                          <w:divBdr>
                                            <w:top w:val="none" w:sz="0" w:space="0" w:color="auto"/>
                                            <w:left w:val="none" w:sz="0" w:space="0" w:color="auto"/>
                                            <w:bottom w:val="none" w:sz="0" w:space="0" w:color="auto"/>
                                            <w:right w:val="none" w:sz="0" w:space="0" w:color="auto"/>
                                          </w:divBdr>
                                        </w:div>
                                        <w:div w:id="1740252237">
                                          <w:marLeft w:val="0"/>
                                          <w:marRight w:val="0"/>
                                          <w:marTop w:val="0"/>
                                          <w:marBottom w:val="0"/>
                                          <w:divBdr>
                                            <w:top w:val="none" w:sz="0" w:space="0" w:color="auto"/>
                                            <w:left w:val="none" w:sz="0" w:space="0" w:color="auto"/>
                                            <w:bottom w:val="none" w:sz="0" w:space="0" w:color="auto"/>
                                            <w:right w:val="none" w:sz="0" w:space="0" w:color="auto"/>
                                          </w:divBdr>
                                        </w:div>
                                      </w:divsChild>
                                    </w:div>
                                    <w:div w:id="712776360">
                                      <w:marLeft w:val="0"/>
                                      <w:marRight w:val="0"/>
                                      <w:marTop w:val="0"/>
                                      <w:marBottom w:val="0"/>
                                      <w:divBdr>
                                        <w:top w:val="none" w:sz="0" w:space="0" w:color="auto"/>
                                        <w:left w:val="none" w:sz="0" w:space="0" w:color="auto"/>
                                        <w:bottom w:val="none" w:sz="0" w:space="0" w:color="auto"/>
                                        <w:right w:val="none" w:sz="0" w:space="0" w:color="auto"/>
                                      </w:divBdr>
                                      <w:divsChild>
                                        <w:div w:id="80369161">
                                          <w:marLeft w:val="0"/>
                                          <w:marRight w:val="0"/>
                                          <w:marTop w:val="0"/>
                                          <w:marBottom w:val="0"/>
                                          <w:divBdr>
                                            <w:top w:val="none" w:sz="0" w:space="0" w:color="auto"/>
                                            <w:left w:val="none" w:sz="0" w:space="0" w:color="auto"/>
                                            <w:bottom w:val="none" w:sz="0" w:space="0" w:color="auto"/>
                                            <w:right w:val="none" w:sz="0" w:space="0" w:color="auto"/>
                                          </w:divBdr>
                                        </w:div>
                                        <w:div w:id="1513185984">
                                          <w:marLeft w:val="0"/>
                                          <w:marRight w:val="0"/>
                                          <w:marTop w:val="0"/>
                                          <w:marBottom w:val="0"/>
                                          <w:divBdr>
                                            <w:top w:val="none" w:sz="0" w:space="0" w:color="auto"/>
                                            <w:left w:val="none" w:sz="0" w:space="0" w:color="auto"/>
                                            <w:bottom w:val="none" w:sz="0" w:space="0" w:color="auto"/>
                                            <w:right w:val="none" w:sz="0" w:space="0" w:color="auto"/>
                                          </w:divBdr>
                                        </w:div>
                                      </w:divsChild>
                                    </w:div>
                                    <w:div w:id="934945750">
                                      <w:marLeft w:val="0"/>
                                      <w:marRight w:val="0"/>
                                      <w:marTop w:val="0"/>
                                      <w:marBottom w:val="0"/>
                                      <w:divBdr>
                                        <w:top w:val="none" w:sz="0" w:space="0" w:color="auto"/>
                                        <w:left w:val="none" w:sz="0" w:space="0" w:color="auto"/>
                                        <w:bottom w:val="none" w:sz="0" w:space="0" w:color="auto"/>
                                        <w:right w:val="none" w:sz="0" w:space="0" w:color="auto"/>
                                      </w:divBdr>
                                      <w:divsChild>
                                        <w:div w:id="1416853207">
                                          <w:marLeft w:val="0"/>
                                          <w:marRight w:val="0"/>
                                          <w:marTop w:val="0"/>
                                          <w:marBottom w:val="0"/>
                                          <w:divBdr>
                                            <w:top w:val="none" w:sz="0" w:space="0" w:color="auto"/>
                                            <w:left w:val="none" w:sz="0" w:space="0" w:color="auto"/>
                                            <w:bottom w:val="none" w:sz="0" w:space="0" w:color="auto"/>
                                            <w:right w:val="none" w:sz="0" w:space="0" w:color="auto"/>
                                          </w:divBdr>
                                        </w:div>
                                        <w:div w:id="2023386846">
                                          <w:marLeft w:val="0"/>
                                          <w:marRight w:val="0"/>
                                          <w:marTop w:val="0"/>
                                          <w:marBottom w:val="0"/>
                                          <w:divBdr>
                                            <w:top w:val="none" w:sz="0" w:space="0" w:color="auto"/>
                                            <w:left w:val="none" w:sz="0" w:space="0" w:color="auto"/>
                                            <w:bottom w:val="none" w:sz="0" w:space="0" w:color="auto"/>
                                            <w:right w:val="none" w:sz="0" w:space="0" w:color="auto"/>
                                          </w:divBdr>
                                        </w:div>
                                      </w:divsChild>
                                    </w:div>
                                    <w:div w:id="951320789">
                                      <w:marLeft w:val="0"/>
                                      <w:marRight w:val="0"/>
                                      <w:marTop w:val="0"/>
                                      <w:marBottom w:val="0"/>
                                      <w:divBdr>
                                        <w:top w:val="none" w:sz="0" w:space="0" w:color="auto"/>
                                        <w:left w:val="none" w:sz="0" w:space="0" w:color="auto"/>
                                        <w:bottom w:val="none" w:sz="0" w:space="0" w:color="auto"/>
                                        <w:right w:val="none" w:sz="0" w:space="0" w:color="auto"/>
                                      </w:divBdr>
                                      <w:divsChild>
                                        <w:div w:id="1106734886">
                                          <w:marLeft w:val="0"/>
                                          <w:marRight w:val="0"/>
                                          <w:marTop w:val="0"/>
                                          <w:marBottom w:val="0"/>
                                          <w:divBdr>
                                            <w:top w:val="none" w:sz="0" w:space="0" w:color="auto"/>
                                            <w:left w:val="none" w:sz="0" w:space="0" w:color="auto"/>
                                            <w:bottom w:val="none" w:sz="0" w:space="0" w:color="auto"/>
                                            <w:right w:val="none" w:sz="0" w:space="0" w:color="auto"/>
                                          </w:divBdr>
                                        </w:div>
                                        <w:div w:id="1958754156">
                                          <w:marLeft w:val="0"/>
                                          <w:marRight w:val="0"/>
                                          <w:marTop w:val="0"/>
                                          <w:marBottom w:val="0"/>
                                          <w:divBdr>
                                            <w:top w:val="none" w:sz="0" w:space="0" w:color="auto"/>
                                            <w:left w:val="none" w:sz="0" w:space="0" w:color="auto"/>
                                            <w:bottom w:val="none" w:sz="0" w:space="0" w:color="auto"/>
                                            <w:right w:val="none" w:sz="0" w:space="0" w:color="auto"/>
                                          </w:divBdr>
                                        </w:div>
                                      </w:divsChild>
                                    </w:div>
                                    <w:div w:id="1080561638">
                                      <w:marLeft w:val="0"/>
                                      <w:marRight w:val="0"/>
                                      <w:marTop w:val="0"/>
                                      <w:marBottom w:val="0"/>
                                      <w:divBdr>
                                        <w:top w:val="none" w:sz="0" w:space="0" w:color="auto"/>
                                        <w:left w:val="none" w:sz="0" w:space="0" w:color="auto"/>
                                        <w:bottom w:val="none" w:sz="0" w:space="0" w:color="auto"/>
                                        <w:right w:val="none" w:sz="0" w:space="0" w:color="auto"/>
                                      </w:divBdr>
                                      <w:divsChild>
                                        <w:div w:id="107086449">
                                          <w:marLeft w:val="0"/>
                                          <w:marRight w:val="0"/>
                                          <w:marTop w:val="0"/>
                                          <w:marBottom w:val="0"/>
                                          <w:divBdr>
                                            <w:top w:val="none" w:sz="0" w:space="0" w:color="auto"/>
                                            <w:left w:val="none" w:sz="0" w:space="0" w:color="auto"/>
                                            <w:bottom w:val="none" w:sz="0" w:space="0" w:color="auto"/>
                                            <w:right w:val="none" w:sz="0" w:space="0" w:color="auto"/>
                                          </w:divBdr>
                                        </w:div>
                                        <w:div w:id="205145019">
                                          <w:marLeft w:val="0"/>
                                          <w:marRight w:val="0"/>
                                          <w:marTop w:val="0"/>
                                          <w:marBottom w:val="0"/>
                                          <w:divBdr>
                                            <w:top w:val="none" w:sz="0" w:space="0" w:color="auto"/>
                                            <w:left w:val="none" w:sz="0" w:space="0" w:color="auto"/>
                                            <w:bottom w:val="none" w:sz="0" w:space="0" w:color="auto"/>
                                            <w:right w:val="none" w:sz="0" w:space="0" w:color="auto"/>
                                          </w:divBdr>
                                        </w:div>
                                      </w:divsChild>
                                    </w:div>
                                    <w:div w:id="1569684580">
                                      <w:marLeft w:val="0"/>
                                      <w:marRight w:val="0"/>
                                      <w:marTop w:val="0"/>
                                      <w:marBottom w:val="0"/>
                                      <w:divBdr>
                                        <w:top w:val="none" w:sz="0" w:space="0" w:color="auto"/>
                                        <w:left w:val="none" w:sz="0" w:space="0" w:color="auto"/>
                                        <w:bottom w:val="none" w:sz="0" w:space="0" w:color="auto"/>
                                        <w:right w:val="none" w:sz="0" w:space="0" w:color="auto"/>
                                      </w:divBdr>
                                      <w:divsChild>
                                        <w:div w:id="809251983">
                                          <w:marLeft w:val="0"/>
                                          <w:marRight w:val="0"/>
                                          <w:marTop w:val="0"/>
                                          <w:marBottom w:val="0"/>
                                          <w:divBdr>
                                            <w:top w:val="none" w:sz="0" w:space="0" w:color="auto"/>
                                            <w:left w:val="none" w:sz="0" w:space="0" w:color="auto"/>
                                            <w:bottom w:val="none" w:sz="0" w:space="0" w:color="auto"/>
                                            <w:right w:val="none" w:sz="0" w:space="0" w:color="auto"/>
                                          </w:divBdr>
                                        </w:div>
                                        <w:div w:id="2090809857">
                                          <w:marLeft w:val="0"/>
                                          <w:marRight w:val="0"/>
                                          <w:marTop w:val="0"/>
                                          <w:marBottom w:val="0"/>
                                          <w:divBdr>
                                            <w:top w:val="none" w:sz="0" w:space="0" w:color="auto"/>
                                            <w:left w:val="none" w:sz="0" w:space="0" w:color="auto"/>
                                            <w:bottom w:val="none" w:sz="0" w:space="0" w:color="auto"/>
                                            <w:right w:val="none" w:sz="0" w:space="0" w:color="auto"/>
                                          </w:divBdr>
                                        </w:div>
                                      </w:divsChild>
                                    </w:div>
                                    <w:div w:id="1634407558">
                                      <w:marLeft w:val="0"/>
                                      <w:marRight w:val="0"/>
                                      <w:marTop w:val="0"/>
                                      <w:marBottom w:val="0"/>
                                      <w:divBdr>
                                        <w:top w:val="none" w:sz="0" w:space="0" w:color="auto"/>
                                        <w:left w:val="none" w:sz="0" w:space="0" w:color="auto"/>
                                        <w:bottom w:val="none" w:sz="0" w:space="0" w:color="auto"/>
                                        <w:right w:val="none" w:sz="0" w:space="0" w:color="auto"/>
                                      </w:divBdr>
                                      <w:divsChild>
                                        <w:div w:id="858005082">
                                          <w:marLeft w:val="0"/>
                                          <w:marRight w:val="0"/>
                                          <w:marTop w:val="0"/>
                                          <w:marBottom w:val="0"/>
                                          <w:divBdr>
                                            <w:top w:val="none" w:sz="0" w:space="0" w:color="auto"/>
                                            <w:left w:val="none" w:sz="0" w:space="0" w:color="auto"/>
                                            <w:bottom w:val="none" w:sz="0" w:space="0" w:color="auto"/>
                                            <w:right w:val="none" w:sz="0" w:space="0" w:color="auto"/>
                                          </w:divBdr>
                                        </w:div>
                                        <w:div w:id="1105688342">
                                          <w:marLeft w:val="0"/>
                                          <w:marRight w:val="0"/>
                                          <w:marTop w:val="0"/>
                                          <w:marBottom w:val="0"/>
                                          <w:divBdr>
                                            <w:top w:val="none" w:sz="0" w:space="0" w:color="auto"/>
                                            <w:left w:val="none" w:sz="0" w:space="0" w:color="auto"/>
                                            <w:bottom w:val="none" w:sz="0" w:space="0" w:color="auto"/>
                                            <w:right w:val="none" w:sz="0" w:space="0" w:color="auto"/>
                                          </w:divBdr>
                                        </w:div>
                                      </w:divsChild>
                                    </w:div>
                                    <w:div w:id="1663848937">
                                      <w:marLeft w:val="0"/>
                                      <w:marRight w:val="0"/>
                                      <w:marTop w:val="0"/>
                                      <w:marBottom w:val="0"/>
                                      <w:divBdr>
                                        <w:top w:val="none" w:sz="0" w:space="0" w:color="auto"/>
                                        <w:left w:val="none" w:sz="0" w:space="0" w:color="auto"/>
                                        <w:bottom w:val="none" w:sz="0" w:space="0" w:color="auto"/>
                                        <w:right w:val="none" w:sz="0" w:space="0" w:color="auto"/>
                                      </w:divBdr>
                                      <w:divsChild>
                                        <w:div w:id="251860642">
                                          <w:marLeft w:val="0"/>
                                          <w:marRight w:val="0"/>
                                          <w:marTop w:val="0"/>
                                          <w:marBottom w:val="0"/>
                                          <w:divBdr>
                                            <w:top w:val="none" w:sz="0" w:space="0" w:color="auto"/>
                                            <w:left w:val="none" w:sz="0" w:space="0" w:color="auto"/>
                                            <w:bottom w:val="none" w:sz="0" w:space="0" w:color="auto"/>
                                            <w:right w:val="none" w:sz="0" w:space="0" w:color="auto"/>
                                          </w:divBdr>
                                        </w:div>
                                        <w:div w:id="1701933791">
                                          <w:marLeft w:val="0"/>
                                          <w:marRight w:val="0"/>
                                          <w:marTop w:val="0"/>
                                          <w:marBottom w:val="0"/>
                                          <w:divBdr>
                                            <w:top w:val="none" w:sz="0" w:space="0" w:color="auto"/>
                                            <w:left w:val="none" w:sz="0" w:space="0" w:color="auto"/>
                                            <w:bottom w:val="none" w:sz="0" w:space="0" w:color="auto"/>
                                            <w:right w:val="none" w:sz="0" w:space="0" w:color="auto"/>
                                          </w:divBdr>
                                        </w:div>
                                      </w:divsChild>
                                    </w:div>
                                    <w:div w:id="1731924238">
                                      <w:marLeft w:val="0"/>
                                      <w:marRight w:val="0"/>
                                      <w:marTop w:val="0"/>
                                      <w:marBottom w:val="0"/>
                                      <w:divBdr>
                                        <w:top w:val="none" w:sz="0" w:space="0" w:color="auto"/>
                                        <w:left w:val="none" w:sz="0" w:space="0" w:color="auto"/>
                                        <w:bottom w:val="none" w:sz="0" w:space="0" w:color="auto"/>
                                        <w:right w:val="none" w:sz="0" w:space="0" w:color="auto"/>
                                      </w:divBdr>
                                      <w:divsChild>
                                        <w:div w:id="219175234">
                                          <w:marLeft w:val="0"/>
                                          <w:marRight w:val="0"/>
                                          <w:marTop w:val="0"/>
                                          <w:marBottom w:val="0"/>
                                          <w:divBdr>
                                            <w:top w:val="none" w:sz="0" w:space="0" w:color="auto"/>
                                            <w:left w:val="none" w:sz="0" w:space="0" w:color="auto"/>
                                            <w:bottom w:val="none" w:sz="0" w:space="0" w:color="auto"/>
                                            <w:right w:val="none" w:sz="0" w:space="0" w:color="auto"/>
                                          </w:divBdr>
                                        </w:div>
                                        <w:div w:id="1339818131">
                                          <w:marLeft w:val="0"/>
                                          <w:marRight w:val="0"/>
                                          <w:marTop w:val="0"/>
                                          <w:marBottom w:val="0"/>
                                          <w:divBdr>
                                            <w:top w:val="none" w:sz="0" w:space="0" w:color="auto"/>
                                            <w:left w:val="none" w:sz="0" w:space="0" w:color="auto"/>
                                            <w:bottom w:val="none" w:sz="0" w:space="0" w:color="auto"/>
                                            <w:right w:val="none" w:sz="0" w:space="0" w:color="auto"/>
                                          </w:divBdr>
                                        </w:div>
                                      </w:divsChild>
                                    </w:div>
                                    <w:div w:id="1777408512">
                                      <w:marLeft w:val="0"/>
                                      <w:marRight w:val="0"/>
                                      <w:marTop w:val="0"/>
                                      <w:marBottom w:val="0"/>
                                      <w:divBdr>
                                        <w:top w:val="none" w:sz="0" w:space="0" w:color="auto"/>
                                        <w:left w:val="none" w:sz="0" w:space="0" w:color="auto"/>
                                        <w:bottom w:val="none" w:sz="0" w:space="0" w:color="auto"/>
                                        <w:right w:val="none" w:sz="0" w:space="0" w:color="auto"/>
                                      </w:divBdr>
                                      <w:divsChild>
                                        <w:div w:id="815295084">
                                          <w:marLeft w:val="0"/>
                                          <w:marRight w:val="0"/>
                                          <w:marTop w:val="0"/>
                                          <w:marBottom w:val="0"/>
                                          <w:divBdr>
                                            <w:top w:val="none" w:sz="0" w:space="0" w:color="auto"/>
                                            <w:left w:val="none" w:sz="0" w:space="0" w:color="auto"/>
                                            <w:bottom w:val="none" w:sz="0" w:space="0" w:color="auto"/>
                                            <w:right w:val="none" w:sz="0" w:space="0" w:color="auto"/>
                                          </w:divBdr>
                                        </w:div>
                                        <w:div w:id="1924030152">
                                          <w:marLeft w:val="0"/>
                                          <w:marRight w:val="0"/>
                                          <w:marTop w:val="0"/>
                                          <w:marBottom w:val="0"/>
                                          <w:divBdr>
                                            <w:top w:val="none" w:sz="0" w:space="0" w:color="auto"/>
                                            <w:left w:val="none" w:sz="0" w:space="0" w:color="auto"/>
                                            <w:bottom w:val="none" w:sz="0" w:space="0" w:color="auto"/>
                                            <w:right w:val="none" w:sz="0" w:space="0" w:color="auto"/>
                                          </w:divBdr>
                                        </w:div>
                                      </w:divsChild>
                                    </w:div>
                                    <w:div w:id="1857841645">
                                      <w:marLeft w:val="0"/>
                                      <w:marRight w:val="0"/>
                                      <w:marTop w:val="0"/>
                                      <w:marBottom w:val="0"/>
                                      <w:divBdr>
                                        <w:top w:val="none" w:sz="0" w:space="0" w:color="auto"/>
                                        <w:left w:val="none" w:sz="0" w:space="0" w:color="auto"/>
                                        <w:bottom w:val="none" w:sz="0" w:space="0" w:color="auto"/>
                                        <w:right w:val="none" w:sz="0" w:space="0" w:color="auto"/>
                                      </w:divBdr>
                                      <w:divsChild>
                                        <w:div w:id="586772681">
                                          <w:marLeft w:val="0"/>
                                          <w:marRight w:val="0"/>
                                          <w:marTop w:val="0"/>
                                          <w:marBottom w:val="0"/>
                                          <w:divBdr>
                                            <w:top w:val="none" w:sz="0" w:space="0" w:color="auto"/>
                                            <w:left w:val="none" w:sz="0" w:space="0" w:color="auto"/>
                                            <w:bottom w:val="none" w:sz="0" w:space="0" w:color="auto"/>
                                            <w:right w:val="none" w:sz="0" w:space="0" w:color="auto"/>
                                          </w:divBdr>
                                        </w:div>
                                        <w:div w:id="1759597547">
                                          <w:marLeft w:val="0"/>
                                          <w:marRight w:val="0"/>
                                          <w:marTop w:val="0"/>
                                          <w:marBottom w:val="0"/>
                                          <w:divBdr>
                                            <w:top w:val="none" w:sz="0" w:space="0" w:color="auto"/>
                                            <w:left w:val="none" w:sz="0" w:space="0" w:color="auto"/>
                                            <w:bottom w:val="none" w:sz="0" w:space="0" w:color="auto"/>
                                            <w:right w:val="none" w:sz="0" w:space="0" w:color="auto"/>
                                          </w:divBdr>
                                        </w:div>
                                      </w:divsChild>
                                    </w:div>
                                    <w:div w:id="1907299159">
                                      <w:marLeft w:val="0"/>
                                      <w:marRight w:val="0"/>
                                      <w:marTop w:val="0"/>
                                      <w:marBottom w:val="0"/>
                                      <w:divBdr>
                                        <w:top w:val="none" w:sz="0" w:space="0" w:color="auto"/>
                                        <w:left w:val="none" w:sz="0" w:space="0" w:color="auto"/>
                                        <w:bottom w:val="none" w:sz="0" w:space="0" w:color="auto"/>
                                        <w:right w:val="none" w:sz="0" w:space="0" w:color="auto"/>
                                      </w:divBdr>
                                      <w:divsChild>
                                        <w:div w:id="1595894227">
                                          <w:marLeft w:val="0"/>
                                          <w:marRight w:val="0"/>
                                          <w:marTop w:val="0"/>
                                          <w:marBottom w:val="0"/>
                                          <w:divBdr>
                                            <w:top w:val="none" w:sz="0" w:space="0" w:color="auto"/>
                                            <w:left w:val="none" w:sz="0" w:space="0" w:color="auto"/>
                                            <w:bottom w:val="none" w:sz="0" w:space="0" w:color="auto"/>
                                            <w:right w:val="none" w:sz="0" w:space="0" w:color="auto"/>
                                          </w:divBdr>
                                        </w:div>
                                        <w:div w:id="2044205093">
                                          <w:marLeft w:val="0"/>
                                          <w:marRight w:val="0"/>
                                          <w:marTop w:val="0"/>
                                          <w:marBottom w:val="0"/>
                                          <w:divBdr>
                                            <w:top w:val="none" w:sz="0" w:space="0" w:color="auto"/>
                                            <w:left w:val="none" w:sz="0" w:space="0" w:color="auto"/>
                                            <w:bottom w:val="none" w:sz="0" w:space="0" w:color="auto"/>
                                            <w:right w:val="none" w:sz="0" w:space="0" w:color="auto"/>
                                          </w:divBdr>
                                        </w:div>
                                      </w:divsChild>
                                    </w:div>
                                    <w:div w:id="1998998301">
                                      <w:marLeft w:val="0"/>
                                      <w:marRight w:val="0"/>
                                      <w:marTop w:val="0"/>
                                      <w:marBottom w:val="0"/>
                                      <w:divBdr>
                                        <w:top w:val="none" w:sz="0" w:space="0" w:color="auto"/>
                                        <w:left w:val="none" w:sz="0" w:space="0" w:color="auto"/>
                                        <w:bottom w:val="none" w:sz="0" w:space="0" w:color="auto"/>
                                        <w:right w:val="none" w:sz="0" w:space="0" w:color="auto"/>
                                      </w:divBdr>
                                      <w:divsChild>
                                        <w:div w:id="168258834">
                                          <w:marLeft w:val="0"/>
                                          <w:marRight w:val="0"/>
                                          <w:marTop w:val="0"/>
                                          <w:marBottom w:val="0"/>
                                          <w:divBdr>
                                            <w:top w:val="none" w:sz="0" w:space="0" w:color="auto"/>
                                            <w:left w:val="none" w:sz="0" w:space="0" w:color="auto"/>
                                            <w:bottom w:val="none" w:sz="0" w:space="0" w:color="auto"/>
                                            <w:right w:val="none" w:sz="0" w:space="0" w:color="auto"/>
                                          </w:divBdr>
                                        </w:div>
                                        <w:div w:id="1142118580">
                                          <w:marLeft w:val="0"/>
                                          <w:marRight w:val="0"/>
                                          <w:marTop w:val="0"/>
                                          <w:marBottom w:val="0"/>
                                          <w:divBdr>
                                            <w:top w:val="none" w:sz="0" w:space="0" w:color="auto"/>
                                            <w:left w:val="none" w:sz="0" w:space="0" w:color="auto"/>
                                            <w:bottom w:val="none" w:sz="0" w:space="0" w:color="auto"/>
                                            <w:right w:val="none" w:sz="0" w:space="0" w:color="auto"/>
                                          </w:divBdr>
                                        </w:div>
                                      </w:divsChild>
                                    </w:div>
                                    <w:div w:id="2003048594">
                                      <w:marLeft w:val="0"/>
                                      <w:marRight w:val="0"/>
                                      <w:marTop w:val="0"/>
                                      <w:marBottom w:val="0"/>
                                      <w:divBdr>
                                        <w:top w:val="none" w:sz="0" w:space="0" w:color="auto"/>
                                        <w:left w:val="none" w:sz="0" w:space="0" w:color="auto"/>
                                        <w:bottom w:val="none" w:sz="0" w:space="0" w:color="auto"/>
                                        <w:right w:val="none" w:sz="0" w:space="0" w:color="auto"/>
                                      </w:divBdr>
                                      <w:divsChild>
                                        <w:div w:id="97943437">
                                          <w:marLeft w:val="0"/>
                                          <w:marRight w:val="0"/>
                                          <w:marTop w:val="0"/>
                                          <w:marBottom w:val="0"/>
                                          <w:divBdr>
                                            <w:top w:val="none" w:sz="0" w:space="0" w:color="auto"/>
                                            <w:left w:val="none" w:sz="0" w:space="0" w:color="auto"/>
                                            <w:bottom w:val="none" w:sz="0" w:space="0" w:color="auto"/>
                                            <w:right w:val="none" w:sz="0" w:space="0" w:color="auto"/>
                                          </w:divBdr>
                                        </w:div>
                                        <w:div w:id="1696803206">
                                          <w:marLeft w:val="0"/>
                                          <w:marRight w:val="0"/>
                                          <w:marTop w:val="0"/>
                                          <w:marBottom w:val="0"/>
                                          <w:divBdr>
                                            <w:top w:val="none" w:sz="0" w:space="0" w:color="auto"/>
                                            <w:left w:val="none" w:sz="0" w:space="0" w:color="auto"/>
                                            <w:bottom w:val="none" w:sz="0" w:space="0" w:color="auto"/>
                                            <w:right w:val="none" w:sz="0" w:space="0" w:color="auto"/>
                                          </w:divBdr>
                                        </w:div>
                                      </w:divsChild>
                                    </w:div>
                                    <w:div w:id="2017265566">
                                      <w:marLeft w:val="0"/>
                                      <w:marRight w:val="0"/>
                                      <w:marTop w:val="0"/>
                                      <w:marBottom w:val="0"/>
                                      <w:divBdr>
                                        <w:top w:val="none" w:sz="0" w:space="0" w:color="auto"/>
                                        <w:left w:val="none" w:sz="0" w:space="0" w:color="auto"/>
                                        <w:bottom w:val="none" w:sz="0" w:space="0" w:color="auto"/>
                                        <w:right w:val="none" w:sz="0" w:space="0" w:color="auto"/>
                                      </w:divBdr>
                                      <w:divsChild>
                                        <w:div w:id="41712438">
                                          <w:marLeft w:val="0"/>
                                          <w:marRight w:val="0"/>
                                          <w:marTop w:val="0"/>
                                          <w:marBottom w:val="0"/>
                                          <w:divBdr>
                                            <w:top w:val="none" w:sz="0" w:space="0" w:color="auto"/>
                                            <w:left w:val="none" w:sz="0" w:space="0" w:color="auto"/>
                                            <w:bottom w:val="none" w:sz="0" w:space="0" w:color="auto"/>
                                            <w:right w:val="none" w:sz="0" w:space="0" w:color="auto"/>
                                          </w:divBdr>
                                        </w:div>
                                        <w:div w:id="251595039">
                                          <w:marLeft w:val="0"/>
                                          <w:marRight w:val="0"/>
                                          <w:marTop w:val="0"/>
                                          <w:marBottom w:val="0"/>
                                          <w:divBdr>
                                            <w:top w:val="none" w:sz="0" w:space="0" w:color="auto"/>
                                            <w:left w:val="none" w:sz="0" w:space="0" w:color="auto"/>
                                            <w:bottom w:val="none" w:sz="0" w:space="0" w:color="auto"/>
                                            <w:right w:val="none" w:sz="0" w:space="0" w:color="auto"/>
                                          </w:divBdr>
                                        </w:div>
                                      </w:divsChild>
                                    </w:div>
                                    <w:div w:id="2019580310">
                                      <w:marLeft w:val="0"/>
                                      <w:marRight w:val="0"/>
                                      <w:marTop w:val="0"/>
                                      <w:marBottom w:val="0"/>
                                      <w:divBdr>
                                        <w:top w:val="none" w:sz="0" w:space="0" w:color="auto"/>
                                        <w:left w:val="none" w:sz="0" w:space="0" w:color="auto"/>
                                        <w:bottom w:val="none" w:sz="0" w:space="0" w:color="auto"/>
                                        <w:right w:val="none" w:sz="0" w:space="0" w:color="auto"/>
                                      </w:divBdr>
                                      <w:divsChild>
                                        <w:div w:id="389504283">
                                          <w:marLeft w:val="0"/>
                                          <w:marRight w:val="0"/>
                                          <w:marTop w:val="0"/>
                                          <w:marBottom w:val="0"/>
                                          <w:divBdr>
                                            <w:top w:val="none" w:sz="0" w:space="0" w:color="auto"/>
                                            <w:left w:val="none" w:sz="0" w:space="0" w:color="auto"/>
                                            <w:bottom w:val="none" w:sz="0" w:space="0" w:color="auto"/>
                                            <w:right w:val="none" w:sz="0" w:space="0" w:color="auto"/>
                                          </w:divBdr>
                                        </w:div>
                                        <w:div w:id="7357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5238">
                  <w:marLeft w:val="0"/>
                  <w:marRight w:val="0"/>
                  <w:marTop w:val="0"/>
                  <w:marBottom w:val="0"/>
                  <w:divBdr>
                    <w:top w:val="none" w:sz="0" w:space="0" w:color="auto"/>
                    <w:left w:val="none" w:sz="0" w:space="0" w:color="auto"/>
                    <w:bottom w:val="none" w:sz="0" w:space="0" w:color="auto"/>
                    <w:right w:val="none" w:sz="0" w:space="0" w:color="auto"/>
                  </w:divBdr>
                  <w:divsChild>
                    <w:div w:id="544415896">
                      <w:marLeft w:val="0"/>
                      <w:marRight w:val="0"/>
                      <w:marTop w:val="0"/>
                      <w:marBottom w:val="0"/>
                      <w:divBdr>
                        <w:top w:val="none" w:sz="0" w:space="0" w:color="auto"/>
                        <w:left w:val="none" w:sz="0" w:space="0" w:color="auto"/>
                        <w:bottom w:val="none" w:sz="0" w:space="0" w:color="auto"/>
                        <w:right w:val="none" w:sz="0" w:space="0" w:color="auto"/>
                      </w:divBdr>
                      <w:divsChild>
                        <w:div w:id="1733694239">
                          <w:marLeft w:val="0"/>
                          <w:marRight w:val="0"/>
                          <w:marTop w:val="0"/>
                          <w:marBottom w:val="0"/>
                          <w:divBdr>
                            <w:top w:val="none" w:sz="0" w:space="0" w:color="auto"/>
                            <w:left w:val="none" w:sz="0" w:space="0" w:color="auto"/>
                            <w:bottom w:val="none" w:sz="0" w:space="0" w:color="auto"/>
                            <w:right w:val="none" w:sz="0" w:space="0" w:color="auto"/>
                          </w:divBdr>
                        </w:div>
                      </w:divsChild>
                    </w:div>
                    <w:div w:id="1204632879">
                      <w:marLeft w:val="0"/>
                      <w:marRight w:val="0"/>
                      <w:marTop w:val="0"/>
                      <w:marBottom w:val="0"/>
                      <w:divBdr>
                        <w:top w:val="none" w:sz="0" w:space="0" w:color="auto"/>
                        <w:left w:val="none" w:sz="0" w:space="0" w:color="auto"/>
                        <w:bottom w:val="none" w:sz="0" w:space="0" w:color="auto"/>
                        <w:right w:val="none" w:sz="0" w:space="0" w:color="auto"/>
                      </w:divBdr>
                      <w:divsChild>
                        <w:div w:id="633101310">
                          <w:marLeft w:val="0"/>
                          <w:marRight w:val="0"/>
                          <w:marTop w:val="0"/>
                          <w:marBottom w:val="0"/>
                          <w:divBdr>
                            <w:top w:val="none" w:sz="0" w:space="0" w:color="auto"/>
                            <w:left w:val="none" w:sz="0" w:space="0" w:color="auto"/>
                            <w:bottom w:val="none" w:sz="0" w:space="0" w:color="auto"/>
                            <w:right w:val="none" w:sz="0" w:space="0" w:color="auto"/>
                          </w:divBdr>
                          <w:divsChild>
                            <w:div w:id="812481752">
                              <w:marLeft w:val="0"/>
                              <w:marRight w:val="0"/>
                              <w:marTop w:val="0"/>
                              <w:marBottom w:val="0"/>
                              <w:divBdr>
                                <w:top w:val="none" w:sz="0" w:space="0" w:color="auto"/>
                                <w:left w:val="none" w:sz="0" w:space="0" w:color="auto"/>
                                <w:bottom w:val="none" w:sz="0" w:space="0" w:color="auto"/>
                                <w:right w:val="none" w:sz="0" w:space="0" w:color="auto"/>
                              </w:divBdr>
                              <w:divsChild>
                                <w:div w:id="7414316">
                                  <w:marLeft w:val="0"/>
                                  <w:marRight w:val="0"/>
                                  <w:marTop w:val="0"/>
                                  <w:marBottom w:val="0"/>
                                  <w:divBdr>
                                    <w:top w:val="none" w:sz="0" w:space="0" w:color="auto"/>
                                    <w:left w:val="none" w:sz="0" w:space="0" w:color="auto"/>
                                    <w:bottom w:val="none" w:sz="0" w:space="0" w:color="auto"/>
                                    <w:right w:val="none" w:sz="0" w:space="0" w:color="auto"/>
                                  </w:divBdr>
                                  <w:divsChild>
                                    <w:div w:id="1504511517">
                                      <w:marLeft w:val="0"/>
                                      <w:marRight w:val="0"/>
                                      <w:marTop w:val="0"/>
                                      <w:marBottom w:val="0"/>
                                      <w:divBdr>
                                        <w:top w:val="none" w:sz="0" w:space="0" w:color="auto"/>
                                        <w:left w:val="none" w:sz="0" w:space="0" w:color="auto"/>
                                        <w:bottom w:val="none" w:sz="0" w:space="0" w:color="auto"/>
                                        <w:right w:val="none" w:sz="0" w:space="0" w:color="auto"/>
                                      </w:divBdr>
                                    </w:div>
                                  </w:divsChild>
                                </w:div>
                                <w:div w:id="195050019">
                                  <w:marLeft w:val="0"/>
                                  <w:marRight w:val="0"/>
                                  <w:marTop w:val="0"/>
                                  <w:marBottom w:val="0"/>
                                  <w:divBdr>
                                    <w:top w:val="none" w:sz="0" w:space="0" w:color="auto"/>
                                    <w:left w:val="none" w:sz="0" w:space="0" w:color="auto"/>
                                    <w:bottom w:val="none" w:sz="0" w:space="0" w:color="auto"/>
                                    <w:right w:val="none" w:sz="0" w:space="0" w:color="auto"/>
                                  </w:divBdr>
                                  <w:divsChild>
                                    <w:div w:id="107746799">
                                      <w:marLeft w:val="0"/>
                                      <w:marRight w:val="0"/>
                                      <w:marTop w:val="0"/>
                                      <w:marBottom w:val="0"/>
                                      <w:divBdr>
                                        <w:top w:val="single" w:sz="6" w:space="17" w:color="EAC3AF"/>
                                        <w:left w:val="single" w:sz="6" w:space="17" w:color="EAC3AF"/>
                                        <w:bottom w:val="single" w:sz="6" w:space="17" w:color="EAC3AF"/>
                                        <w:right w:val="single" w:sz="6" w:space="17" w:color="EAC3AF"/>
                                      </w:divBdr>
                                      <w:divsChild>
                                        <w:div w:id="447041712">
                                          <w:marLeft w:val="0"/>
                                          <w:marRight w:val="0"/>
                                          <w:marTop w:val="166"/>
                                          <w:marBottom w:val="0"/>
                                          <w:divBdr>
                                            <w:top w:val="none" w:sz="0" w:space="0" w:color="auto"/>
                                            <w:left w:val="none" w:sz="0" w:space="0" w:color="auto"/>
                                            <w:bottom w:val="none" w:sz="0" w:space="0" w:color="auto"/>
                                            <w:right w:val="none" w:sz="0" w:space="0" w:color="auto"/>
                                          </w:divBdr>
                                        </w:div>
                                        <w:div w:id="1933321249">
                                          <w:marLeft w:val="0"/>
                                          <w:marRight w:val="0"/>
                                          <w:marTop w:val="0"/>
                                          <w:marBottom w:val="0"/>
                                          <w:divBdr>
                                            <w:top w:val="none" w:sz="0" w:space="0" w:color="auto"/>
                                            <w:left w:val="none" w:sz="0" w:space="0" w:color="auto"/>
                                            <w:bottom w:val="none" w:sz="0" w:space="0" w:color="auto"/>
                                            <w:right w:val="none" w:sz="0" w:space="0" w:color="auto"/>
                                          </w:divBdr>
                                        </w:div>
                                      </w:divsChild>
                                    </w:div>
                                    <w:div w:id="1194465892">
                                      <w:marLeft w:val="0"/>
                                      <w:marRight w:val="0"/>
                                      <w:marTop w:val="0"/>
                                      <w:marBottom w:val="0"/>
                                      <w:divBdr>
                                        <w:top w:val="none" w:sz="0" w:space="0" w:color="auto"/>
                                        <w:left w:val="none" w:sz="0" w:space="0" w:color="auto"/>
                                        <w:bottom w:val="none" w:sz="0" w:space="0" w:color="auto"/>
                                        <w:right w:val="none" w:sz="0" w:space="0" w:color="auto"/>
                                      </w:divBdr>
                                    </w:div>
                                  </w:divsChild>
                                </w:div>
                                <w:div w:id="299847922">
                                  <w:marLeft w:val="0"/>
                                  <w:marRight w:val="0"/>
                                  <w:marTop w:val="0"/>
                                  <w:marBottom w:val="0"/>
                                  <w:divBdr>
                                    <w:top w:val="none" w:sz="0" w:space="0" w:color="auto"/>
                                    <w:left w:val="none" w:sz="0" w:space="0" w:color="auto"/>
                                    <w:bottom w:val="none" w:sz="0" w:space="0" w:color="auto"/>
                                    <w:right w:val="none" w:sz="0" w:space="0" w:color="auto"/>
                                  </w:divBdr>
                                  <w:divsChild>
                                    <w:div w:id="2035379782">
                                      <w:marLeft w:val="0"/>
                                      <w:marRight w:val="0"/>
                                      <w:marTop w:val="0"/>
                                      <w:marBottom w:val="0"/>
                                      <w:divBdr>
                                        <w:top w:val="none" w:sz="0" w:space="0" w:color="auto"/>
                                        <w:left w:val="none" w:sz="0" w:space="0" w:color="auto"/>
                                        <w:bottom w:val="none" w:sz="0" w:space="0" w:color="auto"/>
                                        <w:right w:val="none" w:sz="0" w:space="0" w:color="auto"/>
                                      </w:divBdr>
                                    </w:div>
                                  </w:divsChild>
                                </w:div>
                                <w:div w:id="310867541">
                                  <w:marLeft w:val="0"/>
                                  <w:marRight w:val="0"/>
                                  <w:marTop w:val="0"/>
                                  <w:marBottom w:val="0"/>
                                  <w:divBdr>
                                    <w:top w:val="none" w:sz="0" w:space="0" w:color="auto"/>
                                    <w:left w:val="none" w:sz="0" w:space="0" w:color="auto"/>
                                    <w:bottom w:val="none" w:sz="0" w:space="0" w:color="auto"/>
                                    <w:right w:val="none" w:sz="0" w:space="0" w:color="auto"/>
                                  </w:divBdr>
                                  <w:divsChild>
                                    <w:div w:id="1032270008">
                                      <w:marLeft w:val="0"/>
                                      <w:marRight w:val="0"/>
                                      <w:marTop w:val="0"/>
                                      <w:marBottom w:val="0"/>
                                      <w:divBdr>
                                        <w:top w:val="none" w:sz="0" w:space="0" w:color="auto"/>
                                        <w:left w:val="none" w:sz="0" w:space="0" w:color="auto"/>
                                        <w:bottom w:val="none" w:sz="0" w:space="0" w:color="auto"/>
                                        <w:right w:val="none" w:sz="0" w:space="0" w:color="auto"/>
                                      </w:divBdr>
                                    </w:div>
                                  </w:divsChild>
                                </w:div>
                                <w:div w:id="363363064">
                                  <w:marLeft w:val="0"/>
                                  <w:marRight w:val="0"/>
                                  <w:marTop w:val="0"/>
                                  <w:marBottom w:val="0"/>
                                  <w:divBdr>
                                    <w:top w:val="none" w:sz="0" w:space="0" w:color="auto"/>
                                    <w:left w:val="none" w:sz="0" w:space="0" w:color="auto"/>
                                    <w:bottom w:val="none" w:sz="0" w:space="0" w:color="auto"/>
                                    <w:right w:val="none" w:sz="0" w:space="0" w:color="auto"/>
                                  </w:divBdr>
                                  <w:divsChild>
                                    <w:div w:id="103352574">
                                      <w:marLeft w:val="0"/>
                                      <w:marRight w:val="0"/>
                                      <w:marTop w:val="0"/>
                                      <w:marBottom w:val="0"/>
                                      <w:divBdr>
                                        <w:top w:val="none" w:sz="0" w:space="0" w:color="auto"/>
                                        <w:left w:val="none" w:sz="0" w:space="0" w:color="auto"/>
                                        <w:bottom w:val="none" w:sz="0" w:space="0" w:color="auto"/>
                                        <w:right w:val="none" w:sz="0" w:space="0" w:color="auto"/>
                                      </w:divBdr>
                                    </w:div>
                                  </w:divsChild>
                                </w:div>
                                <w:div w:id="408697857">
                                  <w:marLeft w:val="0"/>
                                  <w:marRight w:val="0"/>
                                  <w:marTop w:val="0"/>
                                  <w:marBottom w:val="0"/>
                                  <w:divBdr>
                                    <w:top w:val="none" w:sz="0" w:space="0" w:color="auto"/>
                                    <w:left w:val="none" w:sz="0" w:space="0" w:color="auto"/>
                                    <w:bottom w:val="none" w:sz="0" w:space="0" w:color="auto"/>
                                    <w:right w:val="none" w:sz="0" w:space="0" w:color="auto"/>
                                  </w:divBdr>
                                  <w:divsChild>
                                    <w:div w:id="604776745">
                                      <w:marLeft w:val="0"/>
                                      <w:marRight w:val="0"/>
                                      <w:marTop w:val="0"/>
                                      <w:marBottom w:val="0"/>
                                      <w:divBdr>
                                        <w:top w:val="none" w:sz="0" w:space="0" w:color="auto"/>
                                        <w:left w:val="none" w:sz="0" w:space="0" w:color="auto"/>
                                        <w:bottom w:val="none" w:sz="0" w:space="0" w:color="auto"/>
                                        <w:right w:val="none" w:sz="0" w:space="0" w:color="auto"/>
                                      </w:divBdr>
                                    </w:div>
                                  </w:divsChild>
                                </w:div>
                                <w:div w:id="476607471">
                                  <w:marLeft w:val="0"/>
                                  <w:marRight w:val="0"/>
                                  <w:marTop w:val="0"/>
                                  <w:marBottom w:val="0"/>
                                  <w:divBdr>
                                    <w:top w:val="none" w:sz="0" w:space="0" w:color="auto"/>
                                    <w:left w:val="none" w:sz="0" w:space="0" w:color="auto"/>
                                    <w:bottom w:val="none" w:sz="0" w:space="0" w:color="auto"/>
                                    <w:right w:val="none" w:sz="0" w:space="0" w:color="auto"/>
                                  </w:divBdr>
                                  <w:divsChild>
                                    <w:div w:id="10303656">
                                      <w:marLeft w:val="0"/>
                                      <w:marRight w:val="0"/>
                                      <w:marTop w:val="0"/>
                                      <w:marBottom w:val="0"/>
                                      <w:divBdr>
                                        <w:top w:val="none" w:sz="0" w:space="0" w:color="auto"/>
                                        <w:left w:val="none" w:sz="0" w:space="0" w:color="auto"/>
                                        <w:bottom w:val="none" w:sz="0" w:space="0" w:color="auto"/>
                                        <w:right w:val="none" w:sz="0" w:space="0" w:color="auto"/>
                                      </w:divBdr>
                                    </w:div>
                                  </w:divsChild>
                                </w:div>
                                <w:div w:id="532305234">
                                  <w:marLeft w:val="0"/>
                                  <w:marRight w:val="0"/>
                                  <w:marTop w:val="0"/>
                                  <w:marBottom w:val="0"/>
                                  <w:divBdr>
                                    <w:top w:val="none" w:sz="0" w:space="0" w:color="auto"/>
                                    <w:left w:val="none" w:sz="0" w:space="0" w:color="auto"/>
                                    <w:bottom w:val="none" w:sz="0" w:space="0" w:color="auto"/>
                                    <w:right w:val="none" w:sz="0" w:space="0" w:color="auto"/>
                                  </w:divBdr>
                                  <w:divsChild>
                                    <w:div w:id="1732649804">
                                      <w:marLeft w:val="0"/>
                                      <w:marRight w:val="0"/>
                                      <w:marTop w:val="0"/>
                                      <w:marBottom w:val="0"/>
                                      <w:divBdr>
                                        <w:top w:val="none" w:sz="0" w:space="0" w:color="auto"/>
                                        <w:left w:val="none" w:sz="0" w:space="0" w:color="auto"/>
                                        <w:bottom w:val="none" w:sz="0" w:space="0" w:color="auto"/>
                                        <w:right w:val="none" w:sz="0" w:space="0" w:color="auto"/>
                                      </w:divBdr>
                                    </w:div>
                                  </w:divsChild>
                                </w:div>
                                <w:div w:id="605423641">
                                  <w:marLeft w:val="0"/>
                                  <w:marRight w:val="0"/>
                                  <w:marTop w:val="0"/>
                                  <w:marBottom w:val="0"/>
                                  <w:divBdr>
                                    <w:top w:val="none" w:sz="0" w:space="0" w:color="auto"/>
                                    <w:left w:val="none" w:sz="0" w:space="0" w:color="auto"/>
                                    <w:bottom w:val="none" w:sz="0" w:space="0" w:color="auto"/>
                                    <w:right w:val="none" w:sz="0" w:space="0" w:color="auto"/>
                                  </w:divBdr>
                                  <w:divsChild>
                                    <w:div w:id="879896112">
                                      <w:marLeft w:val="0"/>
                                      <w:marRight w:val="0"/>
                                      <w:marTop w:val="0"/>
                                      <w:marBottom w:val="0"/>
                                      <w:divBdr>
                                        <w:top w:val="none" w:sz="0" w:space="0" w:color="auto"/>
                                        <w:left w:val="none" w:sz="0" w:space="0" w:color="auto"/>
                                        <w:bottom w:val="none" w:sz="0" w:space="0" w:color="auto"/>
                                        <w:right w:val="none" w:sz="0" w:space="0" w:color="auto"/>
                                      </w:divBdr>
                                    </w:div>
                                  </w:divsChild>
                                </w:div>
                                <w:div w:id="791048419">
                                  <w:marLeft w:val="0"/>
                                  <w:marRight w:val="0"/>
                                  <w:marTop w:val="0"/>
                                  <w:marBottom w:val="0"/>
                                  <w:divBdr>
                                    <w:top w:val="none" w:sz="0" w:space="0" w:color="auto"/>
                                    <w:left w:val="none" w:sz="0" w:space="0" w:color="auto"/>
                                    <w:bottom w:val="none" w:sz="0" w:space="0" w:color="auto"/>
                                    <w:right w:val="none" w:sz="0" w:space="0" w:color="auto"/>
                                  </w:divBdr>
                                  <w:divsChild>
                                    <w:div w:id="117653339">
                                      <w:marLeft w:val="0"/>
                                      <w:marRight w:val="0"/>
                                      <w:marTop w:val="0"/>
                                      <w:marBottom w:val="0"/>
                                      <w:divBdr>
                                        <w:top w:val="none" w:sz="0" w:space="0" w:color="auto"/>
                                        <w:left w:val="none" w:sz="0" w:space="0" w:color="auto"/>
                                        <w:bottom w:val="none" w:sz="0" w:space="0" w:color="auto"/>
                                        <w:right w:val="none" w:sz="0" w:space="0" w:color="auto"/>
                                      </w:divBdr>
                                    </w:div>
                                  </w:divsChild>
                                </w:div>
                                <w:div w:id="791676725">
                                  <w:marLeft w:val="0"/>
                                  <w:marRight w:val="0"/>
                                  <w:marTop w:val="0"/>
                                  <w:marBottom w:val="0"/>
                                  <w:divBdr>
                                    <w:top w:val="none" w:sz="0" w:space="0" w:color="auto"/>
                                    <w:left w:val="none" w:sz="0" w:space="0" w:color="auto"/>
                                    <w:bottom w:val="none" w:sz="0" w:space="0" w:color="auto"/>
                                    <w:right w:val="none" w:sz="0" w:space="0" w:color="auto"/>
                                  </w:divBdr>
                                  <w:divsChild>
                                    <w:div w:id="102579779">
                                      <w:marLeft w:val="0"/>
                                      <w:marRight w:val="0"/>
                                      <w:marTop w:val="0"/>
                                      <w:marBottom w:val="0"/>
                                      <w:divBdr>
                                        <w:top w:val="none" w:sz="0" w:space="0" w:color="auto"/>
                                        <w:left w:val="none" w:sz="0" w:space="0" w:color="auto"/>
                                        <w:bottom w:val="none" w:sz="0" w:space="0" w:color="auto"/>
                                        <w:right w:val="none" w:sz="0" w:space="0" w:color="auto"/>
                                      </w:divBdr>
                                    </w:div>
                                  </w:divsChild>
                                </w:div>
                                <w:div w:id="796992831">
                                  <w:marLeft w:val="0"/>
                                  <w:marRight w:val="0"/>
                                  <w:marTop w:val="0"/>
                                  <w:marBottom w:val="0"/>
                                  <w:divBdr>
                                    <w:top w:val="none" w:sz="0" w:space="0" w:color="auto"/>
                                    <w:left w:val="none" w:sz="0" w:space="0" w:color="auto"/>
                                    <w:bottom w:val="none" w:sz="0" w:space="0" w:color="auto"/>
                                    <w:right w:val="none" w:sz="0" w:space="0" w:color="auto"/>
                                  </w:divBdr>
                                  <w:divsChild>
                                    <w:div w:id="125509994">
                                      <w:marLeft w:val="0"/>
                                      <w:marRight w:val="0"/>
                                      <w:marTop w:val="0"/>
                                      <w:marBottom w:val="0"/>
                                      <w:divBdr>
                                        <w:top w:val="none" w:sz="0" w:space="0" w:color="auto"/>
                                        <w:left w:val="none" w:sz="0" w:space="0" w:color="auto"/>
                                        <w:bottom w:val="none" w:sz="0" w:space="0" w:color="auto"/>
                                        <w:right w:val="none" w:sz="0" w:space="0" w:color="auto"/>
                                      </w:divBdr>
                                      <w:divsChild>
                                        <w:div w:id="1424453099">
                                          <w:marLeft w:val="0"/>
                                          <w:marRight w:val="0"/>
                                          <w:marTop w:val="0"/>
                                          <w:marBottom w:val="0"/>
                                          <w:divBdr>
                                            <w:top w:val="none" w:sz="0" w:space="0" w:color="auto"/>
                                            <w:left w:val="none" w:sz="0" w:space="0" w:color="auto"/>
                                            <w:bottom w:val="none" w:sz="0" w:space="0" w:color="auto"/>
                                            <w:right w:val="none" w:sz="0" w:space="0" w:color="auto"/>
                                          </w:divBdr>
                                        </w:div>
                                        <w:div w:id="1553806059">
                                          <w:marLeft w:val="0"/>
                                          <w:marRight w:val="0"/>
                                          <w:marTop w:val="0"/>
                                          <w:marBottom w:val="0"/>
                                          <w:divBdr>
                                            <w:top w:val="none" w:sz="0" w:space="0" w:color="auto"/>
                                            <w:left w:val="none" w:sz="0" w:space="0" w:color="auto"/>
                                            <w:bottom w:val="none" w:sz="0" w:space="0" w:color="auto"/>
                                            <w:right w:val="none" w:sz="0" w:space="0" w:color="auto"/>
                                          </w:divBdr>
                                          <w:divsChild>
                                            <w:div w:id="1889342301">
                                              <w:marLeft w:val="0"/>
                                              <w:marRight w:val="0"/>
                                              <w:marTop w:val="0"/>
                                              <w:marBottom w:val="0"/>
                                              <w:divBdr>
                                                <w:top w:val="none" w:sz="0" w:space="0" w:color="auto"/>
                                                <w:left w:val="none" w:sz="0" w:space="0" w:color="auto"/>
                                                <w:bottom w:val="none" w:sz="0" w:space="0" w:color="auto"/>
                                                <w:right w:val="none" w:sz="0" w:space="0" w:color="auto"/>
                                              </w:divBdr>
                                              <w:divsChild>
                                                <w:div w:id="1638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7354">
                                      <w:marLeft w:val="0"/>
                                      <w:marRight w:val="0"/>
                                      <w:marTop w:val="0"/>
                                      <w:marBottom w:val="0"/>
                                      <w:divBdr>
                                        <w:top w:val="none" w:sz="0" w:space="0" w:color="auto"/>
                                        <w:left w:val="none" w:sz="0" w:space="0" w:color="auto"/>
                                        <w:bottom w:val="none" w:sz="0" w:space="0" w:color="auto"/>
                                        <w:right w:val="none" w:sz="0" w:space="0" w:color="auto"/>
                                      </w:divBdr>
                                      <w:divsChild>
                                        <w:div w:id="534391972">
                                          <w:marLeft w:val="0"/>
                                          <w:marRight w:val="0"/>
                                          <w:marTop w:val="0"/>
                                          <w:marBottom w:val="0"/>
                                          <w:divBdr>
                                            <w:top w:val="none" w:sz="0" w:space="0" w:color="auto"/>
                                            <w:left w:val="none" w:sz="0" w:space="0" w:color="auto"/>
                                            <w:bottom w:val="none" w:sz="0" w:space="0" w:color="auto"/>
                                            <w:right w:val="none" w:sz="0" w:space="0" w:color="auto"/>
                                          </w:divBdr>
                                          <w:divsChild>
                                            <w:div w:id="11947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7679">
                                      <w:marLeft w:val="0"/>
                                      <w:marRight w:val="0"/>
                                      <w:marTop w:val="0"/>
                                      <w:marBottom w:val="0"/>
                                      <w:divBdr>
                                        <w:top w:val="none" w:sz="0" w:space="0" w:color="auto"/>
                                        <w:left w:val="none" w:sz="0" w:space="0" w:color="auto"/>
                                        <w:bottom w:val="none" w:sz="0" w:space="0" w:color="auto"/>
                                        <w:right w:val="none" w:sz="0" w:space="0" w:color="auto"/>
                                      </w:divBdr>
                                      <w:divsChild>
                                        <w:div w:id="988052992">
                                          <w:marLeft w:val="0"/>
                                          <w:marRight w:val="0"/>
                                          <w:marTop w:val="0"/>
                                          <w:marBottom w:val="0"/>
                                          <w:divBdr>
                                            <w:top w:val="none" w:sz="0" w:space="0" w:color="auto"/>
                                            <w:left w:val="none" w:sz="0" w:space="0" w:color="auto"/>
                                            <w:bottom w:val="none" w:sz="0" w:space="0" w:color="auto"/>
                                            <w:right w:val="none" w:sz="0" w:space="0" w:color="auto"/>
                                          </w:divBdr>
                                          <w:divsChild>
                                            <w:div w:id="1590699793">
                                              <w:marLeft w:val="0"/>
                                              <w:marRight w:val="0"/>
                                              <w:marTop w:val="0"/>
                                              <w:marBottom w:val="0"/>
                                              <w:divBdr>
                                                <w:top w:val="none" w:sz="0" w:space="0" w:color="auto"/>
                                                <w:left w:val="none" w:sz="0" w:space="0" w:color="auto"/>
                                                <w:bottom w:val="none" w:sz="0" w:space="0" w:color="auto"/>
                                                <w:right w:val="none" w:sz="0" w:space="0" w:color="auto"/>
                                              </w:divBdr>
                                              <w:divsChild>
                                                <w:div w:id="1900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4011">
                                          <w:marLeft w:val="0"/>
                                          <w:marRight w:val="0"/>
                                          <w:marTop w:val="0"/>
                                          <w:marBottom w:val="0"/>
                                          <w:divBdr>
                                            <w:top w:val="none" w:sz="0" w:space="0" w:color="auto"/>
                                            <w:left w:val="none" w:sz="0" w:space="0" w:color="auto"/>
                                            <w:bottom w:val="none" w:sz="0" w:space="0" w:color="auto"/>
                                            <w:right w:val="none" w:sz="0" w:space="0" w:color="auto"/>
                                          </w:divBdr>
                                          <w:divsChild>
                                            <w:div w:id="1782068668">
                                              <w:marLeft w:val="0"/>
                                              <w:marRight w:val="0"/>
                                              <w:marTop w:val="0"/>
                                              <w:marBottom w:val="0"/>
                                              <w:divBdr>
                                                <w:top w:val="none" w:sz="0" w:space="0" w:color="auto"/>
                                                <w:left w:val="none" w:sz="0" w:space="0" w:color="auto"/>
                                                <w:bottom w:val="none" w:sz="0" w:space="0" w:color="auto"/>
                                                <w:right w:val="none" w:sz="0" w:space="0" w:color="auto"/>
                                              </w:divBdr>
                                              <w:divsChild>
                                                <w:div w:id="14577671">
                                                  <w:marLeft w:val="0"/>
                                                  <w:marRight w:val="0"/>
                                                  <w:marTop w:val="0"/>
                                                  <w:marBottom w:val="0"/>
                                                  <w:divBdr>
                                                    <w:top w:val="none" w:sz="0" w:space="0" w:color="auto"/>
                                                    <w:left w:val="none" w:sz="0" w:space="0" w:color="auto"/>
                                                    <w:bottom w:val="none" w:sz="0" w:space="0" w:color="auto"/>
                                                    <w:right w:val="none" w:sz="0" w:space="0" w:color="auto"/>
                                                  </w:divBdr>
                                                </w:div>
                                                <w:div w:id="17850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2893">
                                      <w:marLeft w:val="0"/>
                                      <w:marRight w:val="0"/>
                                      <w:marTop w:val="0"/>
                                      <w:marBottom w:val="0"/>
                                      <w:divBdr>
                                        <w:top w:val="none" w:sz="0" w:space="0" w:color="auto"/>
                                        <w:left w:val="none" w:sz="0" w:space="0" w:color="auto"/>
                                        <w:bottom w:val="none" w:sz="0" w:space="0" w:color="auto"/>
                                        <w:right w:val="none" w:sz="0" w:space="0" w:color="auto"/>
                                      </w:divBdr>
                                      <w:divsChild>
                                        <w:div w:id="624429637">
                                          <w:marLeft w:val="0"/>
                                          <w:marRight w:val="0"/>
                                          <w:marTop w:val="0"/>
                                          <w:marBottom w:val="0"/>
                                          <w:divBdr>
                                            <w:top w:val="none" w:sz="0" w:space="0" w:color="auto"/>
                                            <w:left w:val="none" w:sz="0" w:space="0" w:color="auto"/>
                                            <w:bottom w:val="none" w:sz="0" w:space="0" w:color="auto"/>
                                            <w:right w:val="none" w:sz="0" w:space="0" w:color="auto"/>
                                          </w:divBdr>
                                          <w:divsChild>
                                            <w:div w:id="35860113">
                                              <w:marLeft w:val="0"/>
                                              <w:marRight w:val="0"/>
                                              <w:marTop w:val="0"/>
                                              <w:marBottom w:val="0"/>
                                              <w:divBdr>
                                                <w:top w:val="none" w:sz="0" w:space="0" w:color="auto"/>
                                                <w:left w:val="none" w:sz="0" w:space="0" w:color="auto"/>
                                                <w:bottom w:val="none" w:sz="0" w:space="0" w:color="auto"/>
                                                <w:right w:val="none" w:sz="0" w:space="0" w:color="auto"/>
                                              </w:divBdr>
                                            </w:div>
                                            <w:div w:id="245842769">
                                              <w:marLeft w:val="0"/>
                                              <w:marRight w:val="0"/>
                                              <w:marTop w:val="0"/>
                                              <w:marBottom w:val="0"/>
                                              <w:divBdr>
                                                <w:top w:val="none" w:sz="0" w:space="0" w:color="auto"/>
                                                <w:left w:val="none" w:sz="0" w:space="0" w:color="auto"/>
                                                <w:bottom w:val="none" w:sz="0" w:space="0" w:color="auto"/>
                                                <w:right w:val="none" w:sz="0" w:space="0" w:color="auto"/>
                                              </w:divBdr>
                                            </w:div>
                                          </w:divsChild>
                                        </w:div>
                                        <w:div w:id="637883615">
                                          <w:marLeft w:val="0"/>
                                          <w:marRight w:val="0"/>
                                          <w:marTop w:val="0"/>
                                          <w:marBottom w:val="0"/>
                                          <w:divBdr>
                                            <w:top w:val="none" w:sz="0" w:space="0" w:color="auto"/>
                                            <w:left w:val="none" w:sz="0" w:space="0" w:color="auto"/>
                                            <w:bottom w:val="none" w:sz="0" w:space="0" w:color="auto"/>
                                            <w:right w:val="none" w:sz="0" w:space="0" w:color="auto"/>
                                          </w:divBdr>
                                          <w:divsChild>
                                            <w:div w:id="56052232">
                                              <w:marLeft w:val="0"/>
                                              <w:marRight w:val="0"/>
                                              <w:marTop w:val="0"/>
                                              <w:marBottom w:val="0"/>
                                              <w:divBdr>
                                                <w:top w:val="none" w:sz="0" w:space="0" w:color="auto"/>
                                                <w:left w:val="none" w:sz="0" w:space="0" w:color="auto"/>
                                                <w:bottom w:val="none" w:sz="0" w:space="0" w:color="auto"/>
                                                <w:right w:val="none" w:sz="0" w:space="0" w:color="auto"/>
                                              </w:divBdr>
                                            </w:div>
                                          </w:divsChild>
                                        </w:div>
                                        <w:div w:id="1734157972">
                                          <w:marLeft w:val="0"/>
                                          <w:marRight w:val="0"/>
                                          <w:marTop w:val="0"/>
                                          <w:marBottom w:val="0"/>
                                          <w:divBdr>
                                            <w:top w:val="none" w:sz="0" w:space="0" w:color="auto"/>
                                            <w:left w:val="none" w:sz="0" w:space="0" w:color="auto"/>
                                            <w:bottom w:val="none" w:sz="0" w:space="0" w:color="auto"/>
                                            <w:right w:val="none" w:sz="0" w:space="0" w:color="auto"/>
                                          </w:divBdr>
                                        </w:div>
                                        <w:div w:id="1949772716">
                                          <w:marLeft w:val="0"/>
                                          <w:marRight w:val="0"/>
                                          <w:marTop w:val="0"/>
                                          <w:marBottom w:val="0"/>
                                          <w:divBdr>
                                            <w:top w:val="none" w:sz="0" w:space="0" w:color="auto"/>
                                            <w:left w:val="none" w:sz="0" w:space="0" w:color="auto"/>
                                            <w:bottom w:val="none" w:sz="0" w:space="0" w:color="auto"/>
                                            <w:right w:val="none" w:sz="0" w:space="0" w:color="auto"/>
                                          </w:divBdr>
                                          <w:divsChild>
                                            <w:div w:id="130295544">
                                              <w:marLeft w:val="0"/>
                                              <w:marRight w:val="0"/>
                                              <w:marTop w:val="0"/>
                                              <w:marBottom w:val="0"/>
                                              <w:divBdr>
                                                <w:top w:val="none" w:sz="0" w:space="0" w:color="auto"/>
                                                <w:left w:val="none" w:sz="0" w:space="0" w:color="auto"/>
                                                <w:bottom w:val="none" w:sz="0" w:space="0" w:color="auto"/>
                                                <w:right w:val="none" w:sz="0" w:space="0" w:color="auto"/>
                                              </w:divBdr>
                                            </w:div>
                                            <w:div w:id="3895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49881">
                                  <w:marLeft w:val="0"/>
                                  <w:marRight w:val="0"/>
                                  <w:marTop w:val="0"/>
                                  <w:marBottom w:val="0"/>
                                  <w:divBdr>
                                    <w:top w:val="none" w:sz="0" w:space="0" w:color="auto"/>
                                    <w:left w:val="none" w:sz="0" w:space="0" w:color="auto"/>
                                    <w:bottom w:val="none" w:sz="0" w:space="0" w:color="auto"/>
                                    <w:right w:val="none" w:sz="0" w:space="0" w:color="auto"/>
                                  </w:divBdr>
                                </w:div>
                                <w:div w:id="966937044">
                                  <w:marLeft w:val="0"/>
                                  <w:marRight w:val="0"/>
                                  <w:marTop w:val="0"/>
                                  <w:marBottom w:val="0"/>
                                  <w:divBdr>
                                    <w:top w:val="none" w:sz="0" w:space="0" w:color="auto"/>
                                    <w:left w:val="none" w:sz="0" w:space="0" w:color="auto"/>
                                    <w:bottom w:val="none" w:sz="0" w:space="0" w:color="auto"/>
                                    <w:right w:val="none" w:sz="0" w:space="0" w:color="auto"/>
                                  </w:divBdr>
                                  <w:divsChild>
                                    <w:div w:id="1151677325">
                                      <w:marLeft w:val="0"/>
                                      <w:marRight w:val="0"/>
                                      <w:marTop w:val="0"/>
                                      <w:marBottom w:val="0"/>
                                      <w:divBdr>
                                        <w:top w:val="none" w:sz="0" w:space="0" w:color="auto"/>
                                        <w:left w:val="none" w:sz="0" w:space="0" w:color="auto"/>
                                        <w:bottom w:val="none" w:sz="0" w:space="0" w:color="auto"/>
                                        <w:right w:val="none" w:sz="0" w:space="0" w:color="auto"/>
                                      </w:divBdr>
                                    </w:div>
                                  </w:divsChild>
                                </w:div>
                                <w:div w:id="1438216313">
                                  <w:marLeft w:val="0"/>
                                  <w:marRight w:val="0"/>
                                  <w:marTop w:val="0"/>
                                  <w:marBottom w:val="0"/>
                                  <w:divBdr>
                                    <w:top w:val="none" w:sz="0" w:space="0" w:color="auto"/>
                                    <w:left w:val="none" w:sz="0" w:space="0" w:color="auto"/>
                                    <w:bottom w:val="none" w:sz="0" w:space="0" w:color="auto"/>
                                    <w:right w:val="none" w:sz="0" w:space="0" w:color="auto"/>
                                  </w:divBdr>
                                  <w:divsChild>
                                    <w:div w:id="451900332">
                                      <w:marLeft w:val="0"/>
                                      <w:marRight w:val="0"/>
                                      <w:marTop w:val="0"/>
                                      <w:marBottom w:val="0"/>
                                      <w:divBdr>
                                        <w:top w:val="none" w:sz="0" w:space="0" w:color="auto"/>
                                        <w:left w:val="none" w:sz="0" w:space="0" w:color="auto"/>
                                        <w:bottom w:val="none" w:sz="0" w:space="0" w:color="auto"/>
                                        <w:right w:val="none" w:sz="0" w:space="0" w:color="auto"/>
                                      </w:divBdr>
                                    </w:div>
                                    <w:div w:id="1048260417">
                                      <w:marLeft w:val="0"/>
                                      <w:marRight w:val="0"/>
                                      <w:marTop w:val="0"/>
                                      <w:marBottom w:val="0"/>
                                      <w:divBdr>
                                        <w:top w:val="none" w:sz="0" w:space="0" w:color="auto"/>
                                        <w:left w:val="none" w:sz="0" w:space="0" w:color="auto"/>
                                        <w:bottom w:val="none" w:sz="0" w:space="0" w:color="auto"/>
                                        <w:right w:val="none" w:sz="0" w:space="0" w:color="auto"/>
                                      </w:divBdr>
                                    </w:div>
                                  </w:divsChild>
                                </w:div>
                                <w:div w:id="1479691530">
                                  <w:marLeft w:val="0"/>
                                  <w:marRight w:val="0"/>
                                  <w:marTop w:val="0"/>
                                  <w:marBottom w:val="0"/>
                                  <w:divBdr>
                                    <w:top w:val="none" w:sz="0" w:space="0" w:color="auto"/>
                                    <w:left w:val="none" w:sz="0" w:space="0" w:color="auto"/>
                                    <w:bottom w:val="none" w:sz="0" w:space="0" w:color="auto"/>
                                    <w:right w:val="none" w:sz="0" w:space="0" w:color="auto"/>
                                  </w:divBdr>
                                  <w:divsChild>
                                    <w:div w:id="1834450425">
                                      <w:marLeft w:val="0"/>
                                      <w:marRight w:val="0"/>
                                      <w:marTop w:val="0"/>
                                      <w:marBottom w:val="0"/>
                                      <w:divBdr>
                                        <w:top w:val="none" w:sz="0" w:space="0" w:color="auto"/>
                                        <w:left w:val="none" w:sz="0" w:space="0" w:color="auto"/>
                                        <w:bottom w:val="none" w:sz="0" w:space="0" w:color="auto"/>
                                        <w:right w:val="none" w:sz="0" w:space="0" w:color="auto"/>
                                      </w:divBdr>
                                      <w:divsChild>
                                        <w:div w:id="4215160">
                                          <w:marLeft w:val="0"/>
                                          <w:marRight w:val="0"/>
                                          <w:marTop w:val="0"/>
                                          <w:marBottom w:val="0"/>
                                          <w:divBdr>
                                            <w:top w:val="none" w:sz="0" w:space="0" w:color="auto"/>
                                            <w:left w:val="none" w:sz="0" w:space="0" w:color="auto"/>
                                            <w:bottom w:val="none" w:sz="0" w:space="0" w:color="auto"/>
                                            <w:right w:val="none" w:sz="0" w:space="0" w:color="auto"/>
                                          </w:divBdr>
                                        </w:div>
                                        <w:div w:id="12459362">
                                          <w:marLeft w:val="0"/>
                                          <w:marRight w:val="0"/>
                                          <w:marTop w:val="0"/>
                                          <w:marBottom w:val="0"/>
                                          <w:divBdr>
                                            <w:top w:val="none" w:sz="0" w:space="0" w:color="auto"/>
                                            <w:left w:val="none" w:sz="0" w:space="0" w:color="auto"/>
                                            <w:bottom w:val="none" w:sz="0" w:space="0" w:color="auto"/>
                                            <w:right w:val="none" w:sz="0" w:space="0" w:color="auto"/>
                                          </w:divBdr>
                                        </w:div>
                                        <w:div w:id="29115853">
                                          <w:marLeft w:val="0"/>
                                          <w:marRight w:val="0"/>
                                          <w:marTop w:val="0"/>
                                          <w:marBottom w:val="0"/>
                                          <w:divBdr>
                                            <w:top w:val="none" w:sz="0" w:space="0" w:color="auto"/>
                                            <w:left w:val="none" w:sz="0" w:space="0" w:color="auto"/>
                                            <w:bottom w:val="none" w:sz="0" w:space="0" w:color="auto"/>
                                            <w:right w:val="none" w:sz="0" w:space="0" w:color="auto"/>
                                          </w:divBdr>
                                        </w:div>
                                        <w:div w:id="41222642">
                                          <w:marLeft w:val="0"/>
                                          <w:marRight w:val="0"/>
                                          <w:marTop w:val="0"/>
                                          <w:marBottom w:val="0"/>
                                          <w:divBdr>
                                            <w:top w:val="none" w:sz="0" w:space="0" w:color="auto"/>
                                            <w:left w:val="none" w:sz="0" w:space="0" w:color="auto"/>
                                            <w:bottom w:val="none" w:sz="0" w:space="0" w:color="auto"/>
                                            <w:right w:val="none" w:sz="0" w:space="0" w:color="auto"/>
                                          </w:divBdr>
                                        </w:div>
                                        <w:div w:id="46531500">
                                          <w:marLeft w:val="0"/>
                                          <w:marRight w:val="0"/>
                                          <w:marTop w:val="0"/>
                                          <w:marBottom w:val="0"/>
                                          <w:divBdr>
                                            <w:top w:val="none" w:sz="0" w:space="0" w:color="auto"/>
                                            <w:left w:val="none" w:sz="0" w:space="0" w:color="auto"/>
                                            <w:bottom w:val="none" w:sz="0" w:space="0" w:color="auto"/>
                                            <w:right w:val="none" w:sz="0" w:space="0" w:color="auto"/>
                                          </w:divBdr>
                                        </w:div>
                                        <w:div w:id="55127598">
                                          <w:marLeft w:val="0"/>
                                          <w:marRight w:val="0"/>
                                          <w:marTop w:val="0"/>
                                          <w:marBottom w:val="0"/>
                                          <w:divBdr>
                                            <w:top w:val="none" w:sz="0" w:space="0" w:color="auto"/>
                                            <w:left w:val="none" w:sz="0" w:space="0" w:color="auto"/>
                                            <w:bottom w:val="none" w:sz="0" w:space="0" w:color="auto"/>
                                            <w:right w:val="none" w:sz="0" w:space="0" w:color="auto"/>
                                          </w:divBdr>
                                        </w:div>
                                        <w:div w:id="62221409">
                                          <w:marLeft w:val="0"/>
                                          <w:marRight w:val="0"/>
                                          <w:marTop w:val="0"/>
                                          <w:marBottom w:val="0"/>
                                          <w:divBdr>
                                            <w:top w:val="none" w:sz="0" w:space="0" w:color="auto"/>
                                            <w:left w:val="none" w:sz="0" w:space="0" w:color="auto"/>
                                            <w:bottom w:val="none" w:sz="0" w:space="0" w:color="auto"/>
                                            <w:right w:val="none" w:sz="0" w:space="0" w:color="auto"/>
                                          </w:divBdr>
                                        </w:div>
                                        <w:div w:id="70273188">
                                          <w:marLeft w:val="0"/>
                                          <w:marRight w:val="0"/>
                                          <w:marTop w:val="0"/>
                                          <w:marBottom w:val="0"/>
                                          <w:divBdr>
                                            <w:top w:val="none" w:sz="0" w:space="0" w:color="auto"/>
                                            <w:left w:val="none" w:sz="0" w:space="0" w:color="auto"/>
                                            <w:bottom w:val="none" w:sz="0" w:space="0" w:color="auto"/>
                                            <w:right w:val="none" w:sz="0" w:space="0" w:color="auto"/>
                                          </w:divBdr>
                                        </w:div>
                                        <w:div w:id="74283752">
                                          <w:marLeft w:val="0"/>
                                          <w:marRight w:val="0"/>
                                          <w:marTop w:val="0"/>
                                          <w:marBottom w:val="0"/>
                                          <w:divBdr>
                                            <w:top w:val="none" w:sz="0" w:space="0" w:color="auto"/>
                                            <w:left w:val="none" w:sz="0" w:space="0" w:color="auto"/>
                                            <w:bottom w:val="none" w:sz="0" w:space="0" w:color="auto"/>
                                            <w:right w:val="none" w:sz="0" w:space="0" w:color="auto"/>
                                          </w:divBdr>
                                        </w:div>
                                        <w:div w:id="75589384">
                                          <w:marLeft w:val="0"/>
                                          <w:marRight w:val="0"/>
                                          <w:marTop w:val="0"/>
                                          <w:marBottom w:val="0"/>
                                          <w:divBdr>
                                            <w:top w:val="none" w:sz="0" w:space="0" w:color="auto"/>
                                            <w:left w:val="none" w:sz="0" w:space="0" w:color="auto"/>
                                            <w:bottom w:val="none" w:sz="0" w:space="0" w:color="auto"/>
                                            <w:right w:val="none" w:sz="0" w:space="0" w:color="auto"/>
                                          </w:divBdr>
                                        </w:div>
                                        <w:div w:id="79984239">
                                          <w:marLeft w:val="0"/>
                                          <w:marRight w:val="0"/>
                                          <w:marTop w:val="0"/>
                                          <w:marBottom w:val="0"/>
                                          <w:divBdr>
                                            <w:top w:val="none" w:sz="0" w:space="0" w:color="auto"/>
                                            <w:left w:val="none" w:sz="0" w:space="0" w:color="auto"/>
                                            <w:bottom w:val="none" w:sz="0" w:space="0" w:color="auto"/>
                                            <w:right w:val="none" w:sz="0" w:space="0" w:color="auto"/>
                                          </w:divBdr>
                                        </w:div>
                                        <w:div w:id="88624253">
                                          <w:marLeft w:val="0"/>
                                          <w:marRight w:val="0"/>
                                          <w:marTop w:val="0"/>
                                          <w:marBottom w:val="0"/>
                                          <w:divBdr>
                                            <w:top w:val="none" w:sz="0" w:space="0" w:color="auto"/>
                                            <w:left w:val="none" w:sz="0" w:space="0" w:color="auto"/>
                                            <w:bottom w:val="none" w:sz="0" w:space="0" w:color="auto"/>
                                            <w:right w:val="none" w:sz="0" w:space="0" w:color="auto"/>
                                          </w:divBdr>
                                        </w:div>
                                        <w:div w:id="98257859">
                                          <w:marLeft w:val="0"/>
                                          <w:marRight w:val="0"/>
                                          <w:marTop w:val="0"/>
                                          <w:marBottom w:val="0"/>
                                          <w:divBdr>
                                            <w:top w:val="none" w:sz="0" w:space="0" w:color="auto"/>
                                            <w:left w:val="none" w:sz="0" w:space="0" w:color="auto"/>
                                            <w:bottom w:val="none" w:sz="0" w:space="0" w:color="auto"/>
                                            <w:right w:val="none" w:sz="0" w:space="0" w:color="auto"/>
                                          </w:divBdr>
                                        </w:div>
                                        <w:div w:id="106319438">
                                          <w:marLeft w:val="0"/>
                                          <w:marRight w:val="0"/>
                                          <w:marTop w:val="0"/>
                                          <w:marBottom w:val="0"/>
                                          <w:divBdr>
                                            <w:top w:val="none" w:sz="0" w:space="0" w:color="auto"/>
                                            <w:left w:val="none" w:sz="0" w:space="0" w:color="auto"/>
                                            <w:bottom w:val="none" w:sz="0" w:space="0" w:color="auto"/>
                                            <w:right w:val="none" w:sz="0" w:space="0" w:color="auto"/>
                                          </w:divBdr>
                                        </w:div>
                                        <w:div w:id="115300448">
                                          <w:marLeft w:val="0"/>
                                          <w:marRight w:val="0"/>
                                          <w:marTop w:val="0"/>
                                          <w:marBottom w:val="0"/>
                                          <w:divBdr>
                                            <w:top w:val="none" w:sz="0" w:space="0" w:color="auto"/>
                                            <w:left w:val="none" w:sz="0" w:space="0" w:color="auto"/>
                                            <w:bottom w:val="none" w:sz="0" w:space="0" w:color="auto"/>
                                            <w:right w:val="none" w:sz="0" w:space="0" w:color="auto"/>
                                          </w:divBdr>
                                        </w:div>
                                        <w:div w:id="124545228">
                                          <w:marLeft w:val="0"/>
                                          <w:marRight w:val="0"/>
                                          <w:marTop w:val="0"/>
                                          <w:marBottom w:val="0"/>
                                          <w:divBdr>
                                            <w:top w:val="none" w:sz="0" w:space="0" w:color="auto"/>
                                            <w:left w:val="none" w:sz="0" w:space="0" w:color="auto"/>
                                            <w:bottom w:val="none" w:sz="0" w:space="0" w:color="auto"/>
                                            <w:right w:val="none" w:sz="0" w:space="0" w:color="auto"/>
                                          </w:divBdr>
                                        </w:div>
                                        <w:div w:id="127747677">
                                          <w:marLeft w:val="0"/>
                                          <w:marRight w:val="0"/>
                                          <w:marTop w:val="0"/>
                                          <w:marBottom w:val="0"/>
                                          <w:divBdr>
                                            <w:top w:val="none" w:sz="0" w:space="0" w:color="auto"/>
                                            <w:left w:val="none" w:sz="0" w:space="0" w:color="auto"/>
                                            <w:bottom w:val="none" w:sz="0" w:space="0" w:color="auto"/>
                                            <w:right w:val="none" w:sz="0" w:space="0" w:color="auto"/>
                                          </w:divBdr>
                                        </w:div>
                                        <w:div w:id="139657713">
                                          <w:marLeft w:val="0"/>
                                          <w:marRight w:val="0"/>
                                          <w:marTop w:val="0"/>
                                          <w:marBottom w:val="0"/>
                                          <w:divBdr>
                                            <w:top w:val="none" w:sz="0" w:space="0" w:color="auto"/>
                                            <w:left w:val="none" w:sz="0" w:space="0" w:color="auto"/>
                                            <w:bottom w:val="none" w:sz="0" w:space="0" w:color="auto"/>
                                            <w:right w:val="none" w:sz="0" w:space="0" w:color="auto"/>
                                          </w:divBdr>
                                        </w:div>
                                        <w:div w:id="140196755">
                                          <w:marLeft w:val="0"/>
                                          <w:marRight w:val="0"/>
                                          <w:marTop w:val="0"/>
                                          <w:marBottom w:val="0"/>
                                          <w:divBdr>
                                            <w:top w:val="none" w:sz="0" w:space="0" w:color="auto"/>
                                            <w:left w:val="none" w:sz="0" w:space="0" w:color="auto"/>
                                            <w:bottom w:val="none" w:sz="0" w:space="0" w:color="auto"/>
                                            <w:right w:val="none" w:sz="0" w:space="0" w:color="auto"/>
                                          </w:divBdr>
                                        </w:div>
                                        <w:div w:id="144013954">
                                          <w:marLeft w:val="0"/>
                                          <w:marRight w:val="0"/>
                                          <w:marTop w:val="0"/>
                                          <w:marBottom w:val="0"/>
                                          <w:divBdr>
                                            <w:top w:val="none" w:sz="0" w:space="0" w:color="auto"/>
                                            <w:left w:val="none" w:sz="0" w:space="0" w:color="auto"/>
                                            <w:bottom w:val="none" w:sz="0" w:space="0" w:color="auto"/>
                                            <w:right w:val="none" w:sz="0" w:space="0" w:color="auto"/>
                                          </w:divBdr>
                                        </w:div>
                                        <w:div w:id="154033322">
                                          <w:marLeft w:val="0"/>
                                          <w:marRight w:val="0"/>
                                          <w:marTop w:val="0"/>
                                          <w:marBottom w:val="0"/>
                                          <w:divBdr>
                                            <w:top w:val="none" w:sz="0" w:space="0" w:color="auto"/>
                                            <w:left w:val="none" w:sz="0" w:space="0" w:color="auto"/>
                                            <w:bottom w:val="none" w:sz="0" w:space="0" w:color="auto"/>
                                            <w:right w:val="none" w:sz="0" w:space="0" w:color="auto"/>
                                          </w:divBdr>
                                        </w:div>
                                        <w:div w:id="160896537">
                                          <w:marLeft w:val="0"/>
                                          <w:marRight w:val="0"/>
                                          <w:marTop w:val="0"/>
                                          <w:marBottom w:val="0"/>
                                          <w:divBdr>
                                            <w:top w:val="none" w:sz="0" w:space="0" w:color="auto"/>
                                            <w:left w:val="none" w:sz="0" w:space="0" w:color="auto"/>
                                            <w:bottom w:val="none" w:sz="0" w:space="0" w:color="auto"/>
                                            <w:right w:val="none" w:sz="0" w:space="0" w:color="auto"/>
                                          </w:divBdr>
                                        </w:div>
                                        <w:div w:id="189688098">
                                          <w:marLeft w:val="0"/>
                                          <w:marRight w:val="0"/>
                                          <w:marTop w:val="0"/>
                                          <w:marBottom w:val="0"/>
                                          <w:divBdr>
                                            <w:top w:val="none" w:sz="0" w:space="0" w:color="auto"/>
                                            <w:left w:val="none" w:sz="0" w:space="0" w:color="auto"/>
                                            <w:bottom w:val="none" w:sz="0" w:space="0" w:color="auto"/>
                                            <w:right w:val="none" w:sz="0" w:space="0" w:color="auto"/>
                                          </w:divBdr>
                                        </w:div>
                                        <w:div w:id="216747718">
                                          <w:marLeft w:val="0"/>
                                          <w:marRight w:val="0"/>
                                          <w:marTop w:val="0"/>
                                          <w:marBottom w:val="0"/>
                                          <w:divBdr>
                                            <w:top w:val="none" w:sz="0" w:space="0" w:color="auto"/>
                                            <w:left w:val="none" w:sz="0" w:space="0" w:color="auto"/>
                                            <w:bottom w:val="none" w:sz="0" w:space="0" w:color="auto"/>
                                            <w:right w:val="none" w:sz="0" w:space="0" w:color="auto"/>
                                          </w:divBdr>
                                        </w:div>
                                        <w:div w:id="258560316">
                                          <w:marLeft w:val="0"/>
                                          <w:marRight w:val="0"/>
                                          <w:marTop w:val="0"/>
                                          <w:marBottom w:val="0"/>
                                          <w:divBdr>
                                            <w:top w:val="none" w:sz="0" w:space="0" w:color="auto"/>
                                            <w:left w:val="none" w:sz="0" w:space="0" w:color="auto"/>
                                            <w:bottom w:val="none" w:sz="0" w:space="0" w:color="auto"/>
                                            <w:right w:val="none" w:sz="0" w:space="0" w:color="auto"/>
                                          </w:divBdr>
                                        </w:div>
                                        <w:div w:id="299266629">
                                          <w:marLeft w:val="0"/>
                                          <w:marRight w:val="0"/>
                                          <w:marTop w:val="0"/>
                                          <w:marBottom w:val="0"/>
                                          <w:divBdr>
                                            <w:top w:val="none" w:sz="0" w:space="0" w:color="auto"/>
                                            <w:left w:val="none" w:sz="0" w:space="0" w:color="auto"/>
                                            <w:bottom w:val="none" w:sz="0" w:space="0" w:color="auto"/>
                                            <w:right w:val="none" w:sz="0" w:space="0" w:color="auto"/>
                                          </w:divBdr>
                                        </w:div>
                                        <w:div w:id="313920864">
                                          <w:marLeft w:val="0"/>
                                          <w:marRight w:val="0"/>
                                          <w:marTop w:val="0"/>
                                          <w:marBottom w:val="0"/>
                                          <w:divBdr>
                                            <w:top w:val="none" w:sz="0" w:space="0" w:color="auto"/>
                                            <w:left w:val="none" w:sz="0" w:space="0" w:color="auto"/>
                                            <w:bottom w:val="none" w:sz="0" w:space="0" w:color="auto"/>
                                            <w:right w:val="none" w:sz="0" w:space="0" w:color="auto"/>
                                          </w:divBdr>
                                        </w:div>
                                        <w:div w:id="318268479">
                                          <w:marLeft w:val="0"/>
                                          <w:marRight w:val="0"/>
                                          <w:marTop w:val="0"/>
                                          <w:marBottom w:val="0"/>
                                          <w:divBdr>
                                            <w:top w:val="none" w:sz="0" w:space="0" w:color="auto"/>
                                            <w:left w:val="none" w:sz="0" w:space="0" w:color="auto"/>
                                            <w:bottom w:val="none" w:sz="0" w:space="0" w:color="auto"/>
                                            <w:right w:val="none" w:sz="0" w:space="0" w:color="auto"/>
                                          </w:divBdr>
                                        </w:div>
                                        <w:div w:id="333651022">
                                          <w:marLeft w:val="0"/>
                                          <w:marRight w:val="0"/>
                                          <w:marTop w:val="0"/>
                                          <w:marBottom w:val="0"/>
                                          <w:divBdr>
                                            <w:top w:val="none" w:sz="0" w:space="0" w:color="auto"/>
                                            <w:left w:val="none" w:sz="0" w:space="0" w:color="auto"/>
                                            <w:bottom w:val="none" w:sz="0" w:space="0" w:color="auto"/>
                                            <w:right w:val="none" w:sz="0" w:space="0" w:color="auto"/>
                                          </w:divBdr>
                                        </w:div>
                                        <w:div w:id="337851975">
                                          <w:marLeft w:val="0"/>
                                          <w:marRight w:val="0"/>
                                          <w:marTop w:val="0"/>
                                          <w:marBottom w:val="0"/>
                                          <w:divBdr>
                                            <w:top w:val="none" w:sz="0" w:space="0" w:color="auto"/>
                                            <w:left w:val="none" w:sz="0" w:space="0" w:color="auto"/>
                                            <w:bottom w:val="none" w:sz="0" w:space="0" w:color="auto"/>
                                            <w:right w:val="none" w:sz="0" w:space="0" w:color="auto"/>
                                          </w:divBdr>
                                        </w:div>
                                        <w:div w:id="354503451">
                                          <w:marLeft w:val="0"/>
                                          <w:marRight w:val="0"/>
                                          <w:marTop w:val="0"/>
                                          <w:marBottom w:val="0"/>
                                          <w:divBdr>
                                            <w:top w:val="none" w:sz="0" w:space="0" w:color="auto"/>
                                            <w:left w:val="none" w:sz="0" w:space="0" w:color="auto"/>
                                            <w:bottom w:val="none" w:sz="0" w:space="0" w:color="auto"/>
                                            <w:right w:val="none" w:sz="0" w:space="0" w:color="auto"/>
                                          </w:divBdr>
                                        </w:div>
                                        <w:div w:id="360714095">
                                          <w:marLeft w:val="0"/>
                                          <w:marRight w:val="0"/>
                                          <w:marTop w:val="0"/>
                                          <w:marBottom w:val="0"/>
                                          <w:divBdr>
                                            <w:top w:val="none" w:sz="0" w:space="0" w:color="auto"/>
                                            <w:left w:val="none" w:sz="0" w:space="0" w:color="auto"/>
                                            <w:bottom w:val="none" w:sz="0" w:space="0" w:color="auto"/>
                                            <w:right w:val="none" w:sz="0" w:space="0" w:color="auto"/>
                                          </w:divBdr>
                                        </w:div>
                                        <w:div w:id="370768623">
                                          <w:marLeft w:val="0"/>
                                          <w:marRight w:val="0"/>
                                          <w:marTop w:val="0"/>
                                          <w:marBottom w:val="0"/>
                                          <w:divBdr>
                                            <w:top w:val="none" w:sz="0" w:space="0" w:color="auto"/>
                                            <w:left w:val="none" w:sz="0" w:space="0" w:color="auto"/>
                                            <w:bottom w:val="none" w:sz="0" w:space="0" w:color="auto"/>
                                            <w:right w:val="none" w:sz="0" w:space="0" w:color="auto"/>
                                          </w:divBdr>
                                        </w:div>
                                        <w:div w:id="378818745">
                                          <w:marLeft w:val="0"/>
                                          <w:marRight w:val="0"/>
                                          <w:marTop w:val="0"/>
                                          <w:marBottom w:val="0"/>
                                          <w:divBdr>
                                            <w:top w:val="none" w:sz="0" w:space="0" w:color="auto"/>
                                            <w:left w:val="none" w:sz="0" w:space="0" w:color="auto"/>
                                            <w:bottom w:val="none" w:sz="0" w:space="0" w:color="auto"/>
                                            <w:right w:val="none" w:sz="0" w:space="0" w:color="auto"/>
                                          </w:divBdr>
                                        </w:div>
                                        <w:div w:id="383719256">
                                          <w:marLeft w:val="0"/>
                                          <w:marRight w:val="0"/>
                                          <w:marTop w:val="0"/>
                                          <w:marBottom w:val="0"/>
                                          <w:divBdr>
                                            <w:top w:val="none" w:sz="0" w:space="0" w:color="auto"/>
                                            <w:left w:val="none" w:sz="0" w:space="0" w:color="auto"/>
                                            <w:bottom w:val="none" w:sz="0" w:space="0" w:color="auto"/>
                                            <w:right w:val="none" w:sz="0" w:space="0" w:color="auto"/>
                                          </w:divBdr>
                                        </w:div>
                                        <w:div w:id="404693321">
                                          <w:marLeft w:val="0"/>
                                          <w:marRight w:val="0"/>
                                          <w:marTop w:val="0"/>
                                          <w:marBottom w:val="0"/>
                                          <w:divBdr>
                                            <w:top w:val="none" w:sz="0" w:space="0" w:color="auto"/>
                                            <w:left w:val="none" w:sz="0" w:space="0" w:color="auto"/>
                                            <w:bottom w:val="none" w:sz="0" w:space="0" w:color="auto"/>
                                            <w:right w:val="none" w:sz="0" w:space="0" w:color="auto"/>
                                          </w:divBdr>
                                        </w:div>
                                        <w:div w:id="412898138">
                                          <w:marLeft w:val="0"/>
                                          <w:marRight w:val="0"/>
                                          <w:marTop w:val="0"/>
                                          <w:marBottom w:val="0"/>
                                          <w:divBdr>
                                            <w:top w:val="none" w:sz="0" w:space="0" w:color="auto"/>
                                            <w:left w:val="none" w:sz="0" w:space="0" w:color="auto"/>
                                            <w:bottom w:val="none" w:sz="0" w:space="0" w:color="auto"/>
                                            <w:right w:val="none" w:sz="0" w:space="0" w:color="auto"/>
                                          </w:divBdr>
                                        </w:div>
                                        <w:div w:id="446699733">
                                          <w:marLeft w:val="0"/>
                                          <w:marRight w:val="0"/>
                                          <w:marTop w:val="0"/>
                                          <w:marBottom w:val="0"/>
                                          <w:divBdr>
                                            <w:top w:val="none" w:sz="0" w:space="0" w:color="auto"/>
                                            <w:left w:val="none" w:sz="0" w:space="0" w:color="auto"/>
                                            <w:bottom w:val="none" w:sz="0" w:space="0" w:color="auto"/>
                                            <w:right w:val="none" w:sz="0" w:space="0" w:color="auto"/>
                                          </w:divBdr>
                                        </w:div>
                                        <w:div w:id="469445348">
                                          <w:marLeft w:val="0"/>
                                          <w:marRight w:val="0"/>
                                          <w:marTop w:val="0"/>
                                          <w:marBottom w:val="0"/>
                                          <w:divBdr>
                                            <w:top w:val="none" w:sz="0" w:space="0" w:color="auto"/>
                                            <w:left w:val="none" w:sz="0" w:space="0" w:color="auto"/>
                                            <w:bottom w:val="none" w:sz="0" w:space="0" w:color="auto"/>
                                            <w:right w:val="none" w:sz="0" w:space="0" w:color="auto"/>
                                          </w:divBdr>
                                        </w:div>
                                        <w:div w:id="473304259">
                                          <w:marLeft w:val="0"/>
                                          <w:marRight w:val="0"/>
                                          <w:marTop w:val="0"/>
                                          <w:marBottom w:val="0"/>
                                          <w:divBdr>
                                            <w:top w:val="none" w:sz="0" w:space="0" w:color="auto"/>
                                            <w:left w:val="none" w:sz="0" w:space="0" w:color="auto"/>
                                            <w:bottom w:val="none" w:sz="0" w:space="0" w:color="auto"/>
                                            <w:right w:val="none" w:sz="0" w:space="0" w:color="auto"/>
                                          </w:divBdr>
                                        </w:div>
                                        <w:div w:id="480730457">
                                          <w:marLeft w:val="0"/>
                                          <w:marRight w:val="0"/>
                                          <w:marTop w:val="0"/>
                                          <w:marBottom w:val="0"/>
                                          <w:divBdr>
                                            <w:top w:val="none" w:sz="0" w:space="0" w:color="auto"/>
                                            <w:left w:val="none" w:sz="0" w:space="0" w:color="auto"/>
                                            <w:bottom w:val="none" w:sz="0" w:space="0" w:color="auto"/>
                                            <w:right w:val="none" w:sz="0" w:space="0" w:color="auto"/>
                                          </w:divBdr>
                                        </w:div>
                                        <w:div w:id="491724266">
                                          <w:marLeft w:val="0"/>
                                          <w:marRight w:val="0"/>
                                          <w:marTop w:val="0"/>
                                          <w:marBottom w:val="0"/>
                                          <w:divBdr>
                                            <w:top w:val="none" w:sz="0" w:space="0" w:color="auto"/>
                                            <w:left w:val="none" w:sz="0" w:space="0" w:color="auto"/>
                                            <w:bottom w:val="none" w:sz="0" w:space="0" w:color="auto"/>
                                            <w:right w:val="none" w:sz="0" w:space="0" w:color="auto"/>
                                          </w:divBdr>
                                        </w:div>
                                        <w:div w:id="496768810">
                                          <w:marLeft w:val="0"/>
                                          <w:marRight w:val="0"/>
                                          <w:marTop w:val="0"/>
                                          <w:marBottom w:val="0"/>
                                          <w:divBdr>
                                            <w:top w:val="none" w:sz="0" w:space="0" w:color="auto"/>
                                            <w:left w:val="none" w:sz="0" w:space="0" w:color="auto"/>
                                            <w:bottom w:val="none" w:sz="0" w:space="0" w:color="auto"/>
                                            <w:right w:val="none" w:sz="0" w:space="0" w:color="auto"/>
                                          </w:divBdr>
                                        </w:div>
                                        <w:div w:id="512688346">
                                          <w:marLeft w:val="0"/>
                                          <w:marRight w:val="0"/>
                                          <w:marTop w:val="0"/>
                                          <w:marBottom w:val="0"/>
                                          <w:divBdr>
                                            <w:top w:val="none" w:sz="0" w:space="0" w:color="auto"/>
                                            <w:left w:val="none" w:sz="0" w:space="0" w:color="auto"/>
                                            <w:bottom w:val="none" w:sz="0" w:space="0" w:color="auto"/>
                                            <w:right w:val="none" w:sz="0" w:space="0" w:color="auto"/>
                                          </w:divBdr>
                                        </w:div>
                                        <w:div w:id="526413911">
                                          <w:marLeft w:val="0"/>
                                          <w:marRight w:val="0"/>
                                          <w:marTop w:val="0"/>
                                          <w:marBottom w:val="0"/>
                                          <w:divBdr>
                                            <w:top w:val="none" w:sz="0" w:space="0" w:color="auto"/>
                                            <w:left w:val="none" w:sz="0" w:space="0" w:color="auto"/>
                                            <w:bottom w:val="none" w:sz="0" w:space="0" w:color="auto"/>
                                            <w:right w:val="none" w:sz="0" w:space="0" w:color="auto"/>
                                          </w:divBdr>
                                        </w:div>
                                        <w:div w:id="532302736">
                                          <w:marLeft w:val="0"/>
                                          <w:marRight w:val="0"/>
                                          <w:marTop w:val="0"/>
                                          <w:marBottom w:val="0"/>
                                          <w:divBdr>
                                            <w:top w:val="none" w:sz="0" w:space="0" w:color="auto"/>
                                            <w:left w:val="none" w:sz="0" w:space="0" w:color="auto"/>
                                            <w:bottom w:val="none" w:sz="0" w:space="0" w:color="auto"/>
                                            <w:right w:val="none" w:sz="0" w:space="0" w:color="auto"/>
                                          </w:divBdr>
                                        </w:div>
                                        <w:div w:id="570888764">
                                          <w:marLeft w:val="0"/>
                                          <w:marRight w:val="0"/>
                                          <w:marTop w:val="0"/>
                                          <w:marBottom w:val="0"/>
                                          <w:divBdr>
                                            <w:top w:val="none" w:sz="0" w:space="0" w:color="auto"/>
                                            <w:left w:val="none" w:sz="0" w:space="0" w:color="auto"/>
                                            <w:bottom w:val="none" w:sz="0" w:space="0" w:color="auto"/>
                                            <w:right w:val="none" w:sz="0" w:space="0" w:color="auto"/>
                                          </w:divBdr>
                                        </w:div>
                                        <w:div w:id="601039189">
                                          <w:marLeft w:val="0"/>
                                          <w:marRight w:val="0"/>
                                          <w:marTop w:val="0"/>
                                          <w:marBottom w:val="0"/>
                                          <w:divBdr>
                                            <w:top w:val="none" w:sz="0" w:space="0" w:color="auto"/>
                                            <w:left w:val="none" w:sz="0" w:space="0" w:color="auto"/>
                                            <w:bottom w:val="none" w:sz="0" w:space="0" w:color="auto"/>
                                            <w:right w:val="none" w:sz="0" w:space="0" w:color="auto"/>
                                          </w:divBdr>
                                        </w:div>
                                        <w:div w:id="647247156">
                                          <w:marLeft w:val="0"/>
                                          <w:marRight w:val="0"/>
                                          <w:marTop w:val="0"/>
                                          <w:marBottom w:val="0"/>
                                          <w:divBdr>
                                            <w:top w:val="none" w:sz="0" w:space="0" w:color="auto"/>
                                            <w:left w:val="none" w:sz="0" w:space="0" w:color="auto"/>
                                            <w:bottom w:val="none" w:sz="0" w:space="0" w:color="auto"/>
                                            <w:right w:val="none" w:sz="0" w:space="0" w:color="auto"/>
                                          </w:divBdr>
                                        </w:div>
                                        <w:div w:id="653988845">
                                          <w:marLeft w:val="0"/>
                                          <w:marRight w:val="0"/>
                                          <w:marTop w:val="0"/>
                                          <w:marBottom w:val="0"/>
                                          <w:divBdr>
                                            <w:top w:val="none" w:sz="0" w:space="0" w:color="auto"/>
                                            <w:left w:val="none" w:sz="0" w:space="0" w:color="auto"/>
                                            <w:bottom w:val="none" w:sz="0" w:space="0" w:color="auto"/>
                                            <w:right w:val="none" w:sz="0" w:space="0" w:color="auto"/>
                                          </w:divBdr>
                                        </w:div>
                                        <w:div w:id="667177754">
                                          <w:marLeft w:val="0"/>
                                          <w:marRight w:val="0"/>
                                          <w:marTop w:val="0"/>
                                          <w:marBottom w:val="0"/>
                                          <w:divBdr>
                                            <w:top w:val="none" w:sz="0" w:space="0" w:color="auto"/>
                                            <w:left w:val="none" w:sz="0" w:space="0" w:color="auto"/>
                                            <w:bottom w:val="none" w:sz="0" w:space="0" w:color="auto"/>
                                            <w:right w:val="none" w:sz="0" w:space="0" w:color="auto"/>
                                          </w:divBdr>
                                        </w:div>
                                        <w:div w:id="670374027">
                                          <w:marLeft w:val="0"/>
                                          <w:marRight w:val="0"/>
                                          <w:marTop w:val="0"/>
                                          <w:marBottom w:val="0"/>
                                          <w:divBdr>
                                            <w:top w:val="none" w:sz="0" w:space="0" w:color="auto"/>
                                            <w:left w:val="none" w:sz="0" w:space="0" w:color="auto"/>
                                            <w:bottom w:val="none" w:sz="0" w:space="0" w:color="auto"/>
                                            <w:right w:val="none" w:sz="0" w:space="0" w:color="auto"/>
                                          </w:divBdr>
                                        </w:div>
                                        <w:div w:id="680938605">
                                          <w:marLeft w:val="0"/>
                                          <w:marRight w:val="0"/>
                                          <w:marTop w:val="0"/>
                                          <w:marBottom w:val="0"/>
                                          <w:divBdr>
                                            <w:top w:val="none" w:sz="0" w:space="0" w:color="auto"/>
                                            <w:left w:val="none" w:sz="0" w:space="0" w:color="auto"/>
                                            <w:bottom w:val="none" w:sz="0" w:space="0" w:color="auto"/>
                                            <w:right w:val="none" w:sz="0" w:space="0" w:color="auto"/>
                                          </w:divBdr>
                                        </w:div>
                                        <w:div w:id="681005514">
                                          <w:marLeft w:val="0"/>
                                          <w:marRight w:val="0"/>
                                          <w:marTop w:val="0"/>
                                          <w:marBottom w:val="0"/>
                                          <w:divBdr>
                                            <w:top w:val="none" w:sz="0" w:space="0" w:color="auto"/>
                                            <w:left w:val="none" w:sz="0" w:space="0" w:color="auto"/>
                                            <w:bottom w:val="none" w:sz="0" w:space="0" w:color="auto"/>
                                            <w:right w:val="none" w:sz="0" w:space="0" w:color="auto"/>
                                          </w:divBdr>
                                        </w:div>
                                        <w:div w:id="689061941">
                                          <w:marLeft w:val="0"/>
                                          <w:marRight w:val="0"/>
                                          <w:marTop w:val="0"/>
                                          <w:marBottom w:val="0"/>
                                          <w:divBdr>
                                            <w:top w:val="none" w:sz="0" w:space="0" w:color="auto"/>
                                            <w:left w:val="none" w:sz="0" w:space="0" w:color="auto"/>
                                            <w:bottom w:val="none" w:sz="0" w:space="0" w:color="auto"/>
                                            <w:right w:val="none" w:sz="0" w:space="0" w:color="auto"/>
                                          </w:divBdr>
                                        </w:div>
                                        <w:div w:id="691687889">
                                          <w:marLeft w:val="0"/>
                                          <w:marRight w:val="0"/>
                                          <w:marTop w:val="0"/>
                                          <w:marBottom w:val="0"/>
                                          <w:divBdr>
                                            <w:top w:val="none" w:sz="0" w:space="0" w:color="auto"/>
                                            <w:left w:val="none" w:sz="0" w:space="0" w:color="auto"/>
                                            <w:bottom w:val="none" w:sz="0" w:space="0" w:color="auto"/>
                                            <w:right w:val="none" w:sz="0" w:space="0" w:color="auto"/>
                                          </w:divBdr>
                                        </w:div>
                                        <w:div w:id="696390615">
                                          <w:marLeft w:val="0"/>
                                          <w:marRight w:val="0"/>
                                          <w:marTop w:val="0"/>
                                          <w:marBottom w:val="0"/>
                                          <w:divBdr>
                                            <w:top w:val="none" w:sz="0" w:space="0" w:color="auto"/>
                                            <w:left w:val="none" w:sz="0" w:space="0" w:color="auto"/>
                                            <w:bottom w:val="none" w:sz="0" w:space="0" w:color="auto"/>
                                            <w:right w:val="none" w:sz="0" w:space="0" w:color="auto"/>
                                          </w:divBdr>
                                        </w:div>
                                        <w:div w:id="696587591">
                                          <w:marLeft w:val="0"/>
                                          <w:marRight w:val="0"/>
                                          <w:marTop w:val="0"/>
                                          <w:marBottom w:val="0"/>
                                          <w:divBdr>
                                            <w:top w:val="none" w:sz="0" w:space="0" w:color="auto"/>
                                            <w:left w:val="none" w:sz="0" w:space="0" w:color="auto"/>
                                            <w:bottom w:val="none" w:sz="0" w:space="0" w:color="auto"/>
                                            <w:right w:val="none" w:sz="0" w:space="0" w:color="auto"/>
                                          </w:divBdr>
                                        </w:div>
                                        <w:div w:id="697239738">
                                          <w:marLeft w:val="0"/>
                                          <w:marRight w:val="0"/>
                                          <w:marTop w:val="0"/>
                                          <w:marBottom w:val="0"/>
                                          <w:divBdr>
                                            <w:top w:val="none" w:sz="0" w:space="0" w:color="auto"/>
                                            <w:left w:val="none" w:sz="0" w:space="0" w:color="auto"/>
                                            <w:bottom w:val="none" w:sz="0" w:space="0" w:color="auto"/>
                                            <w:right w:val="none" w:sz="0" w:space="0" w:color="auto"/>
                                          </w:divBdr>
                                        </w:div>
                                        <w:div w:id="725684648">
                                          <w:marLeft w:val="0"/>
                                          <w:marRight w:val="0"/>
                                          <w:marTop w:val="0"/>
                                          <w:marBottom w:val="0"/>
                                          <w:divBdr>
                                            <w:top w:val="none" w:sz="0" w:space="0" w:color="auto"/>
                                            <w:left w:val="none" w:sz="0" w:space="0" w:color="auto"/>
                                            <w:bottom w:val="none" w:sz="0" w:space="0" w:color="auto"/>
                                            <w:right w:val="none" w:sz="0" w:space="0" w:color="auto"/>
                                          </w:divBdr>
                                        </w:div>
                                        <w:div w:id="726075895">
                                          <w:marLeft w:val="0"/>
                                          <w:marRight w:val="0"/>
                                          <w:marTop w:val="0"/>
                                          <w:marBottom w:val="0"/>
                                          <w:divBdr>
                                            <w:top w:val="none" w:sz="0" w:space="0" w:color="auto"/>
                                            <w:left w:val="none" w:sz="0" w:space="0" w:color="auto"/>
                                            <w:bottom w:val="none" w:sz="0" w:space="0" w:color="auto"/>
                                            <w:right w:val="none" w:sz="0" w:space="0" w:color="auto"/>
                                          </w:divBdr>
                                        </w:div>
                                        <w:div w:id="746996139">
                                          <w:marLeft w:val="0"/>
                                          <w:marRight w:val="0"/>
                                          <w:marTop w:val="0"/>
                                          <w:marBottom w:val="0"/>
                                          <w:divBdr>
                                            <w:top w:val="none" w:sz="0" w:space="0" w:color="auto"/>
                                            <w:left w:val="none" w:sz="0" w:space="0" w:color="auto"/>
                                            <w:bottom w:val="none" w:sz="0" w:space="0" w:color="auto"/>
                                            <w:right w:val="none" w:sz="0" w:space="0" w:color="auto"/>
                                          </w:divBdr>
                                        </w:div>
                                        <w:div w:id="786852155">
                                          <w:marLeft w:val="0"/>
                                          <w:marRight w:val="0"/>
                                          <w:marTop w:val="0"/>
                                          <w:marBottom w:val="0"/>
                                          <w:divBdr>
                                            <w:top w:val="none" w:sz="0" w:space="0" w:color="auto"/>
                                            <w:left w:val="none" w:sz="0" w:space="0" w:color="auto"/>
                                            <w:bottom w:val="none" w:sz="0" w:space="0" w:color="auto"/>
                                            <w:right w:val="none" w:sz="0" w:space="0" w:color="auto"/>
                                          </w:divBdr>
                                        </w:div>
                                        <w:div w:id="800226745">
                                          <w:marLeft w:val="0"/>
                                          <w:marRight w:val="0"/>
                                          <w:marTop w:val="0"/>
                                          <w:marBottom w:val="0"/>
                                          <w:divBdr>
                                            <w:top w:val="none" w:sz="0" w:space="0" w:color="auto"/>
                                            <w:left w:val="none" w:sz="0" w:space="0" w:color="auto"/>
                                            <w:bottom w:val="none" w:sz="0" w:space="0" w:color="auto"/>
                                            <w:right w:val="none" w:sz="0" w:space="0" w:color="auto"/>
                                          </w:divBdr>
                                        </w:div>
                                        <w:div w:id="803813406">
                                          <w:marLeft w:val="0"/>
                                          <w:marRight w:val="0"/>
                                          <w:marTop w:val="0"/>
                                          <w:marBottom w:val="0"/>
                                          <w:divBdr>
                                            <w:top w:val="none" w:sz="0" w:space="0" w:color="auto"/>
                                            <w:left w:val="none" w:sz="0" w:space="0" w:color="auto"/>
                                            <w:bottom w:val="none" w:sz="0" w:space="0" w:color="auto"/>
                                            <w:right w:val="none" w:sz="0" w:space="0" w:color="auto"/>
                                          </w:divBdr>
                                        </w:div>
                                        <w:div w:id="808673629">
                                          <w:marLeft w:val="0"/>
                                          <w:marRight w:val="0"/>
                                          <w:marTop w:val="0"/>
                                          <w:marBottom w:val="0"/>
                                          <w:divBdr>
                                            <w:top w:val="none" w:sz="0" w:space="0" w:color="auto"/>
                                            <w:left w:val="none" w:sz="0" w:space="0" w:color="auto"/>
                                            <w:bottom w:val="none" w:sz="0" w:space="0" w:color="auto"/>
                                            <w:right w:val="none" w:sz="0" w:space="0" w:color="auto"/>
                                          </w:divBdr>
                                        </w:div>
                                        <w:div w:id="824010394">
                                          <w:marLeft w:val="0"/>
                                          <w:marRight w:val="0"/>
                                          <w:marTop w:val="0"/>
                                          <w:marBottom w:val="0"/>
                                          <w:divBdr>
                                            <w:top w:val="none" w:sz="0" w:space="0" w:color="auto"/>
                                            <w:left w:val="none" w:sz="0" w:space="0" w:color="auto"/>
                                            <w:bottom w:val="none" w:sz="0" w:space="0" w:color="auto"/>
                                            <w:right w:val="none" w:sz="0" w:space="0" w:color="auto"/>
                                          </w:divBdr>
                                        </w:div>
                                        <w:div w:id="837232308">
                                          <w:marLeft w:val="0"/>
                                          <w:marRight w:val="0"/>
                                          <w:marTop w:val="0"/>
                                          <w:marBottom w:val="0"/>
                                          <w:divBdr>
                                            <w:top w:val="none" w:sz="0" w:space="0" w:color="auto"/>
                                            <w:left w:val="none" w:sz="0" w:space="0" w:color="auto"/>
                                            <w:bottom w:val="none" w:sz="0" w:space="0" w:color="auto"/>
                                            <w:right w:val="none" w:sz="0" w:space="0" w:color="auto"/>
                                          </w:divBdr>
                                        </w:div>
                                        <w:div w:id="854534193">
                                          <w:marLeft w:val="0"/>
                                          <w:marRight w:val="0"/>
                                          <w:marTop w:val="0"/>
                                          <w:marBottom w:val="0"/>
                                          <w:divBdr>
                                            <w:top w:val="none" w:sz="0" w:space="0" w:color="auto"/>
                                            <w:left w:val="none" w:sz="0" w:space="0" w:color="auto"/>
                                            <w:bottom w:val="none" w:sz="0" w:space="0" w:color="auto"/>
                                            <w:right w:val="none" w:sz="0" w:space="0" w:color="auto"/>
                                          </w:divBdr>
                                        </w:div>
                                        <w:div w:id="864563908">
                                          <w:marLeft w:val="0"/>
                                          <w:marRight w:val="0"/>
                                          <w:marTop w:val="0"/>
                                          <w:marBottom w:val="0"/>
                                          <w:divBdr>
                                            <w:top w:val="none" w:sz="0" w:space="0" w:color="auto"/>
                                            <w:left w:val="none" w:sz="0" w:space="0" w:color="auto"/>
                                            <w:bottom w:val="none" w:sz="0" w:space="0" w:color="auto"/>
                                            <w:right w:val="none" w:sz="0" w:space="0" w:color="auto"/>
                                          </w:divBdr>
                                        </w:div>
                                        <w:div w:id="866141745">
                                          <w:marLeft w:val="0"/>
                                          <w:marRight w:val="0"/>
                                          <w:marTop w:val="0"/>
                                          <w:marBottom w:val="0"/>
                                          <w:divBdr>
                                            <w:top w:val="none" w:sz="0" w:space="0" w:color="auto"/>
                                            <w:left w:val="none" w:sz="0" w:space="0" w:color="auto"/>
                                            <w:bottom w:val="none" w:sz="0" w:space="0" w:color="auto"/>
                                            <w:right w:val="none" w:sz="0" w:space="0" w:color="auto"/>
                                          </w:divBdr>
                                        </w:div>
                                        <w:div w:id="874587888">
                                          <w:marLeft w:val="0"/>
                                          <w:marRight w:val="0"/>
                                          <w:marTop w:val="0"/>
                                          <w:marBottom w:val="0"/>
                                          <w:divBdr>
                                            <w:top w:val="none" w:sz="0" w:space="0" w:color="auto"/>
                                            <w:left w:val="none" w:sz="0" w:space="0" w:color="auto"/>
                                            <w:bottom w:val="none" w:sz="0" w:space="0" w:color="auto"/>
                                            <w:right w:val="none" w:sz="0" w:space="0" w:color="auto"/>
                                          </w:divBdr>
                                        </w:div>
                                        <w:div w:id="892154742">
                                          <w:marLeft w:val="0"/>
                                          <w:marRight w:val="0"/>
                                          <w:marTop w:val="0"/>
                                          <w:marBottom w:val="0"/>
                                          <w:divBdr>
                                            <w:top w:val="none" w:sz="0" w:space="0" w:color="auto"/>
                                            <w:left w:val="none" w:sz="0" w:space="0" w:color="auto"/>
                                            <w:bottom w:val="none" w:sz="0" w:space="0" w:color="auto"/>
                                            <w:right w:val="none" w:sz="0" w:space="0" w:color="auto"/>
                                          </w:divBdr>
                                        </w:div>
                                        <w:div w:id="895163271">
                                          <w:marLeft w:val="0"/>
                                          <w:marRight w:val="0"/>
                                          <w:marTop w:val="0"/>
                                          <w:marBottom w:val="0"/>
                                          <w:divBdr>
                                            <w:top w:val="none" w:sz="0" w:space="0" w:color="auto"/>
                                            <w:left w:val="none" w:sz="0" w:space="0" w:color="auto"/>
                                            <w:bottom w:val="none" w:sz="0" w:space="0" w:color="auto"/>
                                            <w:right w:val="none" w:sz="0" w:space="0" w:color="auto"/>
                                          </w:divBdr>
                                        </w:div>
                                        <w:div w:id="917137258">
                                          <w:marLeft w:val="0"/>
                                          <w:marRight w:val="0"/>
                                          <w:marTop w:val="0"/>
                                          <w:marBottom w:val="0"/>
                                          <w:divBdr>
                                            <w:top w:val="none" w:sz="0" w:space="0" w:color="auto"/>
                                            <w:left w:val="none" w:sz="0" w:space="0" w:color="auto"/>
                                            <w:bottom w:val="none" w:sz="0" w:space="0" w:color="auto"/>
                                            <w:right w:val="none" w:sz="0" w:space="0" w:color="auto"/>
                                          </w:divBdr>
                                        </w:div>
                                        <w:div w:id="920024126">
                                          <w:marLeft w:val="0"/>
                                          <w:marRight w:val="0"/>
                                          <w:marTop w:val="0"/>
                                          <w:marBottom w:val="0"/>
                                          <w:divBdr>
                                            <w:top w:val="none" w:sz="0" w:space="0" w:color="auto"/>
                                            <w:left w:val="none" w:sz="0" w:space="0" w:color="auto"/>
                                            <w:bottom w:val="none" w:sz="0" w:space="0" w:color="auto"/>
                                            <w:right w:val="none" w:sz="0" w:space="0" w:color="auto"/>
                                          </w:divBdr>
                                        </w:div>
                                        <w:div w:id="920604766">
                                          <w:marLeft w:val="0"/>
                                          <w:marRight w:val="0"/>
                                          <w:marTop w:val="0"/>
                                          <w:marBottom w:val="0"/>
                                          <w:divBdr>
                                            <w:top w:val="none" w:sz="0" w:space="0" w:color="auto"/>
                                            <w:left w:val="none" w:sz="0" w:space="0" w:color="auto"/>
                                            <w:bottom w:val="none" w:sz="0" w:space="0" w:color="auto"/>
                                            <w:right w:val="none" w:sz="0" w:space="0" w:color="auto"/>
                                          </w:divBdr>
                                        </w:div>
                                        <w:div w:id="921646406">
                                          <w:marLeft w:val="0"/>
                                          <w:marRight w:val="0"/>
                                          <w:marTop w:val="0"/>
                                          <w:marBottom w:val="0"/>
                                          <w:divBdr>
                                            <w:top w:val="none" w:sz="0" w:space="0" w:color="auto"/>
                                            <w:left w:val="none" w:sz="0" w:space="0" w:color="auto"/>
                                            <w:bottom w:val="none" w:sz="0" w:space="0" w:color="auto"/>
                                            <w:right w:val="none" w:sz="0" w:space="0" w:color="auto"/>
                                          </w:divBdr>
                                        </w:div>
                                        <w:div w:id="925965961">
                                          <w:marLeft w:val="0"/>
                                          <w:marRight w:val="0"/>
                                          <w:marTop w:val="0"/>
                                          <w:marBottom w:val="0"/>
                                          <w:divBdr>
                                            <w:top w:val="none" w:sz="0" w:space="0" w:color="auto"/>
                                            <w:left w:val="none" w:sz="0" w:space="0" w:color="auto"/>
                                            <w:bottom w:val="none" w:sz="0" w:space="0" w:color="auto"/>
                                            <w:right w:val="none" w:sz="0" w:space="0" w:color="auto"/>
                                          </w:divBdr>
                                        </w:div>
                                        <w:div w:id="926578135">
                                          <w:marLeft w:val="0"/>
                                          <w:marRight w:val="0"/>
                                          <w:marTop w:val="0"/>
                                          <w:marBottom w:val="0"/>
                                          <w:divBdr>
                                            <w:top w:val="none" w:sz="0" w:space="0" w:color="auto"/>
                                            <w:left w:val="none" w:sz="0" w:space="0" w:color="auto"/>
                                            <w:bottom w:val="none" w:sz="0" w:space="0" w:color="auto"/>
                                            <w:right w:val="none" w:sz="0" w:space="0" w:color="auto"/>
                                          </w:divBdr>
                                        </w:div>
                                        <w:div w:id="936209111">
                                          <w:marLeft w:val="0"/>
                                          <w:marRight w:val="0"/>
                                          <w:marTop w:val="0"/>
                                          <w:marBottom w:val="0"/>
                                          <w:divBdr>
                                            <w:top w:val="none" w:sz="0" w:space="0" w:color="auto"/>
                                            <w:left w:val="none" w:sz="0" w:space="0" w:color="auto"/>
                                            <w:bottom w:val="none" w:sz="0" w:space="0" w:color="auto"/>
                                            <w:right w:val="none" w:sz="0" w:space="0" w:color="auto"/>
                                          </w:divBdr>
                                        </w:div>
                                        <w:div w:id="946546255">
                                          <w:marLeft w:val="0"/>
                                          <w:marRight w:val="0"/>
                                          <w:marTop w:val="0"/>
                                          <w:marBottom w:val="0"/>
                                          <w:divBdr>
                                            <w:top w:val="none" w:sz="0" w:space="0" w:color="auto"/>
                                            <w:left w:val="none" w:sz="0" w:space="0" w:color="auto"/>
                                            <w:bottom w:val="none" w:sz="0" w:space="0" w:color="auto"/>
                                            <w:right w:val="none" w:sz="0" w:space="0" w:color="auto"/>
                                          </w:divBdr>
                                        </w:div>
                                        <w:div w:id="948439883">
                                          <w:marLeft w:val="0"/>
                                          <w:marRight w:val="0"/>
                                          <w:marTop w:val="0"/>
                                          <w:marBottom w:val="0"/>
                                          <w:divBdr>
                                            <w:top w:val="none" w:sz="0" w:space="0" w:color="auto"/>
                                            <w:left w:val="none" w:sz="0" w:space="0" w:color="auto"/>
                                            <w:bottom w:val="none" w:sz="0" w:space="0" w:color="auto"/>
                                            <w:right w:val="none" w:sz="0" w:space="0" w:color="auto"/>
                                          </w:divBdr>
                                        </w:div>
                                        <w:div w:id="958339065">
                                          <w:marLeft w:val="0"/>
                                          <w:marRight w:val="0"/>
                                          <w:marTop w:val="0"/>
                                          <w:marBottom w:val="0"/>
                                          <w:divBdr>
                                            <w:top w:val="none" w:sz="0" w:space="0" w:color="auto"/>
                                            <w:left w:val="none" w:sz="0" w:space="0" w:color="auto"/>
                                            <w:bottom w:val="none" w:sz="0" w:space="0" w:color="auto"/>
                                            <w:right w:val="none" w:sz="0" w:space="0" w:color="auto"/>
                                          </w:divBdr>
                                        </w:div>
                                        <w:div w:id="975062630">
                                          <w:marLeft w:val="0"/>
                                          <w:marRight w:val="0"/>
                                          <w:marTop w:val="0"/>
                                          <w:marBottom w:val="0"/>
                                          <w:divBdr>
                                            <w:top w:val="none" w:sz="0" w:space="0" w:color="auto"/>
                                            <w:left w:val="none" w:sz="0" w:space="0" w:color="auto"/>
                                            <w:bottom w:val="none" w:sz="0" w:space="0" w:color="auto"/>
                                            <w:right w:val="none" w:sz="0" w:space="0" w:color="auto"/>
                                          </w:divBdr>
                                        </w:div>
                                        <w:div w:id="982123870">
                                          <w:marLeft w:val="0"/>
                                          <w:marRight w:val="0"/>
                                          <w:marTop w:val="0"/>
                                          <w:marBottom w:val="0"/>
                                          <w:divBdr>
                                            <w:top w:val="none" w:sz="0" w:space="0" w:color="auto"/>
                                            <w:left w:val="none" w:sz="0" w:space="0" w:color="auto"/>
                                            <w:bottom w:val="none" w:sz="0" w:space="0" w:color="auto"/>
                                            <w:right w:val="none" w:sz="0" w:space="0" w:color="auto"/>
                                          </w:divBdr>
                                        </w:div>
                                        <w:div w:id="986056877">
                                          <w:marLeft w:val="0"/>
                                          <w:marRight w:val="0"/>
                                          <w:marTop w:val="0"/>
                                          <w:marBottom w:val="0"/>
                                          <w:divBdr>
                                            <w:top w:val="none" w:sz="0" w:space="0" w:color="auto"/>
                                            <w:left w:val="none" w:sz="0" w:space="0" w:color="auto"/>
                                            <w:bottom w:val="none" w:sz="0" w:space="0" w:color="auto"/>
                                            <w:right w:val="none" w:sz="0" w:space="0" w:color="auto"/>
                                          </w:divBdr>
                                        </w:div>
                                        <w:div w:id="992762270">
                                          <w:marLeft w:val="0"/>
                                          <w:marRight w:val="0"/>
                                          <w:marTop w:val="0"/>
                                          <w:marBottom w:val="0"/>
                                          <w:divBdr>
                                            <w:top w:val="none" w:sz="0" w:space="0" w:color="auto"/>
                                            <w:left w:val="none" w:sz="0" w:space="0" w:color="auto"/>
                                            <w:bottom w:val="none" w:sz="0" w:space="0" w:color="auto"/>
                                            <w:right w:val="none" w:sz="0" w:space="0" w:color="auto"/>
                                          </w:divBdr>
                                        </w:div>
                                        <w:div w:id="1010791110">
                                          <w:marLeft w:val="0"/>
                                          <w:marRight w:val="0"/>
                                          <w:marTop w:val="0"/>
                                          <w:marBottom w:val="0"/>
                                          <w:divBdr>
                                            <w:top w:val="none" w:sz="0" w:space="0" w:color="auto"/>
                                            <w:left w:val="none" w:sz="0" w:space="0" w:color="auto"/>
                                            <w:bottom w:val="none" w:sz="0" w:space="0" w:color="auto"/>
                                            <w:right w:val="none" w:sz="0" w:space="0" w:color="auto"/>
                                          </w:divBdr>
                                        </w:div>
                                        <w:div w:id="1015769951">
                                          <w:marLeft w:val="0"/>
                                          <w:marRight w:val="0"/>
                                          <w:marTop w:val="0"/>
                                          <w:marBottom w:val="0"/>
                                          <w:divBdr>
                                            <w:top w:val="none" w:sz="0" w:space="0" w:color="auto"/>
                                            <w:left w:val="none" w:sz="0" w:space="0" w:color="auto"/>
                                            <w:bottom w:val="none" w:sz="0" w:space="0" w:color="auto"/>
                                            <w:right w:val="none" w:sz="0" w:space="0" w:color="auto"/>
                                          </w:divBdr>
                                        </w:div>
                                        <w:div w:id="1018042728">
                                          <w:marLeft w:val="0"/>
                                          <w:marRight w:val="0"/>
                                          <w:marTop w:val="0"/>
                                          <w:marBottom w:val="0"/>
                                          <w:divBdr>
                                            <w:top w:val="none" w:sz="0" w:space="0" w:color="auto"/>
                                            <w:left w:val="none" w:sz="0" w:space="0" w:color="auto"/>
                                            <w:bottom w:val="none" w:sz="0" w:space="0" w:color="auto"/>
                                            <w:right w:val="none" w:sz="0" w:space="0" w:color="auto"/>
                                          </w:divBdr>
                                        </w:div>
                                        <w:div w:id="1028986537">
                                          <w:marLeft w:val="0"/>
                                          <w:marRight w:val="0"/>
                                          <w:marTop w:val="0"/>
                                          <w:marBottom w:val="0"/>
                                          <w:divBdr>
                                            <w:top w:val="none" w:sz="0" w:space="0" w:color="auto"/>
                                            <w:left w:val="none" w:sz="0" w:space="0" w:color="auto"/>
                                            <w:bottom w:val="none" w:sz="0" w:space="0" w:color="auto"/>
                                            <w:right w:val="none" w:sz="0" w:space="0" w:color="auto"/>
                                          </w:divBdr>
                                        </w:div>
                                        <w:div w:id="1058866524">
                                          <w:marLeft w:val="0"/>
                                          <w:marRight w:val="0"/>
                                          <w:marTop w:val="0"/>
                                          <w:marBottom w:val="0"/>
                                          <w:divBdr>
                                            <w:top w:val="none" w:sz="0" w:space="0" w:color="auto"/>
                                            <w:left w:val="none" w:sz="0" w:space="0" w:color="auto"/>
                                            <w:bottom w:val="none" w:sz="0" w:space="0" w:color="auto"/>
                                            <w:right w:val="none" w:sz="0" w:space="0" w:color="auto"/>
                                          </w:divBdr>
                                        </w:div>
                                        <w:div w:id="1075669332">
                                          <w:marLeft w:val="0"/>
                                          <w:marRight w:val="0"/>
                                          <w:marTop w:val="0"/>
                                          <w:marBottom w:val="0"/>
                                          <w:divBdr>
                                            <w:top w:val="none" w:sz="0" w:space="0" w:color="auto"/>
                                            <w:left w:val="none" w:sz="0" w:space="0" w:color="auto"/>
                                            <w:bottom w:val="none" w:sz="0" w:space="0" w:color="auto"/>
                                            <w:right w:val="none" w:sz="0" w:space="0" w:color="auto"/>
                                          </w:divBdr>
                                        </w:div>
                                        <w:div w:id="1084104155">
                                          <w:marLeft w:val="0"/>
                                          <w:marRight w:val="0"/>
                                          <w:marTop w:val="0"/>
                                          <w:marBottom w:val="0"/>
                                          <w:divBdr>
                                            <w:top w:val="none" w:sz="0" w:space="0" w:color="auto"/>
                                            <w:left w:val="none" w:sz="0" w:space="0" w:color="auto"/>
                                            <w:bottom w:val="none" w:sz="0" w:space="0" w:color="auto"/>
                                            <w:right w:val="none" w:sz="0" w:space="0" w:color="auto"/>
                                          </w:divBdr>
                                        </w:div>
                                        <w:div w:id="1084760221">
                                          <w:marLeft w:val="0"/>
                                          <w:marRight w:val="0"/>
                                          <w:marTop w:val="0"/>
                                          <w:marBottom w:val="0"/>
                                          <w:divBdr>
                                            <w:top w:val="none" w:sz="0" w:space="0" w:color="auto"/>
                                            <w:left w:val="none" w:sz="0" w:space="0" w:color="auto"/>
                                            <w:bottom w:val="none" w:sz="0" w:space="0" w:color="auto"/>
                                            <w:right w:val="none" w:sz="0" w:space="0" w:color="auto"/>
                                          </w:divBdr>
                                        </w:div>
                                        <w:div w:id="1086413587">
                                          <w:marLeft w:val="0"/>
                                          <w:marRight w:val="0"/>
                                          <w:marTop w:val="0"/>
                                          <w:marBottom w:val="0"/>
                                          <w:divBdr>
                                            <w:top w:val="none" w:sz="0" w:space="0" w:color="auto"/>
                                            <w:left w:val="none" w:sz="0" w:space="0" w:color="auto"/>
                                            <w:bottom w:val="none" w:sz="0" w:space="0" w:color="auto"/>
                                            <w:right w:val="none" w:sz="0" w:space="0" w:color="auto"/>
                                          </w:divBdr>
                                        </w:div>
                                        <w:div w:id="1109475297">
                                          <w:marLeft w:val="0"/>
                                          <w:marRight w:val="0"/>
                                          <w:marTop w:val="0"/>
                                          <w:marBottom w:val="0"/>
                                          <w:divBdr>
                                            <w:top w:val="none" w:sz="0" w:space="0" w:color="auto"/>
                                            <w:left w:val="none" w:sz="0" w:space="0" w:color="auto"/>
                                            <w:bottom w:val="none" w:sz="0" w:space="0" w:color="auto"/>
                                            <w:right w:val="none" w:sz="0" w:space="0" w:color="auto"/>
                                          </w:divBdr>
                                        </w:div>
                                        <w:div w:id="1112089528">
                                          <w:marLeft w:val="0"/>
                                          <w:marRight w:val="0"/>
                                          <w:marTop w:val="0"/>
                                          <w:marBottom w:val="0"/>
                                          <w:divBdr>
                                            <w:top w:val="none" w:sz="0" w:space="0" w:color="auto"/>
                                            <w:left w:val="none" w:sz="0" w:space="0" w:color="auto"/>
                                            <w:bottom w:val="none" w:sz="0" w:space="0" w:color="auto"/>
                                            <w:right w:val="none" w:sz="0" w:space="0" w:color="auto"/>
                                          </w:divBdr>
                                        </w:div>
                                        <w:div w:id="1122000523">
                                          <w:marLeft w:val="0"/>
                                          <w:marRight w:val="0"/>
                                          <w:marTop w:val="0"/>
                                          <w:marBottom w:val="0"/>
                                          <w:divBdr>
                                            <w:top w:val="none" w:sz="0" w:space="0" w:color="auto"/>
                                            <w:left w:val="none" w:sz="0" w:space="0" w:color="auto"/>
                                            <w:bottom w:val="none" w:sz="0" w:space="0" w:color="auto"/>
                                            <w:right w:val="none" w:sz="0" w:space="0" w:color="auto"/>
                                          </w:divBdr>
                                        </w:div>
                                        <w:div w:id="1146242751">
                                          <w:marLeft w:val="0"/>
                                          <w:marRight w:val="0"/>
                                          <w:marTop w:val="0"/>
                                          <w:marBottom w:val="0"/>
                                          <w:divBdr>
                                            <w:top w:val="none" w:sz="0" w:space="0" w:color="auto"/>
                                            <w:left w:val="none" w:sz="0" w:space="0" w:color="auto"/>
                                            <w:bottom w:val="none" w:sz="0" w:space="0" w:color="auto"/>
                                            <w:right w:val="none" w:sz="0" w:space="0" w:color="auto"/>
                                          </w:divBdr>
                                        </w:div>
                                        <w:div w:id="1152454280">
                                          <w:marLeft w:val="0"/>
                                          <w:marRight w:val="0"/>
                                          <w:marTop w:val="0"/>
                                          <w:marBottom w:val="0"/>
                                          <w:divBdr>
                                            <w:top w:val="none" w:sz="0" w:space="0" w:color="auto"/>
                                            <w:left w:val="none" w:sz="0" w:space="0" w:color="auto"/>
                                            <w:bottom w:val="none" w:sz="0" w:space="0" w:color="auto"/>
                                            <w:right w:val="none" w:sz="0" w:space="0" w:color="auto"/>
                                          </w:divBdr>
                                        </w:div>
                                        <w:div w:id="1179735633">
                                          <w:marLeft w:val="0"/>
                                          <w:marRight w:val="0"/>
                                          <w:marTop w:val="0"/>
                                          <w:marBottom w:val="0"/>
                                          <w:divBdr>
                                            <w:top w:val="none" w:sz="0" w:space="0" w:color="auto"/>
                                            <w:left w:val="none" w:sz="0" w:space="0" w:color="auto"/>
                                            <w:bottom w:val="none" w:sz="0" w:space="0" w:color="auto"/>
                                            <w:right w:val="none" w:sz="0" w:space="0" w:color="auto"/>
                                          </w:divBdr>
                                        </w:div>
                                        <w:div w:id="1189638766">
                                          <w:marLeft w:val="0"/>
                                          <w:marRight w:val="0"/>
                                          <w:marTop w:val="0"/>
                                          <w:marBottom w:val="0"/>
                                          <w:divBdr>
                                            <w:top w:val="none" w:sz="0" w:space="0" w:color="auto"/>
                                            <w:left w:val="none" w:sz="0" w:space="0" w:color="auto"/>
                                            <w:bottom w:val="none" w:sz="0" w:space="0" w:color="auto"/>
                                            <w:right w:val="none" w:sz="0" w:space="0" w:color="auto"/>
                                          </w:divBdr>
                                        </w:div>
                                        <w:div w:id="1195802410">
                                          <w:marLeft w:val="0"/>
                                          <w:marRight w:val="0"/>
                                          <w:marTop w:val="0"/>
                                          <w:marBottom w:val="0"/>
                                          <w:divBdr>
                                            <w:top w:val="none" w:sz="0" w:space="0" w:color="auto"/>
                                            <w:left w:val="none" w:sz="0" w:space="0" w:color="auto"/>
                                            <w:bottom w:val="none" w:sz="0" w:space="0" w:color="auto"/>
                                            <w:right w:val="none" w:sz="0" w:space="0" w:color="auto"/>
                                          </w:divBdr>
                                        </w:div>
                                        <w:div w:id="1233155083">
                                          <w:marLeft w:val="0"/>
                                          <w:marRight w:val="0"/>
                                          <w:marTop w:val="0"/>
                                          <w:marBottom w:val="0"/>
                                          <w:divBdr>
                                            <w:top w:val="none" w:sz="0" w:space="0" w:color="auto"/>
                                            <w:left w:val="none" w:sz="0" w:space="0" w:color="auto"/>
                                            <w:bottom w:val="none" w:sz="0" w:space="0" w:color="auto"/>
                                            <w:right w:val="none" w:sz="0" w:space="0" w:color="auto"/>
                                          </w:divBdr>
                                        </w:div>
                                        <w:div w:id="1245144088">
                                          <w:marLeft w:val="0"/>
                                          <w:marRight w:val="0"/>
                                          <w:marTop w:val="0"/>
                                          <w:marBottom w:val="0"/>
                                          <w:divBdr>
                                            <w:top w:val="none" w:sz="0" w:space="0" w:color="auto"/>
                                            <w:left w:val="none" w:sz="0" w:space="0" w:color="auto"/>
                                            <w:bottom w:val="none" w:sz="0" w:space="0" w:color="auto"/>
                                            <w:right w:val="none" w:sz="0" w:space="0" w:color="auto"/>
                                          </w:divBdr>
                                        </w:div>
                                        <w:div w:id="1250431063">
                                          <w:marLeft w:val="0"/>
                                          <w:marRight w:val="0"/>
                                          <w:marTop w:val="0"/>
                                          <w:marBottom w:val="0"/>
                                          <w:divBdr>
                                            <w:top w:val="none" w:sz="0" w:space="0" w:color="auto"/>
                                            <w:left w:val="none" w:sz="0" w:space="0" w:color="auto"/>
                                            <w:bottom w:val="none" w:sz="0" w:space="0" w:color="auto"/>
                                            <w:right w:val="none" w:sz="0" w:space="0" w:color="auto"/>
                                          </w:divBdr>
                                        </w:div>
                                        <w:div w:id="1333489285">
                                          <w:marLeft w:val="0"/>
                                          <w:marRight w:val="0"/>
                                          <w:marTop w:val="0"/>
                                          <w:marBottom w:val="0"/>
                                          <w:divBdr>
                                            <w:top w:val="none" w:sz="0" w:space="0" w:color="auto"/>
                                            <w:left w:val="none" w:sz="0" w:space="0" w:color="auto"/>
                                            <w:bottom w:val="none" w:sz="0" w:space="0" w:color="auto"/>
                                            <w:right w:val="none" w:sz="0" w:space="0" w:color="auto"/>
                                          </w:divBdr>
                                        </w:div>
                                        <w:div w:id="1339380842">
                                          <w:marLeft w:val="0"/>
                                          <w:marRight w:val="0"/>
                                          <w:marTop w:val="0"/>
                                          <w:marBottom w:val="0"/>
                                          <w:divBdr>
                                            <w:top w:val="none" w:sz="0" w:space="0" w:color="auto"/>
                                            <w:left w:val="none" w:sz="0" w:space="0" w:color="auto"/>
                                            <w:bottom w:val="none" w:sz="0" w:space="0" w:color="auto"/>
                                            <w:right w:val="none" w:sz="0" w:space="0" w:color="auto"/>
                                          </w:divBdr>
                                        </w:div>
                                        <w:div w:id="1341204462">
                                          <w:marLeft w:val="0"/>
                                          <w:marRight w:val="0"/>
                                          <w:marTop w:val="0"/>
                                          <w:marBottom w:val="0"/>
                                          <w:divBdr>
                                            <w:top w:val="none" w:sz="0" w:space="0" w:color="auto"/>
                                            <w:left w:val="none" w:sz="0" w:space="0" w:color="auto"/>
                                            <w:bottom w:val="none" w:sz="0" w:space="0" w:color="auto"/>
                                            <w:right w:val="none" w:sz="0" w:space="0" w:color="auto"/>
                                          </w:divBdr>
                                        </w:div>
                                        <w:div w:id="1341545758">
                                          <w:marLeft w:val="0"/>
                                          <w:marRight w:val="0"/>
                                          <w:marTop w:val="0"/>
                                          <w:marBottom w:val="0"/>
                                          <w:divBdr>
                                            <w:top w:val="none" w:sz="0" w:space="0" w:color="auto"/>
                                            <w:left w:val="none" w:sz="0" w:space="0" w:color="auto"/>
                                            <w:bottom w:val="none" w:sz="0" w:space="0" w:color="auto"/>
                                            <w:right w:val="none" w:sz="0" w:space="0" w:color="auto"/>
                                          </w:divBdr>
                                        </w:div>
                                        <w:div w:id="1344431110">
                                          <w:marLeft w:val="0"/>
                                          <w:marRight w:val="0"/>
                                          <w:marTop w:val="0"/>
                                          <w:marBottom w:val="0"/>
                                          <w:divBdr>
                                            <w:top w:val="none" w:sz="0" w:space="0" w:color="auto"/>
                                            <w:left w:val="none" w:sz="0" w:space="0" w:color="auto"/>
                                            <w:bottom w:val="none" w:sz="0" w:space="0" w:color="auto"/>
                                            <w:right w:val="none" w:sz="0" w:space="0" w:color="auto"/>
                                          </w:divBdr>
                                        </w:div>
                                        <w:div w:id="1357996760">
                                          <w:marLeft w:val="0"/>
                                          <w:marRight w:val="0"/>
                                          <w:marTop w:val="0"/>
                                          <w:marBottom w:val="0"/>
                                          <w:divBdr>
                                            <w:top w:val="none" w:sz="0" w:space="0" w:color="auto"/>
                                            <w:left w:val="none" w:sz="0" w:space="0" w:color="auto"/>
                                            <w:bottom w:val="none" w:sz="0" w:space="0" w:color="auto"/>
                                            <w:right w:val="none" w:sz="0" w:space="0" w:color="auto"/>
                                          </w:divBdr>
                                        </w:div>
                                        <w:div w:id="1358117789">
                                          <w:marLeft w:val="0"/>
                                          <w:marRight w:val="0"/>
                                          <w:marTop w:val="0"/>
                                          <w:marBottom w:val="0"/>
                                          <w:divBdr>
                                            <w:top w:val="none" w:sz="0" w:space="0" w:color="auto"/>
                                            <w:left w:val="none" w:sz="0" w:space="0" w:color="auto"/>
                                            <w:bottom w:val="none" w:sz="0" w:space="0" w:color="auto"/>
                                            <w:right w:val="none" w:sz="0" w:space="0" w:color="auto"/>
                                          </w:divBdr>
                                        </w:div>
                                        <w:div w:id="1373308712">
                                          <w:marLeft w:val="0"/>
                                          <w:marRight w:val="0"/>
                                          <w:marTop w:val="0"/>
                                          <w:marBottom w:val="0"/>
                                          <w:divBdr>
                                            <w:top w:val="none" w:sz="0" w:space="0" w:color="auto"/>
                                            <w:left w:val="none" w:sz="0" w:space="0" w:color="auto"/>
                                            <w:bottom w:val="none" w:sz="0" w:space="0" w:color="auto"/>
                                            <w:right w:val="none" w:sz="0" w:space="0" w:color="auto"/>
                                          </w:divBdr>
                                        </w:div>
                                        <w:div w:id="1390109132">
                                          <w:marLeft w:val="0"/>
                                          <w:marRight w:val="0"/>
                                          <w:marTop w:val="0"/>
                                          <w:marBottom w:val="0"/>
                                          <w:divBdr>
                                            <w:top w:val="none" w:sz="0" w:space="0" w:color="auto"/>
                                            <w:left w:val="none" w:sz="0" w:space="0" w:color="auto"/>
                                            <w:bottom w:val="none" w:sz="0" w:space="0" w:color="auto"/>
                                            <w:right w:val="none" w:sz="0" w:space="0" w:color="auto"/>
                                          </w:divBdr>
                                        </w:div>
                                        <w:div w:id="1411275846">
                                          <w:marLeft w:val="0"/>
                                          <w:marRight w:val="0"/>
                                          <w:marTop w:val="0"/>
                                          <w:marBottom w:val="0"/>
                                          <w:divBdr>
                                            <w:top w:val="none" w:sz="0" w:space="0" w:color="auto"/>
                                            <w:left w:val="none" w:sz="0" w:space="0" w:color="auto"/>
                                            <w:bottom w:val="none" w:sz="0" w:space="0" w:color="auto"/>
                                            <w:right w:val="none" w:sz="0" w:space="0" w:color="auto"/>
                                          </w:divBdr>
                                        </w:div>
                                        <w:div w:id="1418406497">
                                          <w:marLeft w:val="0"/>
                                          <w:marRight w:val="0"/>
                                          <w:marTop w:val="0"/>
                                          <w:marBottom w:val="0"/>
                                          <w:divBdr>
                                            <w:top w:val="none" w:sz="0" w:space="0" w:color="auto"/>
                                            <w:left w:val="none" w:sz="0" w:space="0" w:color="auto"/>
                                            <w:bottom w:val="none" w:sz="0" w:space="0" w:color="auto"/>
                                            <w:right w:val="none" w:sz="0" w:space="0" w:color="auto"/>
                                          </w:divBdr>
                                        </w:div>
                                        <w:div w:id="1440756964">
                                          <w:marLeft w:val="0"/>
                                          <w:marRight w:val="0"/>
                                          <w:marTop w:val="0"/>
                                          <w:marBottom w:val="0"/>
                                          <w:divBdr>
                                            <w:top w:val="none" w:sz="0" w:space="0" w:color="auto"/>
                                            <w:left w:val="none" w:sz="0" w:space="0" w:color="auto"/>
                                            <w:bottom w:val="none" w:sz="0" w:space="0" w:color="auto"/>
                                            <w:right w:val="none" w:sz="0" w:space="0" w:color="auto"/>
                                          </w:divBdr>
                                        </w:div>
                                        <w:div w:id="1447503658">
                                          <w:marLeft w:val="0"/>
                                          <w:marRight w:val="0"/>
                                          <w:marTop w:val="0"/>
                                          <w:marBottom w:val="0"/>
                                          <w:divBdr>
                                            <w:top w:val="none" w:sz="0" w:space="0" w:color="auto"/>
                                            <w:left w:val="none" w:sz="0" w:space="0" w:color="auto"/>
                                            <w:bottom w:val="none" w:sz="0" w:space="0" w:color="auto"/>
                                            <w:right w:val="none" w:sz="0" w:space="0" w:color="auto"/>
                                          </w:divBdr>
                                        </w:div>
                                        <w:div w:id="1448620688">
                                          <w:marLeft w:val="0"/>
                                          <w:marRight w:val="0"/>
                                          <w:marTop w:val="0"/>
                                          <w:marBottom w:val="0"/>
                                          <w:divBdr>
                                            <w:top w:val="none" w:sz="0" w:space="0" w:color="auto"/>
                                            <w:left w:val="none" w:sz="0" w:space="0" w:color="auto"/>
                                            <w:bottom w:val="none" w:sz="0" w:space="0" w:color="auto"/>
                                            <w:right w:val="none" w:sz="0" w:space="0" w:color="auto"/>
                                          </w:divBdr>
                                        </w:div>
                                        <w:div w:id="1461417976">
                                          <w:marLeft w:val="0"/>
                                          <w:marRight w:val="0"/>
                                          <w:marTop w:val="0"/>
                                          <w:marBottom w:val="0"/>
                                          <w:divBdr>
                                            <w:top w:val="none" w:sz="0" w:space="0" w:color="auto"/>
                                            <w:left w:val="none" w:sz="0" w:space="0" w:color="auto"/>
                                            <w:bottom w:val="none" w:sz="0" w:space="0" w:color="auto"/>
                                            <w:right w:val="none" w:sz="0" w:space="0" w:color="auto"/>
                                          </w:divBdr>
                                        </w:div>
                                        <w:div w:id="1464420622">
                                          <w:marLeft w:val="0"/>
                                          <w:marRight w:val="0"/>
                                          <w:marTop w:val="0"/>
                                          <w:marBottom w:val="0"/>
                                          <w:divBdr>
                                            <w:top w:val="none" w:sz="0" w:space="0" w:color="auto"/>
                                            <w:left w:val="none" w:sz="0" w:space="0" w:color="auto"/>
                                            <w:bottom w:val="none" w:sz="0" w:space="0" w:color="auto"/>
                                            <w:right w:val="none" w:sz="0" w:space="0" w:color="auto"/>
                                          </w:divBdr>
                                        </w:div>
                                        <w:div w:id="1464735751">
                                          <w:marLeft w:val="0"/>
                                          <w:marRight w:val="0"/>
                                          <w:marTop w:val="0"/>
                                          <w:marBottom w:val="0"/>
                                          <w:divBdr>
                                            <w:top w:val="none" w:sz="0" w:space="0" w:color="auto"/>
                                            <w:left w:val="none" w:sz="0" w:space="0" w:color="auto"/>
                                            <w:bottom w:val="none" w:sz="0" w:space="0" w:color="auto"/>
                                            <w:right w:val="none" w:sz="0" w:space="0" w:color="auto"/>
                                          </w:divBdr>
                                        </w:div>
                                        <w:div w:id="1478718181">
                                          <w:marLeft w:val="0"/>
                                          <w:marRight w:val="0"/>
                                          <w:marTop w:val="0"/>
                                          <w:marBottom w:val="0"/>
                                          <w:divBdr>
                                            <w:top w:val="none" w:sz="0" w:space="0" w:color="auto"/>
                                            <w:left w:val="none" w:sz="0" w:space="0" w:color="auto"/>
                                            <w:bottom w:val="none" w:sz="0" w:space="0" w:color="auto"/>
                                            <w:right w:val="none" w:sz="0" w:space="0" w:color="auto"/>
                                          </w:divBdr>
                                        </w:div>
                                        <w:div w:id="1487941472">
                                          <w:marLeft w:val="0"/>
                                          <w:marRight w:val="0"/>
                                          <w:marTop w:val="0"/>
                                          <w:marBottom w:val="0"/>
                                          <w:divBdr>
                                            <w:top w:val="none" w:sz="0" w:space="0" w:color="auto"/>
                                            <w:left w:val="none" w:sz="0" w:space="0" w:color="auto"/>
                                            <w:bottom w:val="none" w:sz="0" w:space="0" w:color="auto"/>
                                            <w:right w:val="none" w:sz="0" w:space="0" w:color="auto"/>
                                          </w:divBdr>
                                        </w:div>
                                        <w:div w:id="1495797454">
                                          <w:marLeft w:val="0"/>
                                          <w:marRight w:val="0"/>
                                          <w:marTop w:val="0"/>
                                          <w:marBottom w:val="0"/>
                                          <w:divBdr>
                                            <w:top w:val="none" w:sz="0" w:space="0" w:color="auto"/>
                                            <w:left w:val="none" w:sz="0" w:space="0" w:color="auto"/>
                                            <w:bottom w:val="none" w:sz="0" w:space="0" w:color="auto"/>
                                            <w:right w:val="none" w:sz="0" w:space="0" w:color="auto"/>
                                          </w:divBdr>
                                        </w:div>
                                        <w:div w:id="1503737392">
                                          <w:marLeft w:val="0"/>
                                          <w:marRight w:val="0"/>
                                          <w:marTop w:val="0"/>
                                          <w:marBottom w:val="0"/>
                                          <w:divBdr>
                                            <w:top w:val="none" w:sz="0" w:space="0" w:color="auto"/>
                                            <w:left w:val="none" w:sz="0" w:space="0" w:color="auto"/>
                                            <w:bottom w:val="none" w:sz="0" w:space="0" w:color="auto"/>
                                            <w:right w:val="none" w:sz="0" w:space="0" w:color="auto"/>
                                          </w:divBdr>
                                        </w:div>
                                        <w:div w:id="1534029641">
                                          <w:marLeft w:val="0"/>
                                          <w:marRight w:val="0"/>
                                          <w:marTop w:val="0"/>
                                          <w:marBottom w:val="0"/>
                                          <w:divBdr>
                                            <w:top w:val="none" w:sz="0" w:space="0" w:color="auto"/>
                                            <w:left w:val="none" w:sz="0" w:space="0" w:color="auto"/>
                                            <w:bottom w:val="none" w:sz="0" w:space="0" w:color="auto"/>
                                            <w:right w:val="none" w:sz="0" w:space="0" w:color="auto"/>
                                          </w:divBdr>
                                        </w:div>
                                        <w:div w:id="1534612012">
                                          <w:marLeft w:val="0"/>
                                          <w:marRight w:val="0"/>
                                          <w:marTop w:val="0"/>
                                          <w:marBottom w:val="0"/>
                                          <w:divBdr>
                                            <w:top w:val="none" w:sz="0" w:space="0" w:color="auto"/>
                                            <w:left w:val="none" w:sz="0" w:space="0" w:color="auto"/>
                                            <w:bottom w:val="none" w:sz="0" w:space="0" w:color="auto"/>
                                            <w:right w:val="none" w:sz="0" w:space="0" w:color="auto"/>
                                          </w:divBdr>
                                        </w:div>
                                        <w:div w:id="1536578675">
                                          <w:marLeft w:val="0"/>
                                          <w:marRight w:val="0"/>
                                          <w:marTop w:val="0"/>
                                          <w:marBottom w:val="0"/>
                                          <w:divBdr>
                                            <w:top w:val="none" w:sz="0" w:space="0" w:color="auto"/>
                                            <w:left w:val="none" w:sz="0" w:space="0" w:color="auto"/>
                                            <w:bottom w:val="none" w:sz="0" w:space="0" w:color="auto"/>
                                            <w:right w:val="none" w:sz="0" w:space="0" w:color="auto"/>
                                          </w:divBdr>
                                        </w:div>
                                        <w:div w:id="1536775539">
                                          <w:marLeft w:val="0"/>
                                          <w:marRight w:val="0"/>
                                          <w:marTop w:val="0"/>
                                          <w:marBottom w:val="0"/>
                                          <w:divBdr>
                                            <w:top w:val="none" w:sz="0" w:space="0" w:color="auto"/>
                                            <w:left w:val="none" w:sz="0" w:space="0" w:color="auto"/>
                                            <w:bottom w:val="none" w:sz="0" w:space="0" w:color="auto"/>
                                            <w:right w:val="none" w:sz="0" w:space="0" w:color="auto"/>
                                          </w:divBdr>
                                        </w:div>
                                        <w:div w:id="1538394211">
                                          <w:marLeft w:val="0"/>
                                          <w:marRight w:val="0"/>
                                          <w:marTop w:val="0"/>
                                          <w:marBottom w:val="0"/>
                                          <w:divBdr>
                                            <w:top w:val="none" w:sz="0" w:space="0" w:color="auto"/>
                                            <w:left w:val="none" w:sz="0" w:space="0" w:color="auto"/>
                                            <w:bottom w:val="none" w:sz="0" w:space="0" w:color="auto"/>
                                            <w:right w:val="none" w:sz="0" w:space="0" w:color="auto"/>
                                          </w:divBdr>
                                        </w:div>
                                        <w:div w:id="1556964617">
                                          <w:marLeft w:val="0"/>
                                          <w:marRight w:val="0"/>
                                          <w:marTop w:val="0"/>
                                          <w:marBottom w:val="0"/>
                                          <w:divBdr>
                                            <w:top w:val="none" w:sz="0" w:space="0" w:color="auto"/>
                                            <w:left w:val="none" w:sz="0" w:space="0" w:color="auto"/>
                                            <w:bottom w:val="none" w:sz="0" w:space="0" w:color="auto"/>
                                            <w:right w:val="none" w:sz="0" w:space="0" w:color="auto"/>
                                          </w:divBdr>
                                        </w:div>
                                        <w:div w:id="1559895698">
                                          <w:marLeft w:val="0"/>
                                          <w:marRight w:val="0"/>
                                          <w:marTop w:val="0"/>
                                          <w:marBottom w:val="0"/>
                                          <w:divBdr>
                                            <w:top w:val="none" w:sz="0" w:space="0" w:color="auto"/>
                                            <w:left w:val="none" w:sz="0" w:space="0" w:color="auto"/>
                                            <w:bottom w:val="none" w:sz="0" w:space="0" w:color="auto"/>
                                            <w:right w:val="none" w:sz="0" w:space="0" w:color="auto"/>
                                          </w:divBdr>
                                        </w:div>
                                        <w:div w:id="1604999817">
                                          <w:marLeft w:val="0"/>
                                          <w:marRight w:val="0"/>
                                          <w:marTop w:val="0"/>
                                          <w:marBottom w:val="0"/>
                                          <w:divBdr>
                                            <w:top w:val="none" w:sz="0" w:space="0" w:color="auto"/>
                                            <w:left w:val="none" w:sz="0" w:space="0" w:color="auto"/>
                                            <w:bottom w:val="none" w:sz="0" w:space="0" w:color="auto"/>
                                            <w:right w:val="none" w:sz="0" w:space="0" w:color="auto"/>
                                          </w:divBdr>
                                        </w:div>
                                        <w:div w:id="1619214672">
                                          <w:marLeft w:val="0"/>
                                          <w:marRight w:val="0"/>
                                          <w:marTop w:val="0"/>
                                          <w:marBottom w:val="0"/>
                                          <w:divBdr>
                                            <w:top w:val="none" w:sz="0" w:space="0" w:color="auto"/>
                                            <w:left w:val="none" w:sz="0" w:space="0" w:color="auto"/>
                                            <w:bottom w:val="none" w:sz="0" w:space="0" w:color="auto"/>
                                            <w:right w:val="none" w:sz="0" w:space="0" w:color="auto"/>
                                          </w:divBdr>
                                        </w:div>
                                        <w:div w:id="1641111895">
                                          <w:marLeft w:val="0"/>
                                          <w:marRight w:val="0"/>
                                          <w:marTop w:val="0"/>
                                          <w:marBottom w:val="0"/>
                                          <w:divBdr>
                                            <w:top w:val="none" w:sz="0" w:space="0" w:color="auto"/>
                                            <w:left w:val="none" w:sz="0" w:space="0" w:color="auto"/>
                                            <w:bottom w:val="none" w:sz="0" w:space="0" w:color="auto"/>
                                            <w:right w:val="none" w:sz="0" w:space="0" w:color="auto"/>
                                          </w:divBdr>
                                        </w:div>
                                        <w:div w:id="1641497126">
                                          <w:marLeft w:val="0"/>
                                          <w:marRight w:val="0"/>
                                          <w:marTop w:val="0"/>
                                          <w:marBottom w:val="0"/>
                                          <w:divBdr>
                                            <w:top w:val="none" w:sz="0" w:space="0" w:color="auto"/>
                                            <w:left w:val="none" w:sz="0" w:space="0" w:color="auto"/>
                                            <w:bottom w:val="none" w:sz="0" w:space="0" w:color="auto"/>
                                            <w:right w:val="none" w:sz="0" w:space="0" w:color="auto"/>
                                          </w:divBdr>
                                        </w:div>
                                        <w:div w:id="1653559150">
                                          <w:marLeft w:val="0"/>
                                          <w:marRight w:val="0"/>
                                          <w:marTop w:val="0"/>
                                          <w:marBottom w:val="0"/>
                                          <w:divBdr>
                                            <w:top w:val="none" w:sz="0" w:space="0" w:color="auto"/>
                                            <w:left w:val="none" w:sz="0" w:space="0" w:color="auto"/>
                                            <w:bottom w:val="none" w:sz="0" w:space="0" w:color="auto"/>
                                            <w:right w:val="none" w:sz="0" w:space="0" w:color="auto"/>
                                          </w:divBdr>
                                        </w:div>
                                        <w:div w:id="1668828790">
                                          <w:marLeft w:val="0"/>
                                          <w:marRight w:val="0"/>
                                          <w:marTop w:val="0"/>
                                          <w:marBottom w:val="0"/>
                                          <w:divBdr>
                                            <w:top w:val="none" w:sz="0" w:space="0" w:color="auto"/>
                                            <w:left w:val="none" w:sz="0" w:space="0" w:color="auto"/>
                                            <w:bottom w:val="none" w:sz="0" w:space="0" w:color="auto"/>
                                            <w:right w:val="none" w:sz="0" w:space="0" w:color="auto"/>
                                          </w:divBdr>
                                        </w:div>
                                        <w:div w:id="1669748796">
                                          <w:marLeft w:val="0"/>
                                          <w:marRight w:val="0"/>
                                          <w:marTop w:val="0"/>
                                          <w:marBottom w:val="0"/>
                                          <w:divBdr>
                                            <w:top w:val="none" w:sz="0" w:space="0" w:color="auto"/>
                                            <w:left w:val="none" w:sz="0" w:space="0" w:color="auto"/>
                                            <w:bottom w:val="none" w:sz="0" w:space="0" w:color="auto"/>
                                            <w:right w:val="none" w:sz="0" w:space="0" w:color="auto"/>
                                          </w:divBdr>
                                        </w:div>
                                        <w:div w:id="1678926484">
                                          <w:marLeft w:val="0"/>
                                          <w:marRight w:val="0"/>
                                          <w:marTop w:val="0"/>
                                          <w:marBottom w:val="0"/>
                                          <w:divBdr>
                                            <w:top w:val="none" w:sz="0" w:space="0" w:color="auto"/>
                                            <w:left w:val="none" w:sz="0" w:space="0" w:color="auto"/>
                                            <w:bottom w:val="none" w:sz="0" w:space="0" w:color="auto"/>
                                            <w:right w:val="none" w:sz="0" w:space="0" w:color="auto"/>
                                          </w:divBdr>
                                        </w:div>
                                        <w:div w:id="1680503210">
                                          <w:marLeft w:val="0"/>
                                          <w:marRight w:val="0"/>
                                          <w:marTop w:val="0"/>
                                          <w:marBottom w:val="0"/>
                                          <w:divBdr>
                                            <w:top w:val="none" w:sz="0" w:space="0" w:color="auto"/>
                                            <w:left w:val="none" w:sz="0" w:space="0" w:color="auto"/>
                                            <w:bottom w:val="none" w:sz="0" w:space="0" w:color="auto"/>
                                            <w:right w:val="none" w:sz="0" w:space="0" w:color="auto"/>
                                          </w:divBdr>
                                        </w:div>
                                        <w:div w:id="1689790013">
                                          <w:marLeft w:val="0"/>
                                          <w:marRight w:val="0"/>
                                          <w:marTop w:val="0"/>
                                          <w:marBottom w:val="0"/>
                                          <w:divBdr>
                                            <w:top w:val="none" w:sz="0" w:space="0" w:color="auto"/>
                                            <w:left w:val="none" w:sz="0" w:space="0" w:color="auto"/>
                                            <w:bottom w:val="none" w:sz="0" w:space="0" w:color="auto"/>
                                            <w:right w:val="none" w:sz="0" w:space="0" w:color="auto"/>
                                          </w:divBdr>
                                        </w:div>
                                        <w:div w:id="1692754005">
                                          <w:marLeft w:val="0"/>
                                          <w:marRight w:val="0"/>
                                          <w:marTop w:val="0"/>
                                          <w:marBottom w:val="0"/>
                                          <w:divBdr>
                                            <w:top w:val="none" w:sz="0" w:space="0" w:color="auto"/>
                                            <w:left w:val="none" w:sz="0" w:space="0" w:color="auto"/>
                                            <w:bottom w:val="none" w:sz="0" w:space="0" w:color="auto"/>
                                            <w:right w:val="none" w:sz="0" w:space="0" w:color="auto"/>
                                          </w:divBdr>
                                        </w:div>
                                        <w:div w:id="1705982995">
                                          <w:marLeft w:val="0"/>
                                          <w:marRight w:val="0"/>
                                          <w:marTop w:val="0"/>
                                          <w:marBottom w:val="0"/>
                                          <w:divBdr>
                                            <w:top w:val="none" w:sz="0" w:space="0" w:color="auto"/>
                                            <w:left w:val="none" w:sz="0" w:space="0" w:color="auto"/>
                                            <w:bottom w:val="none" w:sz="0" w:space="0" w:color="auto"/>
                                            <w:right w:val="none" w:sz="0" w:space="0" w:color="auto"/>
                                          </w:divBdr>
                                        </w:div>
                                        <w:div w:id="1719695355">
                                          <w:marLeft w:val="0"/>
                                          <w:marRight w:val="0"/>
                                          <w:marTop w:val="0"/>
                                          <w:marBottom w:val="0"/>
                                          <w:divBdr>
                                            <w:top w:val="none" w:sz="0" w:space="0" w:color="auto"/>
                                            <w:left w:val="none" w:sz="0" w:space="0" w:color="auto"/>
                                            <w:bottom w:val="none" w:sz="0" w:space="0" w:color="auto"/>
                                            <w:right w:val="none" w:sz="0" w:space="0" w:color="auto"/>
                                          </w:divBdr>
                                        </w:div>
                                        <w:div w:id="1728842155">
                                          <w:marLeft w:val="0"/>
                                          <w:marRight w:val="0"/>
                                          <w:marTop w:val="0"/>
                                          <w:marBottom w:val="0"/>
                                          <w:divBdr>
                                            <w:top w:val="none" w:sz="0" w:space="0" w:color="auto"/>
                                            <w:left w:val="none" w:sz="0" w:space="0" w:color="auto"/>
                                            <w:bottom w:val="none" w:sz="0" w:space="0" w:color="auto"/>
                                            <w:right w:val="none" w:sz="0" w:space="0" w:color="auto"/>
                                          </w:divBdr>
                                        </w:div>
                                        <w:div w:id="1746219812">
                                          <w:marLeft w:val="0"/>
                                          <w:marRight w:val="0"/>
                                          <w:marTop w:val="0"/>
                                          <w:marBottom w:val="0"/>
                                          <w:divBdr>
                                            <w:top w:val="none" w:sz="0" w:space="0" w:color="auto"/>
                                            <w:left w:val="none" w:sz="0" w:space="0" w:color="auto"/>
                                            <w:bottom w:val="none" w:sz="0" w:space="0" w:color="auto"/>
                                            <w:right w:val="none" w:sz="0" w:space="0" w:color="auto"/>
                                          </w:divBdr>
                                        </w:div>
                                        <w:div w:id="1750926855">
                                          <w:marLeft w:val="0"/>
                                          <w:marRight w:val="0"/>
                                          <w:marTop w:val="0"/>
                                          <w:marBottom w:val="0"/>
                                          <w:divBdr>
                                            <w:top w:val="none" w:sz="0" w:space="0" w:color="auto"/>
                                            <w:left w:val="none" w:sz="0" w:space="0" w:color="auto"/>
                                            <w:bottom w:val="none" w:sz="0" w:space="0" w:color="auto"/>
                                            <w:right w:val="none" w:sz="0" w:space="0" w:color="auto"/>
                                          </w:divBdr>
                                        </w:div>
                                        <w:div w:id="1761682629">
                                          <w:marLeft w:val="0"/>
                                          <w:marRight w:val="0"/>
                                          <w:marTop w:val="0"/>
                                          <w:marBottom w:val="0"/>
                                          <w:divBdr>
                                            <w:top w:val="none" w:sz="0" w:space="0" w:color="auto"/>
                                            <w:left w:val="none" w:sz="0" w:space="0" w:color="auto"/>
                                            <w:bottom w:val="none" w:sz="0" w:space="0" w:color="auto"/>
                                            <w:right w:val="none" w:sz="0" w:space="0" w:color="auto"/>
                                          </w:divBdr>
                                        </w:div>
                                        <w:div w:id="1761944974">
                                          <w:marLeft w:val="0"/>
                                          <w:marRight w:val="0"/>
                                          <w:marTop w:val="0"/>
                                          <w:marBottom w:val="0"/>
                                          <w:divBdr>
                                            <w:top w:val="none" w:sz="0" w:space="0" w:color="auto"/>
                                            <w:left w:val="none" w:sz="0" w:space="0" w:color="auto"/>
                                            <w:bottom w:val="none" w:sz="0" w:space="0" w:color="auto"/>
                                            <w:right w:val="none" w:sz="0" w:space="0" w:color="auto"/>
                                          </w:divBdr>
                                        </w:div>
                                        <w:div w:id="1794519746">
                                          <w:marLeft w:val="0"/>
                                          <w:marRight w:val="0"/>
                                          <w:marTop w:val="0"/>
                                          <w:marBottom w:val="0"/>
                                          <w:divBdr>
                                            <w:top w:val="none" w:sz="0" w:space="0" w:color="auto"/>
                                            <w:left w:val="none" w:sz="0" w:space="0" w:color="auto"/>
                                            <w:bottom w:val="none" w:sz="0" w:space="0" w:color="auto"/>
                                            <w:right w:val="none" w:sz="0" w:space="0" w:color="auto"/>
                                          </w:divBdr>
                                        </w:div>
                                        <w:div w:id="1806309859">
                                          <w:marLeft w:val="0"/>
                                          <w:marRight w:val="0"/>
                                          <w:marTop w:val="0"/>
                                          <w:marBottom w:val="0"/>
                                          <w:divBdr>
                                            <w:top w:val="none" w:sz="0" w:space="0" w:color="auto"/>
                                            <w:left w:val="none" w:sz="0" w:space="0" w:color="auto"/>
                                            <w:bottom w:val="none" w:sz="0" w:space="0" w:color="auto"/>
                                            <w:right w:val="none" w:sz="0" w:space="0" w:color="auto"/>
                                          </w:divBdr>
                                        </w:div>
                                        <w:div w:id="1810516198">
                                          <w:marLeft w:val="0"/>
                                          <w:marRight w:val="0"/>
                                          <w:marTop w:val="0"/>
                                          <w:marBottom w:val="0"/>
                                          <w:divBdr>
                                            <w:top w:val="none" w:sz="0" w:space="0" w:color="auto"/>
                                            <w:left w:val="none" w:sz="0" w:space="0" w:color="auto"/>
                                            <w:bottom w:val="none" w:sz="0" w:space="0" w:color="auto"/>
                                            <w:right w:val="none" w:sz="0" w:space="0" w:color="auto"/>
                                          </w:divBdr>
                                        </w:div>
                                        <w:div w:id="1820927089">
                                          <w:marLeft w:val="0"/>
                                          <w:marRight w:val="0"/>
                                          <w:marTop w:val="0"/>
                                          <w:marBottom w:val="0"/>
                                          <w:divBdr>
                                            <w:top w:val="none" w:sz="0" w:space="0" w:color="auto"/>
                                            <w:left w:val="none" w:sz="0" w:space="0" w:color="auto"/>
                                            <w:bottom w:val="none" w:sz="0" w:space="0" w:color="auto"/>
                                            <w:right w:val="none" w:sz="0" w:space="0" w:color="auto"/>
                                          </w:divBdr>
                                        </w:div>
                                        <w:div w:id="1823112678">
                                          <w:marLeft w:val="0"/>
                                          <w:marRight w:val="0"/>
                                          <w:marTop w:val="0"/>
                                          <w:marBottom w:val="0"/>
                                          <w:divBdr>
                                            <w:top w:val="none" w:sz="0" w:space="0" w:color="auto"/>
                                            <w:left w:val="none" w:sz="0" w:space="0" w:color="auto"/>
                                            <w:bottom w:val="none" w:sz="0" w:space="0" w:color="auto"/>
                                            <w:right w:val="none" w:sz="0" w:space="0" w:color="auto"/>
                                          </w:divBdr>
                                        </w:div>
                                        <w:div w:id="1830367058">
                                          <w:marLeft w:val="0"/>
                                          <w:marRight w:val="0"/>
                                          <w:marTop w:val="0"/>
                                          <w:marBottom w:val="0"/>
                                          <w:divBdr>
                                            <w:top w:val="none" w:sz="0" w:space="0" w:color="auto"/>
                                            <w:left w:val="none" w:sz="0" w:space="0" w:color="auto"/>
                                            <w:bottom w:val="none" w:sz="0" w:space="0" w:color="auto"/>
                                            <w:right w:val="none" w:sz="0" w:space="0" w:color="auto"/>
                                          </w:divBdr>
                                        </w:div>
                                        <w:div w:id="1835341745">
                                          <w:marLeft w:val="0"/>
                                          <w:marRight w:val="0"/>
                                          <w:marTop w:val="0"/>
                                          <w:marBottom w:val="0"/>
                                          <w:divBdr>
                                            <w:top w:val="none" w:sz="0" w:space="0" w:color="auto"/>
                                            <w:left w:val="none" w:sz="0" w:space="0" w:color="auto"/>
                                            <w:bottom w:val="none" w:sz="0" w:space="0" w:color="auto"/>
                                            <w:right w:val="none" w:sz="0" w:space="0" w:color="auto"/>
                                          </w:divBdr>
                                        </w:div>
                                        <w:div w:id="1838494724">
                                          <w:marLeft w:val="0"/>
                                          <w:marRight w:val="0"/>
                                          <w:marTop w:val="0"/>
                                          <w:marBottom w:val="0"/>
                                          <w:divBdr>
                                            <w:top w:val="none" w:sz="0" w:space="0" w:color="auto"/>
                                            <w:left w:val="none" w:sz="0" w:space="0" w:color="auto"/>
                                            <w:bottom w:val="none" w:sz="0" w:space="0" w:color="auto"/>
                                            <w:right w:val="none" w:sz="0" w:space="0" w:color="auto"/>
                                          </w:divBdr>
                                        </w:div>
                                        <w:div w:id="1840538565">
                                          <w:marLeft w:val="0"/>
                                          <w:marRight w:val="0"/>
                                          <w:marTop w:val="0"/>
                                          <w:marBottom w:val="0"/>
                                          <w:divBdr>
                                            <w:top w:val="none" w:sz="0" w:space="0" w:color="auto"/>
                                            <w:left w:val="none" w:sz="0" w:space="0" w:color="auto"/>
                                            <w:bottom w:val="none" w:sz="0" w:space="0" w:color="auto"/>
                                            <w:right w:val="none" w:sz="0" w:space="0" w:color="auto"/>
                                          </w:divBdr>
                                        </w:div>
                                        <w:div w:id="1853301401">
                                          <w:marLeft w:val="0"/>
                                          <w:marRight w:val="0"/>
                                          <w:marTop w:val="0"/>
                                          <w:marBottom w:val="0"/>
                                          <w:divBdr>
                                            <w:top w:val="none" w:sz="0" w:space="0" w:color="auto"/>
                                            <w:left w:val="none" w:sz="0" w:space="0" w:color="auto"/>
                                            <w:bottom w:val="none" w:sz="0" w:space="0" w:color="auto"/>
                                            <w:right w:val="none" w:sz="0" w:space="0" w:color="auto"/>
                                          </w:divBdr>
                                        </w:div>
                                        <w:div w:id="1857884909">
                                          <w:marLeft w:val="0"/>
                                          <w:marRight w:val="0"/>
                                          <w:marTop w:val="0"/>
                                          <w:marBottom w:val="0"/>
                                          <w:divBdr>
                                            <w:top w:val="none" w:sz="0" w:space="0" w:color="auto"/>
                                            <w:left w:val="none" w:sz="0" w:space="0" w:color="auto"/>
                                            <w:bottom w:val="none" w:sz="0" w:space="0" w:color="auto"/>
                                            <w:right w:val="none" w:sz="0" w:space="0" w:color="auto"/>
                                          </w:divBdr>
                                        </w:div>
                                        <w:div w:id="1859662737">
                                          <w:marLeft w:val="0"/>
                                          <w:marRight w:val="0"/>
                                          <w:marTop w:val="0"/>
                                          <w:marBottom w:val="0"/>
                                          <w:divBdr>
                                            <w:top w:val="none" w:sz="0" w:space="0" w:color="auto"/>
                                            <w:left w:val="none" w:sz="0" w:space="0" w:color="auto"/>
                                            <w:bottom w:val="none" w:sz="0" w:space="0" w:color="auto"/>
                                            <w:right w:val="none" w:sz="0" w:space="0" w:color="auto"/>
                                          </w:divBdr>
                                        </w:div>
                                        <w:div w:id="1875389336">
                                          <w:marLeft w:val="0"/>
                                          <w:marRight w:val="0"/>
                                          <w:marTop w:val="0"/>
                                          <w:marBottom w:val="0"/>
                                          <w:divBdr>
                                            <w:top w:val="none" w:sz="0" w:space="0" w:color="auto"/>
                                            <w:left w:val="none" w:sz="0" w:space="0" w:color="auto"/>
                                            <w:bottom w:val="none" w:sz="0" w:space="0" w:color="auto"/>
                                            <w:right w:val="none" w:sz="0" w:space="0" w:color="auto"/>
                                          </w:divBdr>
                                        </w:div>
                                        <w:div w:id="1878928672">
                                          <w:marLeft w:val="0"/>
                                          <w:marRight w:val="0"/>
                                          <w:marTop w:val="0"/>
                                          <w:marBottom w:val="0"/>
                                          <w:divBdr>
                                            <w:top w:val="none" w:sz="0" w:space="0" w:color="auto"/>
                                            <w:left w:val="none" w:sz="0" w:space="0" w:color="auto"/>
                                            <w:bottom w:val="none" w:sz="0" w:space="0" w:color="auto"/>
                                            <w:right w:val="none" w:sz="0" w:space="0" w:color="auto"/>
                                          </w:divBdr>
                                        </w:div>
                                        <w:div w:id="1880702029">
                                          <w:marLeft w:val="0"/>
                                          <w:marRight w:val="0"/>
                                          <w:marTop w:val="0"/>
                                          <w:marBottom w:val="0"/>
                                          <w:divBdr>
                                            <w:top w:val="none" w:sz="0" w:space="0" w:color="auto"/>
                                            <w:left w:val="none" w:sz="0" w:space="0" w:color="auto"/>
                                            <w:bottom w:val="none" w:sz="0" w:space="0" w:color="auto"/>
                                            <w:right w:val="none" w:sz="0" w:space="0" w:color="auto"/>
                                          </w:divBdr>
                                        </w:div>
                                        <w:div w:id="1895045232">
                                          <w:marLeft w:val="0"/>
                                          <w:marRight w:val="0"/>
                                          <w:marTop w:val="0"/>
                                          <w:marBottom w:val="0"/>
                                          <w:divBdr>
                                            <w:top w:val="none" w:sz="0" w:space="0" w:color="auto"/>
                                            <w:left w:val="none" w:sz="0" w:space="0" w:color="auto"/>
                                            <w:bottom w:val="none" w:sz="0" w:space="0" w:color="auto"/>
                                            <w:right w:val="none" w:sz="0" w:space="0" w:color="auto"/>
                                          </w:divBdr>
                                        </w:div>
                                        <w:div w:id="1908415135">
                                          <w:marLeft w:val="0"/>
                                          <w:marRight w:val="0"/>
                                          <w:marTop w:val="0"/>
                                          <w:marBottom w:val="0"/>
                                          <w:divBdr>
                                            <w:top w:val="none" w:sz="0" w:space="0" w:color="auto"/>
                                            <w:left w:val="none" w:sz="0" w:space="0" w:color="auto"/>
                                            <w:bottom w:val="none" w:sz="0" w:space="0" w:color="auto"/>
                                            <w:right w:val="none" w:sz="0" w:space="0" w:color="auto"/>
                                          </w:divBdr>
                                        </w:div>
                                        <w:div w:id="1920095732">
                                          <w:marLeft w:val="0"/>
                                          <w:marRight w:val="0"/>
                                          <w:marTop w:val="0"/>
                                          <w:marBottom w:val="0"/>
                                          <w:divBdr>
                                            <w:top w:val="none" w:sz="0" w:space="0" w:color="auto"/>
                                            <w:left w:val="none" w:sz="0" w:space="0" w:color="auto"/>
                                            <w:bottom w:val="none" w:sz="0" w:space="0" w:color="auto"/>
                                            <w:right w:val="none" w:sz="0" w:space="0" w:color="auto"/>
                                          </w:divBdr>
                                        </w:div>
                                        <w:div w:id="1939167928">
                                          <w:marLeft w:val="0"/>
                                          <w:marRight w:val="0"/>
                                          <w:marTop w:val="0"/>
                                          <w:marBottom w:val="0"/>
                                          <w:divBdr>
                                            <w:top w:val="none" w:sz="0" w:space="0" w:color="auto"/>
                                            <w:left w:val="none" w:sz="0" w:space="0" w:color="auto"/>
                                            <w:bottom w:val="none" w:sz="0" w:space="0" w:color="auto"/>
                                            <w:right w:val="none" w:sz="0" w:space="0" w:color="auto"/>
                                          </w:divBdr>
                                        </w:div>
                                        <w:div w:id="1953781366">
                                          <w:marLeft w:val="0"/>
                                          <w:marRight w:val="0"/>
                                          <w:marTop w:val="0"/>
                                          <w:marBottom w:val="0"/>
                                          <w:divBdr>
                                            <w:top w:val="none" w:sz="0" w:space="0" w:color="auto"/>
                                            <w:left w:val="none" w:sz="0" w:space="0" w:color="auto"/>
                                            <w:bottom w:val="none" w:sz="0" w:space="0" w:color="auto"/>
                                            <w:right w:val="none" w:sz="0" w:space="0" w:color="auto"/>
                                          </w:divBdr>
                                        </w:div>
                                        <w:div w:id="1957759092">
                                          <w:marLeft w:val="0"/>
                                          <w:marRight w:val="0"/>
                                          <w:marTop w:val="0"/>
                                          <w:marBottom w:val="0"/>
                                          <w:divBdr>
                                            <w:top w:val="none" w:sz="0" w:space="0" w:color="auto"/>
                                            <w:left w:val="none" w:sz="0" w:space="0" w:color="auto"/>
                                            <w:bottom w:val="none" w:sz="0" w:space="0" w:color="auto"/>
                                            <w:right w:val="none" w:sz="0" w:space="0" w:color="auto"/>
                                          </w:divBdr>
                                        </w:div>
                                        <w:div w:id="1973905058">
                                          <w:marLeft w:val="0"/>
                                          <w:marRight w:val="0"/>
                                          <w:marTop w:val="0"/>
                                          <w:marBottom w:val="0"/>
                                          <w:divBdr>
                                            <w:top w:val="none" w:sz="0" w:space="0" w:color="auto"/>
                                            <w:left w:val="none" w:sz="0" w:space="0" w:color="auto"/>
                                            <w:bottom w:val="none" w:sz="0" w:space="0" w:color="auto"/>
                                            <w:right w:val="none" w:sz="0" w:space="0" w:color="auto"/>
                                          </w:divBdr>
                                        </w:div>
                                        <w:div w:id="2015063466">
                                          <w:marLeft w:val="0"/>
                                          <w:marRight w:val="0"/>
                                          <w:marTop w:val="0"/>
                                          <w:marBottom w:val="0"/>
                                          <w:divBdr>
                                            <w:top w:val="none" w:sz="0" w:space="0" w:color="auto"/>
                                            <w:left w:val="none" w:sz="0" w:space="0" w:color="auto"/>
                                            <w:bottom w:val="none" w:sz="0" w:space="0" w:color="auto"/>
                                            <w:right w:val="none" w:sz="0" w:space="0" w:color="auto"/>
                                          </w:divBdr>
                                        </w:div>
                                        <w:div w:id="2019118372">
                                          <w:marLeft w:val="0"/>
                                          <w:marRight w:val="0"/>
                                          <w:marTop w:val="0"/>
                                          <w:marBottom w:val="0"/>
                                          <w:divBdr>
                                            <w:top w:val="none" w:sz="0" w:space="0" w:color="auto"/>
                                            <w:left w:val="none" w:sz="0" w:space="0" w:color="auto"/>
                                            <w:bottom w:val="none" w:sz="0" w:space="0" w:color="auto"/>
                                            <w:right w:val="none" w:sz="0" w:space="0" w:color="auto"/>
                                          </w:divBdr>
                                        </w:div>
                                        <w:div w:id="2020499757">
                                          <w:marLeft w:val="0"/>
                                          <w:marRight w:val="0"/>
                                          <w:marTop w:val="0"/>
                                          <w:marBottom w:val="0"/>
                                          <w:divBdr>
                                            <w:top w:val="none" w:sz="0" w:space="0" w:color="auto"/>
                                            <w:left w:val="none" w:sz="0" w:space="0" w:color="auto"/>
                                            <w:bottom w:val="none" w:sz="0" w:space="0" w:color="auto"/>
                                            <w:right w:val="none" w:sz="0" w:space="0" w:color="auto"/>
                                          </w:divBdr>
                                        </w:div>
                                        <w:div w:id="2023166517">
                                          <w:marLeft w:val="0"/>
                                          <w:marRight w:val="0"/>
                                          <w:marTop w:val="0"/>
                                          <w:marBottom w:val="0"/>
                                          <w:divBdr>
                                            <w:top w:val="none" w:sz="0" w:space="0" w:color="auto"/>
                                            <w:left w:val="none" w:sz="0" w:space="0" w:color="auto"/>
                                            <w:bottom w:val="none" w:sz="0" w:space="0" w:color="auto"/>
                                            <w:right w:val="none" w:sz="0" w:space="0" w:color="auto"/>
                                          </w:divBdr>
                                        </w:div>
                                        <w:div w:id="2023585210">
                                          <w:marLeft w:val="0"/>
                                          <w:marRight w:val="0"/>
                                          <w:marTop w:val="0"/>
                                          <w:marBottom w:val="0"/>
                                          <w:divBdr>
                                            <w:top w:val="none" w:sz="0" w:space="0" w:color="auto"/>
                                            <w:left w:val="none" w:sz="0" w:space="0" w:color="auto"/>
                                            <w:bottom w:val="none" w:sz="0" w:space="0" w:color="auto"/>
                                            <w:right w:val="none" w:sz="0" w:space="0" w:color="auto"/>
                                          </w:divBdr>
                                        </w:div>
                                        <w:div w:id="2032291998">
                                          <w:marLeft w:val="0"/>
                                          <w:marRight w:val="0"/>
                                          <w:marTop w:val="0"/>
                                          <w:marBottom w:val="0"/>
                                          <w:divBdr>
                                            <w:top w:val="none" w:sz="0" w:space="0" w:color="auto"/>
                                            <w:left w:val="none" w:sz="0" w:space="0" w:color="auto"/>
                                            <w:bottom w:val="none" w:sz="0" w:space="0" w:color="auto"/>
                                            <w:right w:val="none" w:sz="0" w:space="0" w:color="auto"/>
                                          </w:divBdr>
                                        </w:div>
                                        <w:div w:id="2048723207">
                                          <w:marLeft w:val="0"/>
                                          <w:marRight w:val="0"/>
                                          <w:marTop w:val="0"/>
                                          <w:marBottom w:val="0"/>
                                          <w:divBdr>
                                            <w:top w:val="none" w:sz="0" w:space="0" w:color="auto"/>
                                            <w:left w:val="none" w:sz="0" w:space="0" w:color="auto"/>
                                            <w:bottom w:val="none" w:sz="0" w:space="0" w:color="auto"/>
                                            <w:right w:val="none" w:sz="0" w:space="0" w:color="auto"/>
                                          </w:divBdr>
                                        </w:div>
                                        <w:div w:id="2049526069">
                                          <w:marLeft w:val="0"/>
                                          <w:marRight w:val="0"/>
                                          <w:marTop w:val="0"/>
                                          <w:marBottom w:val="0"/>
                                          <w:divBdr>
                                            <w:top w:val="none" w:sz="0" w:space="0" w:color="auto"/>
                                            <w:left w:val="none" w:sz="0" w:space="0" w:color="auto"/>
                                            <w:bottom w:val="none" w:sz="0" w:space="0" w:color="auto"/>
                                            <w:right w:val="none" w:sz="0" w:space="0" w:color="auto"/>
                                          </w:divBdr>
                                        </w:div>
                                        <w:div w:id="2060468420">
                                          <w:marLeft w:val="0"/>
                                          <w:marRight w:val="0"/>
                                          <w:marTop w:val="0"/>
                                          <w:marBottom w:val="0"/>
                                          <w:divBdr>
                                            <w:top w:val="none" w:sz="0" w:space="0" w:color="auto"/>
                                            <w:left w:val="none" w:sz="0" w:space="0" w:color="auto"/>
                                            <w:bottom w:val="none" w:sz="0" w:space="0" w:color="auto"/>
                                            <w:right w:val="none" w:sz="0" w:space="0" w:color="auto"/>
                                          </w:divBdr>
                                        </w:div>
                                        <w:div w:id="2061323843">
                                          <w:marLeft w:val="0"/>
                                          <w:marRight w:val="0"/>
                                          <w:marTop w:val="0"/>
                                          <w:marBottom w:val="0"/>
                                          <w:divBdr>
                                            <w:top w:val="none" w:sz="0" w:space="0" w:color="auto"/>
                                            <w:left w:val="none" w:sz="0" w:space="0" w:color="auto"/>
                                            <w:bottom w:val="none" w:sz="0" w:space="0" w:color="auto"/>
                                            <w:right w:val="none" w:sz="0" w:space="0" w:color="auto"/>
                                          </w:divBdr>
                                        </w:div>
                                        <w:div w:id="2087917871">
                                          <w:marLeft w:val="0"/>
                                          <w:marRight w:val="0"/>
                                          <w:marTop w:val="0"/>
                                          <w:marBottom w:val="0"/>
                                          <w:divBdr>
                                            <w:top w:val="none" w:sz="0" w:space="0" w:color="auto"/>
                                            <w:left w:val="none" w:sz="0" w:space="0" w:color="auto"/>
                                            <w:bottom w:val="none" w:sz="0" w:space="0" w:color="auto"/>
                                            <w:right w:val="none" w:sz="0" w:space="0" w:color="auto"/>
                                          </w:divBdr>
                                        </w:div>
                                        <w:div w:id="2089962944">
                                          <w:marLeft w:val="0"/>
                                          <w:marRight w:val="0"/>
                                          <w:marTop w:val="0"/>
                                          <w:marBottom w:val="0"/>
                                          <w:divBdr>
                                            <w:top w:val="none" w:sz="0" w:space="0" w:color="auto"/>
                                            <w:left w:val="none" w:sz="0" w:space="0" w:color="auto"/>
                                            <w:bottom w:val="none" w:sz="0" w:space="0" w:color="auto"/>
                                            <w:right w:val="none" w:sz="0" w:space="0" w:color="auto"/>
                                          </w:divBdr>
                                        </w:div>
                                        <w:div w:id="2133595581">
                                          <w:marLeft w:val="0"/>
                                          <w:marRight w:val="0"/>
                                          <w:marTop w:val="0"/>
                                          <w:marBottom w:val="0"/>
                                          <w:divBdr>
                                            <w:top w:val="none" w:sz="0" w:space="0" w:color="auto"/>
                                            <w:left w:val="none" w:sz="0" w:space="0" w:color="auto"/>
                                            <w:bottom w:val="none" w:sz="0" w:space="0" w:color="auto"/>
                                            <w:right w:val="none" w:sz="0" w:space="0" w:color="auto"/>
                                          </w:divBdr>
                                        </w:div>
                                        <w:div w:id="2140369744">
                                          <w:marLeft w:val="0"/>
                                          <w:marRight w:val="0"/>
                                          <w:marTop w:val="0"/>
                                          <w:marBottom w:val="0"/>
                                          <w:divBdr>
                                            <w:top w:val="none" w:sz="0" w:space="0" w:color="auto"/>
                                            <w:left w:val="none" w:sz="0" w:space="0" w:color="auto"/>
                                            <w:bottom w:val="none" w:sz="0" w:space="0" w:color="auto"/>
                                            <w:right w:val="none" w:sz="0" w:space="0" w:color="auto"/>
                                          </w:divBdr>
                                        </w:div>
                                        <w:div w:id="2143040510">
                                          <w:marLeft w:val="0"/>
                                          <w:marRight w:val="0"/>
                                          <w:marTop w:val="0"/>
                                          <w:marBottom w:val="0"/>
                                          <w:divBdr>
                                            <w:top w:val="none" w:sz="0" w:space="0" w:color="auto"/>
                                            <w:left w:val="none" w:sz="0" w:space="0" w:color="auto"/>
                                            <w:bottom w:val="none" w:sz="0" w:space="0" w:color="auto"/>
                                            <w:right w:val="none" w:sz="0" w:space="0" w:color="auto"/>
                                          </w:divBdr>
                                        </w:div>
                                      </w:divsChild>
                                    </w:div>
                                    <w:div w:id="2143763626">
                                      <w:marLeft w:val="0"/>
                                      <w:marRight w:val="0"/>
                                      <w:marTop w:val="0"/>
                                      <w:marBottom w:val="0"/>
                                      <w:divBdr>
                                        <w:top w:val="none" w:sz="0" w:space="0" w:color="auto"/>
                                        <w:left w:val="none" w:sz="0" w:space="0" w:color="auto"/>
                                        <w:bottom w:val="none" w:sz="0" w:space="0" w:color="auto"/>
                                        <w:right w:val="none" w:sz="0" w:space="0" w:color="auto"/>
                                      </w:divBdr>
                                    </w:div>
                                  </w:divsChild>
                                </w:div>
                                <w:div w:id="1492062700">
                                  <w:marLeft w:val="0"/>
                                  <w:marRight w:val="0"/>
                                  <w:marTop w:val="0"/>
                                  <w:marBottom w:val="0"/>
                                  <w:divBdr>
                                    <w:top w:val="none" w:sz="0" w:space="0" w:color="auto"/>
                                    <w:left w:val="none" w:sz="0" w:space="0" w:color="auto"/>
                                    <w:bottom w:val="none" w:sz="0" w:space="0" w:color="auto"/>
                                    <w:right w:val="none" w:sz="0" w:space="0" w:color="auto"/>
                                  </w:divBdr>
                                  <w:divsChild>
                                    <w:div w:id="1097871019">
                                      <w:marLeft w:val="0"/>
                                      <w:marRight w:val="0"/>
                                      <w:marTop w:val="0"/>
                                      <w:marBottom w:val="0"/>
                                      <w:divBdr>
                                        <w:top w:val="none" w:sz="0" w:space="0" w:color="auto"/>
                                        <w:left w:val="none" w:sz="0" w:space="0" w:color="auto"/>
                                        <w:bottom w:val="none" w:sz="0" w:space="0" w:color="auto"/>
                                        <w:right w:val="none" w:sz="0" w:space="0" w:color="auto"/>
                                      </w:divBdr>
                                    </w:div>
                                  </w:divsChild>
                                </w:div>
                                <w:div w:id="1630168535">
                                  <w:marLeft w:val="0"/>
                                  <w:marRight w:val="0"/>
                                  <w:marTop w:val="0"/>
                                  <w:marBottom w:val="0"/>
                                  <w:divBdr>
                                    <w:top w:val="none" w:sz="0" w:space="0" w:color="auto"/>
                                    <w:left w:val="none" w:sz="0" w:space="0" w:color="auto"/>
                                    <w:bottom w:val="none" w:sz="0" w:space="0" w:color="auto"/>
                                    <w:right w:val="none" w:sz="0" w:space="0" w:color="auto"/>
                                  </w:divBdr>
                                  <w:divsChild>
                                    <w:div w:id="806166479">
                                      <w:marLeft w:val="0"/>
                                      <w:marRight w:val="0"/>
                                      <w:marTop w:val="0"/>
                                      <w:marBottom w:val="0"/>
                                      <w:divBdr>
                                        <w:top w:val="none" w:sz="0" w:space="0" w:color="auto"/>
                                        <w:left w:val="none" w:sz="0" w:space="0" w:color="auto"/>
                                        <w:bottom w:val="none" w:sz="0" w:space="0" w:color="auto"/>
                                        <w:right w:val="none" w:sz="0" w:space="0" w:color="auto"/>
                                      </w:divBdr>
                                    </w:div>
                                  </w:divsChild>
                                </w:div>
                                <w:div w:id="1940598902">
                                  <w:marLeft w:val="0"/>
                                  <w:marRight w:val="0"/>
                                  <w:marTop w:val="0"/>
                                  <w:marBottom w:val="0"/>
                                  <w:divBdr>
                                    <w:top w:val="none" w:sz="0" w:space="0" w:color="auto"/>
                                    <w:left w:val="none" w:sz="0" w:space="0" w:color="auto"/>
                                    <w:bottom w:val="none" w:sz="0" w:space="0" w:color="auto"/>
                                    <w:right w:val="none" w:sz="0" w:space="0" w:color="auto"/>
                                  </w:divBdr>
                                  <w:divsChild>
                                    <w:div w:id="1442920064">
                                      <w:marLeft w:val="0"/>
                                      <w:marRight w:val="0"/>
                                      <w:marTop w:val="0"/>
                                      <w:marBottom w:val="0"/>
                                      <w:divBdr>
                                        <w:top w:val="none" w:sz="0" w:space="0" w:color="auto"/>
                                        <w:left w:val="none" w:sz="0" w:space="0" w:color="auto"/>
                                        <w:bottom w:val="none" w:sz="0" w:space="0" w:color="auto"/>
                                        <w:right w:val="none" w:sz="0" w:space="0" w:color="auto"/>
                                      </w:divBdr>
                                    </w:div>
                                    <w:div w:id="1863015073">
                                      <w:marLeft w:val="0"/>
                                      <w:marRight w:val="0"/>
                                      <w:marTop w:val="0"/>
                                      <w:marBottom w:val="0"/>
                                      <w:divBdr>
                                        <w:top w:val="none" w:sz="0" w:space="0" w:color="auto"/>
                                        <w:left w:val="none" w:sz="0" w:space="0" w:color="auto"/>
                                        <w:bottom w:val="none" w:sz="0" w:space="0" w:color="auto"/>
                                        <w:right w:val="none" w:sz="0" w:space="0" w:color="auto"/>
                                      </w:divBdr>
                                    </w:div>
                                    <w:div w:id="2032486858">
                                      <w:marLeft w:val="0"/>
                                      <w:marRight w:val="0"/>
                                      <w:marTop w:val="0"/>
                                      <w:marBottom w:val="0"/>
                                      <w:divBdr>
                                        <w:top w:val="none" w:sz="0" w:space="0" w:color="auto"/>
                                        <w:left w:val="none" w:sz="0" w:space="0" w:color="auto"/>
                                        <w:bottom w:val="none" w:sz="0" w:space="0" w:color="auto"/>
                                        <w:right w:val="none" w:sz="0" w:space="0" w:color="auto"/>
                                      </w:divBdr>
                                    </w:div>
                                  </w:divsChild>
                                </w:div>
                                <w:div w:id="2033678572">
                                  <w:marLeft w:val="0"/>
                                  <w:marRight w:val="0"/>
                                  <w:marTop w:val="0"/>
                                  <w:marBottom w:val="0"/>
                                  <w:divBdr>
                                    <w:top w:val="none" w:sz="0" w:space="0" w:color="auto"/>
                                    <w:left w:val="none" w:sz="0" w:space="0" w:color="auto"/>
                                    <w:bottom w:val="none" w:sz="0" w:space="0" w:color="auto"/>
                                    <w:right w:val="none" w:sz="0" w:space="0" w:color="auto"/>
                                  </w:divBdr>
                                  <w:divsChild>
                                    <w:div w:id="1790860174">
                                      <w:marLeft w:val="0"/>
                                      <w:marRight w:val="0"/>
                                      <w:marTop w:val="0"/>
                                      <w:marBottom w:val="0"/>
                                      <w:divBdr>
                                        <w:top w:val="none" w:sz="0" w:space="0" w:color="auto"/>
                                        <w:left w:val="none" w:sz="0" w:space="0" w:color="auto"/>
                                        <w:bottom w:val="none" w:sz="0" w:space="0" w:color="auto"/>
                                        <w:right w:val="none" w:sz="0" w:space="0" w:color="auto"/>
                                      </w:divBdr>
                                    </w:div>
                                  </w:divsChild>
                                </w:div>
                                <w:div w:id="2080592425">
                                  <w:marLeft w:val="0"/>
                                  <w:marRight w:val="0"/>
                                  <w:marTop w:val="0"/>
                                  <w:marBottom w:val="0"/>
                                  <w:divBdr>
                                    <w:top w:val="none" w:sz="0" w:space="0" w:color="auto"/>
                                    <w:left w:val="none" w:sz="0" w:space="0" w:color="auto"/>
                                    <w:bottom w:val="none" w:sz="0" w:space="0" w:color="auto"/>
                                    <w:right w:val="none" w:sz="0" w:space="0" w:color="auto"/>
                                  </w:divBdr>
                                  <w:divsChild>
                                    <w:div w:id="418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786">
              <w:marLeft w:val="0"/>
              <w:marRight w:val="0"/>
              <w:marTop w:val="0"/>
              <w:marBottom w:val="0"/>
              <w:divBdr>
                <w:top w:val="none" w:sz="0" w:space="0" w:color="auto"/>
                <w:left w:val="none" w:sz="0" w:space="0" w:color="auto"/>
                <w:bottom w:val="none" w:sz="0" w:space="0" w:color="auto"/>
                <w:right w:val="none" w:sz="0" w:space="0" w:color="auto"/>
              </w:divBdr>
              <w:divsChild>
                <w:div w:id="23098098">
                  <w:marLeft w:val="0"/>
                  <w:marRight w:val="0"/>
                  <w:marTop w:val="0"/>
                  <w:marBottom w:val="0"/>
                  <w:divBdr>
                    <w:top w:val="none" w:sz="0" w:space="0" w:color="auto"/>
                    <w:left w:val="none" w:sz="0" w:space="0" w:color="auto"/>
                    <w:bottom w:val="none" w:sz="0" w:space="0" w:color="auto"/>
                    <w:right w:val="none" w:sz="0" w:space="0" w:color="auto"/>
                  </w:divBdr>
                  <w:divsChild>
                    <w:div w:id="154883281">
                      <w:marLeft w:val="0"/>
                      <w:marRight w:val="0"/>
                      <w:marTop w:val="0"/>
                      <w:marBottom w:val="0"/>
                      <w:divBdr>
                        <w:top w:val="none" w:sz="0" w:space="0" w:color="auto"/>
                        <w:left w:val="none" w:sz="0" w:space="0" w:color="auto"/>
                        <w:bottom w:val="none" w:sz="0" w:space="0" w:color="auto"/>
                        <w:right w:val="none" w:sz="0" w:space="0" w:color="auto"/>
                      </w:divBdr>
                    </w:div>
                    <w:div w:id="1240746620">
                      <w:marLeft w:val="0"/>
                      <w:marRight w:val="0"/>
                      <w:marTop w:val="0"/>
                      <w:marBottom w:val="0"/>
                      <w:divBdr>
                        <w:top w:val="none" w:sz="0" w:space="0" w:color="auto"/>
                        <w:left w:val="none" w:sz="0" w:space="0" w:color="auto"/>
                        <w:bottom w:val="none" w:sz="0" w:space="0" w:color="auto"/>
                        <w:right w:val="none" w:sz="0" w:space="0" w:color="auto"/>
                      </w:divBdr>
                    </w:div>
                  </w:divsChild>
                </w:div>
                <w:div w:id="55471210">
                  <w:marLeft w:val="0"/>
                  <w:marRight w:val="0"/>
                  <w:marTop w:val="0"/>
                  <w:marBottom w:val="0"/>
                  <w:divBdr>
                    <w:top w:val="none" w:sz="0" w:space="0" w:color="auto"/>
                    <w:left w:val="none" w:sz="0" w:space="0" w:color="auto"/>
                    <w:bottom w:val="none" w:sz="0" w:space="0" w:color="auto"/>
                    <w:right w:val="none" w:sz="0" w:space="0" w:color="auto"/>
                  </w:divBdr>
                  <w:divsChild>
                    <w:div w:id="1378893688">
                      <w:marLeft w:val="0"/>
                      <w:marRight w:val="0"/>
                      <w:marTop w:val="0"/>
                      <w:marBottom w:val="0"/>
                      <w:divBdr>
                        <w:top w:val="none" w:sz="0" w:space="0" w:color="auto"/>
                        <w:left w:val="none" w:sz="0" w:space="0" w:color="auto"/>
                        <w:bottom w:val="none" w:sz="0" w:space="0" w:color="auto"/>
                        <w:right w:val="none" w:sz="0" w:space="0" w:color="auto"/>
                      </w:divBdr>
                    </w:div>
                    <w:div w:id="1470780851">
                      <w:marLeft w:val="0"/>
                      <w:marRight w:val="0"/>
                      <w:marTop w:val="0"/>
                      <w:marBottom w:val="0"/>
                      <w:divBdr>
                        <w:top w:val="none" w:sz="0" w:space="0" w:color="auto"/>
                        <w:left w:val="none" w:sz="0" w:space="0" w:color="auto"/>
                        <w:bottom w:val="none" w:sz="0" w:space="0" w:color="auto"/>
                        <w:right w:val="none" w:sz="0" w:space="0" w:color="auto"/>
                      </w:divBdr>
                    </w:div>
                  </w:divsChild>
                </w:div>
                <w:div w:id="62994693">
                  <w:marLeft w:val="0"/>
                  <w:marRight w:val="0"/>
                  <w:marTop w:val="0"/>
                  <w:marBottom w:val="0"/>
                  <w:divBdr>
                    <w:top w:val="none" w:sz="0" w:space="0" w:color="auto"/>
                    <w:left w:val="none" w:sz="0" w:space="0" w:color="auto"/>
                    <w:bottom w:val="none" w:sz="0" w:space="0" w:color="auto"/>
                    <w:right w:val="none" w:sz="0" w:space="0" w:color="auto"/>
                  </w:divBdr>
                  <w:divsChild>
                    <w:div w:id="30693465">
                      <w:marLeft w:val="0"/>
                      <w:marRight w:val="0"/>
                      <w:marTop w:val="0"/>
                      <w:marBottom w:val="0"/>
                      <w:divBdr>
                        <w:top w:val="none" w:sz="0" w:space="0" w:color="auto"/>
                        <w:left w:val="none" w:sz="0" w:space="0" w:color="auto"/>
                        <w:bottom w:val="none" w:sz="0" w:space="0" w:color="auto"/>
                        <w:right w:val="none" w:sz="0" w:space="0" w:color="auto"/>
                      </w:divBdr>
                    </w:div>
                    <w:div w:id="1754357093">
                      <w:marLeft w:val="0"/>
                      <w:marRight w:val="0"/>
                      <w:marTop w:val="0"/>
                      <w:marBottom w:val="0"/>
                      <w:divBdr>
                        <w:top w:val="none" w:sz="0" w:space="0" w:color="auto"/>
                        <w:left w:val="none" w:sz="0" w:space="0" w:color="auto"/>
                        <w:bottom w:val="none" w:sz="0" w:space="0" w:color="auto"/>
                        <w:right w:val="none" w:sz="0" w:space="0" w:color="auto"/>
                      </w:divBdr>
                    </w:div>
                  </w:divsChild>
                </w:div>
                <w:div w:id="72430587">
                  <w:marLeft w:val="0"/>
                  <w:marRight w:val="0"/>
                  <w:marTop w:val="0"/>
                  <w:marBottom w:val="0"/>
                  <w:divBdr>
                    <w:top w:val="none" w:sz="0" w:space="0" w:color="auto"/>
                    <w:left w:val="none" w:sz="0" w:space="0" w:color="auto"/>
                    <w:bottom w:val="none" w:sz="0" w:space="0" w:color="auto"/>
                    <w:right w:val="none" w:sz="0" w:space="0" w:color="auto"/>
                  </w:divBdr>
                  <w:divsChild>
                    <w:div w:id="430399805">
                      <w:marLeft w:val="0"/>
                      <w:marRight w:val="0"/>
                      <w:marTop w:val="0"/>
                      <w:marBottom w:val="0"/>
                      <w:divBdr>
                        <w:top w:val="none" w:sz="0" w:space="0" w:color="auto"/>
                        <w:left w:val="none" w:sz="0" w:space="0" w:color="auto"/>
                        <w:bottom w:val="none" w:sz="0" w:space="0" w:color="auto"/>
                        <w:right w:val="none" w:sz="0" w:space="0" w:color="auto"/>
                      </w:divBdr>
                    </w:div>
                    <w:div w:id="679744154">
                      <w:marLeft w:val="0"/>
                      <w:marRight w:val="0"/>
                      <w:marTop w:val="0"/>
                      <w:marBottom w:val="0"/>
                      <w:divBdr>
                        <w:top w:val="none" w:sz="0" w:space="0" w:color="auto"/>
                        <w:left w:val="none" w:sz="0" w:space="0" w:color="auto"/>
                        <w:bottom w:val="none" w:sz="0" w:space="0" w:color="auto"/>
                        <w:right w:val="none" w:sz="0" w:space="0" w:color="auto"/>
                      </w:divBdr>
                    </w:div>
                  </w:divsChild>
                </w:div>
                <w:div w:id="72508842">
                  <w:marLeft w:val="0"/>
                  <w:marRight w:val="0"/>
                  <w:marTop w:val="0"/>
                  <w:marBottom w:val="0"/>
                  <w:divBdr>
                    <w:top w:val="none" w:sz="0" w:space="0" w:color="auto"/>
                    <w:left w:val="none" w:sz="0" w:space="0" w:color="auto"/>
                    <w:bottom w:val="none" w:sz="0" w:space="0" w:color="auto"/>
                    <w:right w:val="none" w:sz="0" w:space="0" w:color="auto"/>
                  </w:divBdr>
                  <w:divsChild>
                    <w:div w:id="174728293">
                      <w:marLeft w:val="0"/>
                      <w:marRight w:val="0"/>
                      <w:marTop w:val="0"/>
                      <w:marBottom w:val="0"/>
                      <w:divBdr>
                        <w:top w:val="none" w:sz="0" w:space="0" w:color="auto"/>
                        <w:left w:val="none" w:sz="0" w:space="0" w:color="auto"/>
                        <w:bottom w:val="none" w:sz="0" w:space="0" w:color="auto"/>
                        <w:right w:val="none" w:sz="0" w:space="0" w:color="auto"/>
                      </w:divBdr>
                    </w:div>
                    <w:div w:id="1079668547">
                      <w:marLeft w:val="0"/>
                      <w:marRight w:val="0"/>
                      <w:marTop w:val="0"/>
                      <w:marBottom w:val="0"/>
                      <w:divBdr>
                        <w:top w:val="none" w:sz="0" w:space="0" w:color="auto"/>
                        <w:left w:val="none" w:sz="0" w:space="0" w:color="auto"/>
                        <w:bottom w:val="none" w:sz="0" w:space="0" w:color="auto"/>
                        <w:right w:val="none" w:sz="0" w:space="0" w:color="auto"/>
                      </w:divBdr>
                    </w:div>
                  </w:divsChild>
                </w:div>
                <w:div w:id="83036301">
                  <w:marLeft w:val="0"/>
                  <w:marRight w:val="0"/>
                  <w:marTop w:val="0"/>
                  <w:marBottom w:val="0"/>
                  <w:divBdr>
                    <w:top w:val="none" w:sz="0" w:space="0" w:color="auto"/>
                    <w:left w:val="none" w:sz="0" w:space="0" w:color="auto"/>
                    <w:bottom w:val="none" w:sz="0" w:space="0" w:color="auto"/>
                    <w:right w:val="none" w:sz="0" w:space="0" w:color="auto"/>
                  </w:divBdr>
                  <w:divsChild>
                    <w:div w:id="677080057">
                      <w:marLeft w:val="0"/>
                      <w:marRight w:val="0"/>
                      <w:marTop w:val="0"/>
                      <w:marBottom w:val="0"/>
                      <w:divBdr>
                        <w:top w:val="none" w:sz="0" w:space="0" w:color="auto"/>
                        <w:left w:val="none" w:sz="0" w:space="0" w:color="auto"/>
                        <w:bottom w:val="none" w:sz="0" w:space="0" w:color="auto"/>
                        <w:right w:val="none" w:sz="0" w:space="0" w:color="auto"/>
                      </w:divBdr>
                    </w:div>
                    <w:div w:id="1543908262">
                      <w:marLeft w:val="0"/>
                      <w:marRight w:val="0"/>
                      <w:marTop w:val="0"/>
                      <w:marBottom w:val="0"/>
                      <w:divBdr>
                        <w:top w:val="none" w:sz="0" w:space="0" w:color="auto"/>
                        <w:left w:val="none" w:sz="0" w:space="0" w:color="auto"/>
                        <w:bottom w:val="none" w:sz="0" w:space="0" w:color="auto"/>
                        <w:right w:val="none" w:sz="0" w:space="0" w:color="auto"/>
                      </w:divBdr>
                    </w:div>
                  </w:divsChild>
                </w:div>
                <w:div w:id="93327208">
                  <w:marLeft w:val="0"/>
                  <w:marRight w:val="0"/>
                  <w:marTop w:val="0"/>
                  <w:marBottom w:val="0"/>
                  <w:divBdr>
                    <w:top w:val="none" w:sz="0" w:space="0" w:color="auto"/>
                    <w:left w:val="none" w:sz="0" w:space="0" w:color="auto"/>
                    <w:bottom w:val="none" w:sz="0" w:space="0" w:color="auto"/>
                    <w:right w:val="none" w:sz="0" w:space="0" w:color="auto"/>
                  </w:divBdr>
                  <w:divsChild>
                    <w:div w:id="1415080240">
                      <w:marLeft w:val="0"/>
                      <w:marRight w:val="0"/>
                      <w:marTop w:val="0"/>
                      <w:marBottom w:val="0"/>
                      <w:divBdr>
                        <w:top w:val="none" w:sz="0" w:space="0" w:color="auto"/>
                        <w:left w:val="none" w:sz="0" w:space="0" w:color="auto"/>
                        <w:bottom w:val="none" w:sz="0" w:space="0" w:color="auto"/>
                        <w:right w:val="none" w:sz="0" w:space="0" w:color="auto"/>
                      </w:divBdr>
                    </w:div>
                    <w:div w:id="1922713837">
                      <w:marLeft w:val="0"/>
                      <w:marRight w:val="0"/>
                      <w:marTop w:val="0"/>
                      <w:marBottom w:val="0"/>
                      <w:divBdr>
                        <w:top w:val="none" w:sz="0" w:space="0" w:color="auto"/>
                        <w:left w:val="none" w:sz="0" w:space="0" w:color="auto"/>
                        <w:bottom w:val="none" w:sz="0" w:space="0" w:color="auto"/>
                        <w:right w:val="none" w:sz="0" w:space="0" w:color="auto"/>
                      </w:divBdr>
                    </w:div>
                  </w:divsChild>
                </w:div>
                <w:div w:id="98841760">
                  <w:marLeft w:val="0"/>
                  <w:marRight w:val="0"/>
                  <w:marTop w:val="0"/>
                  <w:marBottom w:val="0"/>
                  <w:divBdr>
                    <w:top w:val="none" w:sz="0" w:space="0" w:color="auto"/>
                    <w:left w:val="none" w:sz="0" w:space="0" w:color="auto"/>
                    <w:bottom w:val="none" w:sz="0" w:space="0" w:color="auto"/>
                    <w:right w:val="none" w:sz="0" w:space="0" w:color="auto"/>
                  </w:divBdr>
                </w:div>
                <w:div w:id="111634598">
                  <w:marLeft w:val="0"/>
                  <w:marRight w:val="0"/>
                  <w:marTop w:val="0"/>
                  <w:marBottom w:val="0"/>
                  <w:divBdr>
                    <w:top w:val="none" w:sz="0" w:space="0" w:color="auto"/>
                    <w:left w:val="none" w:sz="0" w:space="0" w:color="auto"/>
                    <w:bottom w:val="none" w:sz="0" w:space="0" w:color="auto"/>
                    <w:right w:val="none" w:sz="0" w:space="0" w:color="auto"/>
                  </w:divBdr>
                  <w:divsChild>
                    <w:div w:id="198864175">
                      <w:marLeft w:val="0"/>
                      <w:marRight w:val="0"/>
                      <w:marTop w:val="0"/>
                      <w:marBottom w:val="0"/>
                      <w:divBdr>
                        <w:top w:val="none" w:sz="0" w:space="0" w:color="auto"/>
                        <w:left w:val="none" w:sz="0" w:space="0" w:color="auto"/>
                        <w:bottom w:val="none" w:sz="0" w:space="0" w:color="auto"/>
                        <w:right w:val="none" w:sz="0" w:space="0" w:color="auto"/>
                      </w:divBdr>
                    </w:div>
                    <w:div w:id="1413504340">
                      <w:marLeft w:val="0"/>
                      <w:marRight w:val="0"/>
                      <w:marTop w:val="0"/>
                      <w:marBottom w:val="0"/>
                      <w:divBdr>
                        <w:top w:val="none" w:sz="0" w:space="0" w:color="auto"/>
                        <w:left w:val="none" w:sz="0" w:space="0" w:color="auto"/>
                        <w:bottom w:val="none" w:sz="0" w:space="0" w:color="auto"/>
                        <w:right w:val="none" w:sz="0" w:space="0" w:color="auto"/>
                      </w:divBdr>
                    </w:div>
                  </w:divsChild>
                </w:div>
                <w:div w:id="117384906">
                  <w:marLeft w:val="0"/>
                  <w:marRight w:val="0"/>
                  <w:marTop w:val="0"/>
                  <w:marBottom w:val="0"/>
                  <w:divBdr>
                    <w:top w:val="none" w:sz="0" w:space="0" w:color="auto"/>
                    <w:left w:val="none" w:sz="0" w:space="0" w:color="auto"/>
                    <w:bottom w:val="none" w:sz="0" w:space="0" w:color="auto"/>
                    <w:right w:val="none" w:sz="0" w:space="0" w:color="auto"/>
                  </w:divBdr>
                  <w:divsChild>
                    <w:div w:id="588275804">
                      <w:marLeft w:val="0"/>
                      <w:marRight w:val="0"/>
                      <w:marTop w:val="0"/>
                      <w:marBottom w:val="0"/>
                      <w:divBdr>
                        <w:top w:val="none" w:sz="0" w:space="0" w:color="auto"/>
                        <w:left w:val="none" w:sz="0" w:space="0" w:color="auto"/>
                        <w:bottom w:val="none" w:sz="0" w:space="0" w:color="auto"/>
                        <w:right w:val="none" w:sz="0" w:space="0" w:color="auto"/>
                      </w:divBdr>
                    </w:div>
                    <w:div w:id="1248538427">
                      <w:marLeft w:val="0"/>
                      <w:marRight w:val="0"/>
                      <w:marTop w:val="0"/>
                      <w:marBottom w:val="0"/>
                      <w:divBdr>
                        <w:top w:val="none" w:sz="0" w:space="0" w:color="auto"/>
                        <w:left w:val="none" w:sz="0" w:space="0" w:color="auto"/>
                        <w:bottom w:val="none" w:sz="0" w:space="0" w:color="auto"/>
                        <w:right w:val="none" w:sz="0" w:space="0" w:color="auto"/>
                      </w:divBdr>
                    </w:div>
                  </w:divsChild>
                </w:div>
                <w:div w:id="144133190">
                  <w:marLeft w:val="0"/>
                  <w:marRight w:val="0"/>
                  <w:marTop w:val="0"/>
                  <w:marBottom w:val="0"/>
                  <w:divBdr>
                    <w:top w:val="none" w:sz="0" w:space="0" w:color="auto"/>
                    <w:left w:val="none" w:sz="0" w:space="0" w:color="auto"/>
                    <w:bottom w:val="none" w:sz="0" w:space="0" w:color="auto"/>
                    <w:right w:val="none" w:sz="0" w:space="0" w:color="auto"/>
                  </w:divBdr>
                  <w:divsChild>
                    <w:div w:id="562562432">
                      <w:marLeft w:val="0"/>
                      <w:marRight w:val="0"/>
                      <w:marTop w:val="0"/>
                      <w:marBottom w:val="0"/>
                      <w:divBdr>
                        <w:top w:val="none" w:sz="0" w:space="0" w:color="auto"/>
                        <w:left w:val="none" w:sz="0" w:space="0" w:color="auto"/>
                        <w:bottom w:val="none" w:sz="0" w:space="0" w:color="auto"/>
                        <w:right w:val="none" w:sz="0" w:space="0" w:color="auto"/>
                      </w:divBdr>
                    </w:div>
                    <w:div w:id="997265670">
                      <w:marLeft w:val="0"/>
                      <w:marRight w:val="0"/>
                      <w:marTop w:val="0"/>
                      <w:marBottom w:val="0"/>
                      <w:divBdr>
                        <w:top w:val="none" w:sz="0" w:space="0" w:color="auto"/>
                        <w:left w:val="none" w:sz="0" w:space="0" w:color="auto"/>
                        <w:bottom w:val="none" w:sz="0" w:space="0" w:color="auto"/>
                        <w:right w:val="none" w:sz="0" w:space="0" w:color="auto"/>
                      </w:divBdr>
                    </w:div>
                  </w:divsChild>
                </w:div>
                <w:div w:id="165217755">
                  <w:marLeft w:val="0"/>
                  <w:marRight w:val="0"/>
                  <w:marTop w:val="0"/>
                  <w:marBottom w:val="0"/>
                  <w:divBdr>
                    <w:top w:val="none" w:sz="0" w:space="0" w:color="auto"/>
                    <w:left w:val="none" w:sz="0" w:space="0" w:color="auto"/>
                    <w:bottom w:val="none" w:sz="0" w:space="0" w:color="auto"/>
                    <w:right w:val="none" w:sz="0" w:space="0" w:color="auto"/>
                  </w:divBdr>
                  <w:divsChild>
                    <w:div w:id="69738274">
                      <w:marLeft w:val="0"/>
                      <w:marRight w:val="0"/>
                      <w:marTop w:val="0"/>
                      <w:marBottom w:val="0"/>
                      <w:divBdr>
                        <w:top w:val="none" w:sz="0" w:space="0" w:color="auto"/>
                        <w:left w:val="none" w:sz="0" w:space="0" w:color="auto"/>
                        <w:bottom w:val="none" w:sz="0" w:space="0" w:color="auto"/>
                        <w:right w:val="none" w:sz="0" w:space="0" w:color="auto"/>
                      </w:divBdr>
                    </w:div>
                    <w:div w:id="1748724123">
                      <w:marLeft w:val="0"/>
                      <w:marRight w:val="0"/>
                      <w:marTop w:val="0"/>
                      <w:marBottom w:val="0"/>
                      <w:divBdr>
                        <w:top w:val="none" w:sz="0" w:space="0" w:color="auto"/>
                        <w:left w:val="none" w:sz="0" w:space="0" w:color="auto"/>
                        <w:bottom w:val="none" w:sz="0" w:space="0" w:color="auto"/>
                        <w:right w:val="none" w:sz="0" w:space="0" w:color="auto"/>
                      </w:divBdr>
                    </w:div>
                  </w:divsChild>
                </w:div>
                <w:div w:id="177696384">
                  <w:marLeft w:val="0"/>
                  <w:marRight w:val="0"/>
                  <w:marTop w:val="0"/>
                  <w:marBottom w:val="0"/>
                  <w:divBdr>
                    <w:top w:val="none" w:sz="0" w:space="0" w:color="auto"/>
                    <w:left w:val="none" w:sz="0" w:space="0" w:color="auto"/>
                    <w:bottom w:val="none" w:sz="0" w:space="0" w:color="auto"/>
                    <w:right w:val="none" w:sz="0" w:space="0" w:color="auto"/>
                  </w:divBdr>
                  <w:divsChild>
                    <w:div w:id="60254786">
                      <w:marLeft w:val="0"/>
                      <w:marRight w:val="0"/>
                      <w:marTop w:val="0"/>
                      <w:marBottom w:val="0"/>
                      <w:divBdr>
                        <w:top w:val="none" w:sz="0" w:space="0" w:color="auto"/>
                        <w:left w:val="none" w:sz="0" w:space="0" w:color="auto"/>
                        <w:bottom w:val="none" w:sz="0" w:space="0" w:color="auto"/>
                        <w:right w:val="none" w:sz="0" w:space="0" w:color="auto"/>
                      </w:divBdr>
                    </w:div>
                    <w:div w:id="152336269">
                      <w:marLeft w:val="0"/>
                      <w:marRight w:val="0"/>
                      <w:marTop w:val="0"/>
                      <w:marBottom w:val="0"/>
                      <w:divBdr>
                        <w:top w:val="none" w:sz="0" w:space="0" w:color="auto"/>
                        <w:left w:val="none" w:sz="0" w:space="0" w:color="auto"/>
                        <w:bottom w:val="none" w:sz="0" w:space="0" w:color="auto"/>
                        <w:right w:val="none" w:sz="0" w:space="0" w:color="auto"/>
                      </w:divBdr>
                    </w:div>
                  </w:divsChild>
                </w:div>
                <w:div w:id="194581627">
                  <w:marLeft w:val="0"/>
                  <w:marRight w:val="0"/>
                  <w:marTop w:val="0"/>
                  <w:marBottom w:val="0"/>
                  <w:divBdr>
                    <w:top w:val="none" w:sz="0" w:space="0" w:color="auto"/>
                    <w:left w:val="none" w:sz="0" w:space="0" w:color="auto"/>
                    <w:bottom w:val="none" w:sz="0" w:space="0" w:color="auto"/>
                    <w:right w:val="none" w:sz="0" w:space="0" w:color="auto"/>
                  </w:divBdr>
                  <w:divsChild>
                    <w:div w:id="265506117">
                      <w:marLeft w:val="0"/>
                      <w:marRight w:val="0"/>
                      <w:marTop w:val="0"/>
                      <w:marBottom w:val="0"/>
                      <w:divBdr>
                        <w:top w:val="none" w:sz="0" w:space="0" w:color="auto"/>
                        <w:left w:val="none" w:sz="0" w:space="0" w:color="auto"/>
                        <w:bottom w:val="none" w:sz="0" w:space="0" w:color="auto"/>
                        <w:right w:val="none" w:sz="0" w:space="0" w:color="auto"/>
                      </w:divBdr>
                    </w:div>
                    <w:div w:id="1695839978">
                      <w:marLeft w:val="0"/>
                      <w:marRight w:val="0"/>
                      <w:marTop w:val="0"/>
                      <w:marBottom w:val="0"/>
                      <w:divBdr>
                        <w:top w:val="none" w:sz="0" w:space="0" w:color="auto"/>
                        <w:left w:val="none" w:sz="0" w:space="0" w:color="auto"/>
                        <w:bottom w:val="none" w:sz="0" w:space="0" w:color="auto"/>
                        <w:right w:val="none" w:sz="0" w:space="0" w:color="auto"/>
                      </w:divBdr>
                    </w:div>
                  </w:divsChild>
                </w:div>
                <w:div w:id="196048851">
                  <w:marLeft w:val="0"/>
                  <w:marRight w:val="0"/>
                  <w:marTop w:val="0"/>
                  <w:marBottom w:val="0"/>
                  <w:divBdr>
                    <w:top w:val="none" w:sz="0" w:space="0" w:color="auto"/>
                    <w:left w:val="none" w:sz="0" w:space="0" w:color="auto"/>
                    <w:bottom w:val="none" w:sz="0" w:space="0" w:color="auto"/>
                    <w:right w:val="none" w:sz="0" w:space="0" w:color="auto"/>
                  </w:divBdr>
                  <w:divsChild>
                    <w:div w:id="119111666">
                      <w:marLeft w:val="0"/>
                      <w:marRight w:val="0"/>
                      <w:marTop w:val="0"/>
                      <w:marBottom w:val="0"/>
                      <w:divBdr>
                        <w:top w:val="none" w:sz="0" w:space="0" w:color="auto"/>
                        <w:left w:val="none" w:sz="0" w:space="0" w:color="auto"/>
                        <w:bottom w:val="none" w:sz="0" w:space="0" w:color="auto"/>
                        <w:right w:val="none" w:sz="0" w:space="0" w:color="auto"/>
                      </w:divBdr>
                    </w:div>
                    <w:div w:id="753355625">
                      <w:marLeft w:val="0"/>
                      <w:marRight w:val="0"/>
                      <w:marTop w:val="0"/>
                      <w:marBottom w:val="0"/>
                      <w:divBdr>
                        <w:top w:val="none" w:sz="0" w:space="0" w:color="auto"/>
                        <w:left w:val="none" w:sz="0" w:space="0" w:color="auto"/>
                        <w:bottom w:val="none" w:sz="0" w:space="0" w:color="auto"/>
                        <w:right w:val="none" w:sz="0" w:space="0" w:color="auto"/>
                      </w:divBdr>
                    </w:div>
                  </w:divsChild>
                </w:div>
                <w:div w:id="203911741">
                  <w:marLeft w:val="0"/>
                  <w:marRight w:val="0"/>
                  <w:marTop w:val="0"/>
                  <w:marBottom w:val="0"/>
                  <w:divBdr>
                    <w:top w:val="none" w:sz="0" w:space="0" w:color="auto"/>
                    <w:left w:val="none" w:sz="0" w:space="0" w:color="auto"/>
                    <w:bottom w:val="none" w:sz="0" w:space="0" w:color="auto"/>
                    <w:right w:val="none" w:sz="0" w:space="0" w:color="auto"/>
                  </w:divBdr>
                  <w:divsChild>
                    <w:div w:id="841898146">
                      <w:marLeft w:val="0"/>
                      <w:marRight w:val="0"/>
                      <w:marTop w:val="0"/>
                      <w:marBottom w:val="0"/>
                      <w:divBdr>
                        <w:top w:val="none" w:sz="0" w:space="0" w:color="auto"/>
                        <w:left w:val="none" w:sz="0" w:space="0" w:color="auto"/>
                        <w:bottom w:val="none" w:sz="0" w:space="0" w:color="auto"/>
                        <w:right w:val="none" w:sz="0" w:space="0" w:color="auto"/>
                      </w:divBdr>
                    </w:div>
                    <w:div w:id="1809666154">
                      <w:marLeft w:val="0"/>
                      <w:marRight w:val="0"/>
                      <w:marTop w:val="0"/>
                      <w:marBottom w:val="0"/>
                      <w:divBdr>
                        <w:top w:val="none" w:sz="0" w:space="0" w:color="auto"/>
                        <w:left w:val="none" w:sz="0" w:space="0" w:color="auto"/>
                        <w:bottom w:val="none" w:sz="0" w:space="0" w:color="auto"/>
                        <w:right w:val="none" w:sz="0" w:space="0" w:color="auto"/>
                      </w:divBdr>
                    </w:div>
                  </w:divsChild>
                </w:div>
                <w:div w:id="204413022">
                  <w:marLeft w:val="0"/>
                  <w:marRight w:val="0"/>
                  <w:marTop w:val="0"/>
                  <w:marBottom w:val="0"/>
                  <w:divBdr>
                    <w:top w:val="none" w:sz="0" w:space="0" w:color="auto"/>
                    <w:left w:val="none" w:sz="0" w:space="0" w:color="auto"/>
                    <w:bottom w:val="none" w:sz="0" w:space="0" w:color="auto"/>
                    <w:right w:val="none" w:sz="0" w:space="0" w:color="auto"/>
                  </w:divBdr>
                  <w:divsChild>
                    <w:div w:id="636107922">
                      <w:marLeft w:val="0"/>
                      <w:marRight w:val="0"/>
                      <w:marTop w:val="0"/>
                      <w:marBottom w:val="0"/>
                      <w:divBdr>
                        <w:top w:val="none" w:sz="0" w:space="0" w:color="auto"/>
                        <w:left w:val="none" w:sz="0" w:space="0" w:color="auto"/>
                        <w:bottom w:val="none" w:sz="0" w:space="0" w:color="auto"/>
                        <w:right w:val="none" w:sz="0" w:space="0" w:color="auto"/>
                      </w:divBdr>
                    </w:div>
                    <w:div w:id="921525018">
                      <w:marLeft w:val="0"/>
                      <w:marRight w:val="0"/>
                      <w:marTop w:val="0"/>
                      <w:marBottom w:val="0"/>
                      <w:divBdr>
                        <w:top w:val="none" w:sz="0" w:space="0" w:color="auto"/>
                        <w:left w:val="none" w:sz="0" w:space="0" w:color="auto"/>
                        <w:bottom w:val="none" w:sz="0" w:space="0" w:color="auto"/>
                        <w:right w:val="none" w:sz="0" w:space="0" w:color="auto"/>
                      </w:divBdr>
                    </w:div>
                  </w:divsChild>
                </w:div>
                <w:div w:id="206527159">
                  <w:marLeft w:val="0"/>
                  <w:marRight w:val="0"/>
                  <w:marTop w:val="0"/>
                  <w:marBottom w:val="0"/>
                  <w:divBdr>
                    <w:top w:val="none" w:sz="0" w:space="0" w:color="auto"/>
                    <w:left w:val="none" w:sz="0" w:space="0" w:color="auto"/>
                    <w:bottom w:val="none" w:sz="0" w:space="0" w:color="auto"/>
                    <w:right w:val="none" w:sz="0" w:space="0" w:color="auto"/>
                  </w:divBdr>
                </w:div>
                <w:div w:id="219756402">
                  <w:marLeft w:val="0"/>
                  <w:marRight w:val="0"/>
                  <w:marTop w:val="0"/>
                  <w:marBottom w:val="0"/>
                  <w:divBdr>
                    <w:top w:val="none" w:sz="0" w:space="0" w:color="auto"/>
                    <w:left w:val="none" w:sz="0" w:space="0" w:color="auto"/>
                    <w:bottom w:val="none" w:sz="0" w:space="0" w:color="auto"/>
                    <w:right w:val="none" w:sz="0" w:space="0" w:color="auto"/>
                  </w:divBdr>
                  <w:divsChild>
                    <w:div w:id="189341004">
                      <w:marLeft w:val="0"/>
                      <w:marRight w:val="0"/>
                      <w:marTop w:val="0"/>
                      <w:marBottom w:val="0"/>
                      <w:divBdr>
                        <w:top w:val="none" w:sz="0" w:space="0" w:color="auto"/>
                        <w:left w:val="none" w:sz="0" w:space="0" w:color="auto"/>
                        <w:bottom w:val="none" w:sz="0" w:space="0" w:color="auto"/>
                        <w:right w:val="none" w:sz="0" w:space="0" w:color="auto"/>
                      </w:divBdr>
                    </w:div>
                    <w:div w:id="1243032392">
                      <w:marLeft w:val="0"/>
                      <w:marRight w:val="0"/>
                      <w:marTop w:val="0"/>
                      <w:marBottom w:val="0"/>
                      <w:divBdr>
                        <w:top w:val="none" w:sz="0" w:space="0" w:color="auto"/>
                        <w:left w:val="none" w:sz="0" w:space="0" w:color="auto"/>
                        <w:bottom w:val="none" w:sz="0" w:space="0" w:color="auto"/>
                        <w:right w:val="none" w:sz="0" w:space="0" w:color="auto"/>
                      </w:divBdr>
                    </w:div>
                  </w:divsChild>
                </w:div>
                <w:div w:id="227225244">
                  <w:marLeft w:val="0"/>
                  <w:marRight w:val="0"/>
                  <w:marTop w:val="0"/>
                  <w:marBottom w:val="0"/>
                  <w:divBdr>
                    <w:top w:val="none" w:sz="0" w:space="0" w:color="auto"/>
                    <w:left w:val="none" w:sz="0" w:space="0" w:color="auto"/>
                    <w:bottom w:val="none" w:sz="0" w:space="0" w:color="auto"/>
                    <w:right w:val="none" w:sz="0" w:space="0" w:color="auto"/>
                  </w:divBdr>
                  <w:divsChild>
                    <w:div w:id="608318416">
                      <w:marLeft w:val="0"/>
                      <w:marRight w:val="0"/>
                      <w:marTop w:val="0"/>
                      <w:marBottom w:val="0"/>
                      <w:divBdr>
                        <w:top w:val="none" w:sz="0" w:space="0" w:color="auto"/>
                        <w:left w:val="none" w:sz="0" w:space="0" w:color="auto"/>
                        <w:bottom w:val="none" w:sz="0" w:space="0" w:color="auto"/>
                        <w:right w:val="none" w:sz="0" w:space="0" w:color="auto"/>
                      </w:divBdr>
                    </w:div>
                    <w:div w:id="984821130">
                      <w:marLeft w:val="0"/>
                      <w:marRight w:val="0"/>
                      <w:marTop w:val="0"/>
                      <w:marBottom w:val="0"/>
                      <w:divBdr>
                        <w:top w:val="none" w:sz="0" w:space="0" w:color="auto"/>
                        <w:left w:val="none" w:sz="0" w:space="0" w:color="auto"/>
                        <w:bottom w:val="none" w:sz="0" w:space="0" w:color="auto"/>
                        <w:right w:val="none" w:sz="0" w:space="0" w:color="auto"/>
                      </w:divBdr>
                    </w:div>
                  </w:divsChild>
                </w:div>
                <w:div w:id="228350201">
                  <w:marLeft w:val="0"/>
                  <w:marRight w:val="0"/>
                  <w:marTop w:val="0"/>
                  <w:marBottom w:val="0"/>
                  <w:divBdr>
                    <w:top w:val="none" w:sz="0" w:space="0" w:color="auto"/>
                    <w:left w:val="none" w:sz="0" w:space="0" w:color="auto"/>
                    <w:bottom w:val="none" w:sz="0" w:space="0" w:color="auto"/>
                    <w:right w:val="none" w:sz="0" w:space="0" w:color="auto"/>
                  </w:divBdr>
                </w:div>
                <w:div w:id="231232109">
                  <w:marLeft w:val="0"/>
                  <w:marRight w:val="0"/>
                  <w:marTop w:val="0"/>
                  <w:marBottom w:val="0"/>
                  <w:divBdr>
                    <w:top w:val="none" w:sz="0" w:space="0" w:color="auto"/>
                    <w:left w:val="none" w:sz="0" w:space="0" w:color="auto"/>
                    <w:bottom w:val="none" w:sz="0" w:space="0" w:color="auto"/>
                    <w:right w:val="none" w:sz="0" w:space="0" w:color="auto"/>
                  </w:divBdr>
                  <w:divsChild>
                    <w:div w:id="757754389">
                      <w:marLeft w:val="0"/>
                      <w:marRight w:val="0"/>
                      <w:marTop w:val="0"/>
                      <w:marBottom w:val="0"/>
                      <w:divBdr>
                        <w:top w:val="none" w:sz="0" w:space="0" w:color="auto"/>
                        <w:left w:val="none" w:sz="0" w:space="0" w:color="auto"/>
                        <w:bottom w:val="none" w:sz="0" w:space="0" w:color="auto"/>
                        <w:right w:val="none" w:sz="0" w:space="0" w:color="auto"/>
                      </w:divBdr>
                    </w:div>
                    <w:div w:id="1087730533">
                      <w:marLeft w:val="0"/>
                      <w:marRight w:val="0"/>
                      <w:marTop w:val="0"/>
                      <w:marBottom w:val="0"/>
                      <w:divBdr>
                        <w:top w:val="none" w:sz="0" w:space="0" w:color="auto"/>
                        <w:left w:val="none" w:sz="0" w:space="0" w:color="auto"/>
                        <w:bottom w:val="none" w:sz="0" w:space="0" w:color="auto"/>
                        <w:right w:val="none" w:sz="0" w:space="0" w:color="auto"/>
                      </w:divBdr>
                    </w:div>
                  </w:divsChild>
                </w:div>
                <w:div w:id="246766652">
                  <w:marLeft w:val="0"/>
                  <w:marRight w:val="0"/>
                  <w:marTop w:val="0"/>
                  <w:marBottom w:val="0"/>
                  <w:divBdr>
                    <w:top w:val="none" w:sz="0" w:space="0" w:color="auto"/>
                    <w:left w:val="none" w:sz="0" w:space="0" w:color="auto"/>
                    <w:bottom w:val="none" w:sz="0" w:space="0" w:color="auto"/>
                    <w:right w:val="none" w:sz="0" w:space="0" w:color="auto"/>
                  </w:divBdr>
                  <w:divsChild>
                    <w:div w:id="194972393">
                      <w:marLeft w:val="0"/>
                      <w:marRight w:val="0"/>
                      <w:marTop w:val="0"/>
                      <w:marBottom w:val="0"/>
                      <w:divBdr>
                        <w:top w:val="none" w:sz="0" w:space="0" w:color="auto"/>
                        <w:left w:val="none" w:sz="0" w:space="0" w:color="auto"/>
                        <w:bottom w:val="none" w:sz="0" w:space="0" w:color="auto"/>
                        <w:right w:val="none" w:sz="0" w:space="0" w:color="auto"/>
                      </w:divBdr>
                    </w:div>
                    <w:div w:id="730275142">
                      <w:marLeft w:val="0"/>
                      <w:marRight w:val="0"/>
                      <w:marTop w:val="0"/>
                      <w:marBottom w:val="0"/>
                      <w:divBdr>
                        <w:top w:val="none" w:sz="0" w:space="0" w:color="auto"/>
                        <w:left w:val="none" w:sz="0" w:space="0" w:color="auto"/>
                        <w:bottom w:val="none" w:sz="0" w:space="0" w:color="auto"/>
                        <w:right w:val="none" w:sz="0" w:space="0" w:color="auto"/>
                      </w:divBdr>
                    </w:div>
                  </w:divsChild>
                </w:div>
                <w:div w:id="268782763">
                  <w:marLeft w:val="0"/>
                  <w:marRight w:val="0"/>
                  <w:marTop w:val="0"/>
                  <w:marBottom w:val="0"/>
                  <w:divBdr>
                    <w:top w:val="none" w:sz="0" w:space="0" w:color="auto"/>
                    <w:left w:val="none" w:sz="0" w:space="0" w:color="auto"/>
                    <w:bottom w:val="none" w:sz="0" w:space="0" w:color="auto"/>
                    <w:right w:val="none" w:sz="0" w:space="0" w:color="auto"/>
                  </w:divBdr>
                  <w:divsChild>
                    <w:div w:id="278952259">
                      <w:marLeft w:val="0"/>
                      <w:marRight w:val="0"/>
                      <w:marTop w:val="0"/>
                      <w:marBottom w:val="0"/>
                      <w:divBdr>
                        <w:top w:val="none" w:sz="0" w:space="0" w:color="auto"/>
                        <w:left w:val="none" w:sz="0" w:space="0" w:color="auto"/>
                        <w:bottom w:val="none" w:sz="0" w:space="0" w:color="auto"/>
                        <w:right w:val="none" w:sz="0" w:space="0" w:color="auto"/>
                      </w:divBdr>
                    </w:div>
                    <w:div w:id="1019503350">
                      <w:marLeft w:val="0"/>
                      <w:marRight w:val="0"/>
                      <w:marTop w:val="0"/>
                      <w:marBottom w:val="0"/>
                      <w:divBdr>
                        <w:top w:val="none" w:sz="0" w:space="0" w:color="auto"/>
                        <w:left w:val="none" w:sz="0" w:space="0" w:color="auto"/>
                        <w:bottom w:val="none" w:sz="0" w:space="0" w:color="auto"/>
                        <w:right w:val="none" w:sz="0" w:space="0" w:color="auto"/>
                      </w:divBdr>
                    </w:div>
                  </w:divsChild>
                </w:div>
                <w:div w:id="288634864">
                  <w:marLeft w:val="0"/>
                  <w:marRight w:val="0"/>
                  <w:marTop w:val="0"/>
                  <w:marBottom w:val="0"/>
                  <w:divBdr>
                    <w:top w:val="none" w:sz="0" w:space="0" w:color="auto"/>
                    <w:left w:val="none" w:sz="0" w:space="0" w:color="auto"/>
                    <w:bottom w:val="none" w:sz="0" w:space="0" w:color="auto"/>
                    <w:right w:val="none" w:sz="0" w:space="0" w:color="auto"/>
                  </w:divBdr>
                  <w:divsChild>
                    <w:div w:id="1682244215">
                      <w:marLeft w:val="0"/>
                      <w:marRight w:val="0"/>
                      <w:marTop w:val="0"/>
                      <w:marBottom w:val="0"/>
                      <w:divBdr>
                        <w:top w:val="none" w:sz="0" w:space="0" w:color="auto"/>
                        <w:left w:val="none" w:sz="0" w:space="0" w:color="auto"/>
                        <w:bottom w:val="none" w:sz="0" w:space="0" w:color="auto"/>
                        <w:right w:val="none" w:sz="0" w:space="0" w:color="auto"/>
                      </w:divBdr>
                    </w:div>
                    <w:div w:id="1845167644">
                      <w:marLeft w:val="0"/>
                      <w:marRight w:val="0"/>
                      <w:marTop w:val="0"/>
                      <w:marBottom w:val="0"/>
                      <w:divBdr>
                        <w:top w:val="none" w:sz="0" w:space="0" w:color="auto"/>
                        <w:left w:val="none" w:sz="0" w:space="0" w:color="auto"/>
                        <w:bottom w:val="none" w:sz="0" w:space="0" w:color="auto"/>
                        <w:right w:val="none" w:sz="0" w:space="0" w:color="auto"/>
                      </w:divBdr>
                    </w:div>
                  </w:divsChild>
                </w:div>
                <w:div w:id="291520119">
                  <w:marLeft w:val="0"/>
                  <w:marRight w:val="0"/>
                  <w:marTop w:val="0"/>
                  <w:marBottom w:val="0"/>
                  <w:divBdr>
                    <w:top w:val="none" w:sz="0" w:space="0" w:color="auto"/>
                    <w:left w:val="none" w:sz="0" w:space="0" w:color="auto"/>
                    <w:bottom w:val="none" w:sz="0" w:space="0" w:color="auto"/>
                    <w:right w:val="none" w:sz="0" w:space="0" w:color="auto"/>
                  </w:divBdr>
                </w:div>
                <w:div w:id="312031203">
                  <w:marLeft w:val="0"/>
                  <w:marRight w:val="0"/>
                  <w:marTop w:val="0"/>
                  <w:marBottom w:val="0"/>
                  <w:divBdr>
                    <w:top w:val="none" w:sz="0" w:space="0" w:color="auto"/>
                    <w:left w:val="none" w:sz="0" w:space="0" w:color="auto"/>
                    <w:bottom w:val="none" w:sz="0" w:space="0" w:color="auto"/>
                    <w:right w:val="none" w:sz="0" w:space="0" w:color="auto"/>
                  </w:divBdr>
                  <w:divsChild>
                    <w:div w:id="649166509">
                      <w:marLeft w:val="0"/>
                      <w:marRight w:val="0"/>
                      <w:marTop w:val="0"/>
                      <w:marBottom w:val="0"/>
                      <w:divBdr>
                        <w:top w:val="none" w:sz="0" w:space="0" w:color="auto"/>
                        <w:left w:val="none" w:sz="0" w:space="0" w:color="auto"/>
                        <w:bottom w:val="none" w:sz="0" w:space="0" w:color="auto"/>
                        <w:right w:val="none" w:sz="0" w:space="0" w:color="auto"/>
                      </w:divBdr>
                    </w:div>
                    <w:div w:id="1497064742">
                      <w:marLeft w:val="0"/>
                      <w:marRight w:val="0"/>
                      <w:marTop w:val="0"/>
                      <w:marBottom w:val="0"/>
                      <w:divBdr>
                        <w:top w:val="none" w:sz="0" w:space="0" w:color="auto"/>
                        <w:left w:val="none" w:sz="0" w:space="0" w:color="auto"/>
                        <w:bottom w:val="none" w:sz="0" w:space="0" w:color="auto"/>
                        <w:right w:val="none" w:sz="0" w:space="0" w:color="auto"/>
                      </w:divBdr>
                    </w:div>
                  </w:divsChild>
                </w:div>
                <w:div w:id="333925233">
                  <w:marLeft w:val="0"/>
                  <w:marRight w:val="0"/>
                  <w:marTop w:val="0"/>
                  <w:marBottom w:val="0"/>
                  <w:divBdr>
                    <w:top w:val="none" w:sz="0" w:space="0" w:color="auto"/>
                    <w:left w:val="none" w:sz="0" w:space="0" w:color="auto"/>
                    <w:bottom w:val="none" w:sz="0" w:space="0" w:color="auto"/>
                    <w:right w:val="none" w:sz="0" w:space="0" w:color="auto"/>
                  </w:divBdr>
                </w:div>
                <w:div w:id="335039789">
                  <w:marLeft w:val="0"/>
                  <w:marRight w:val="0"/>
                  <w:marTop w:val="0"/>
                  <w:marBottom w:val="0"/>
                  <w:divBdr>
                    <w:top w:val="none" w:sz="0" w:space="0" w:color="auto"/>
                    <w:left w:val="none" w:sz="0" w:space="0" w:color="auto"/>
                    <w:bottom w:val="none" w:sz="0" w:space="0" w:color="auto"/>
                    <w:right w:val="none" w:sz="0" w:space="0" w:color="auto"/>
                  </w:divBdr>
                  <w:divsChild>
                    <w:div w:id="1167131450">
                      <w:marLeft w:val="0"/>
                      <w:marRight w:val="0"/>
                      <w:marTop w:val="0"/>
                      <w:marBottom w:val="0"/>
                      <w:divBdr>
                        <w:top w:val="none" w:sz="0" w:space="0" w:color="auto"/>
                        <w:left w:val="none" w:sz="0" w:space="0" w:color="auto"/>
                        <w:bottom w:val="none" w:sz="0" w:space="0" w:color="auto"/>
                        <w:right w:val="none" w:sz="0" w:space="0" w:color="auto"/>
                      </w:divBdr>
                    </w:div>
                    <w:div w:id="1285885500">
                      <w:marLeft w:val="0"/>
                      <w:marRight w:val="0"/>
                      <w:marTop w:val="0"/>
                      <w:marBottom w:val="0"/>
                      <w:divBdr>
                        <w:top w:val="none" w:sz="0" w:space="0" w:color="auto"/>
                        <w:left w:val="none" w:sz="0" w:space="0" w:color="auto"/>
                        <w:bottom w:val="none" w:sz="0" w:space="0" w:color="auto"/>
                        <w:right w:val="none" w:sz="0" w:space="0" w:color="auto"/>
                      </w:divBdr>
                    </w:div>
                  </w:divsChild>
                </w:div>
                <w:div w:id="339040926">
                  <w:marLeft w:val="0"/>
                  <w:marRight w:val="0"/>
                  <w:marTop w:val="0"/>
                  <w:marBottom w:val="0"/>
                  <w:divBdr>
                    <w:top w:val="none" w:sz="0" w:space="0" w:color="auto"/>
                    <w:left w:val="none" w:sz="0" w:space="0" w:color="auto"/>
                    <w:bottom w:val="none" w:sz="0" w:space="0" w:color="auto"/>
                    <w:right w:val="none" w:sz="0" w:space="0" w:color="auto"/>
                  </w:divBdr>
                  <w:divsChild>
                    <w:div w:id="2122647446">
                      <w:marLeft w:val="0"/>
                      <w:marRight w:val="0"/>
                      <w:marTop w:val="0"/>
                      <w:marBottom w:val="0"/>
                      <w:divBdr>
                        <w:top w:val="none" w:sz="0" w:space="0" w:color="auto"/>
                        <w:left w:val="none" w:sz="0" w:space="0" w:color="auto"/>
                        <w:bottom w:val="none" w:sz="0" w:space="0" w:color="auto"/>
                        <w:right w:val="none" w:sz="0" w:space="0" w:color="auto"/>
                      </w:divBdr>
                    </w:div>
                    <w:div w:id="2146585325">
                      <w:marLeft w:val="0"/>
                      <w:marRight w:val="0"/>
                      <w:marTop w:val="0"/>
                      <w:marBottom w:val="0"/>
                      <w:divBdr>
                        <w:top w:val="none" w:sz="0" w:space="0" w:color="auto"/>
                        <w:left w:val="none" w:sz="0" w:space="0" w:color="auto"/>
                        <w:bottom w:val="none" w:sz="0" w:space="0" w:color="auto"/>
                        <w:right w:val="none" w:sz="0" w:space="0" w:color="auto"/>
                      </w:divBdr>
                    </w:div>
                  </w:divsChild>
                </w:div>
                <w:div w:id="344326513">
                  <w:marLeft w:val="0"/>
                  <w:marRight w:val="0"/>
                  <w:marTop w:val="0"/>
                  <w:marBottom w:val="0"/>
                  <w:divBdr>
                    <w:top w:val="none" w:sz="0" w:space="0" w:color="auto"/>
                    <w:left w:val="none" w:sz="0" w:space="0" w:color="auto"/>
                    <w:bottom w:val="none" w:sz="0" w:space="0" w:color="auto"/>
                    <w:right w:val="none" w:sz="0" w:space="0" w:color="auto"/>
                  </w:divBdr>
                  <w:divsChild>
                    <w:div w:id="316111149">
                      <w:marLeft w:val="0"/>
                      <w:marRight w:val="0"/>
                      <w:marTop w:val="0"/>
                      <w:marBottom w:val="0"/>
                      <w:divBdr>
                        <w:top w:val="none" w:sz="0" w:space="0" w:color="auto"/>
                        <w:left w:val="none" w:sz="0" w:space="0" w:color="auto"/>
                        <w:bottom w:val="none" w:sz="0" w:space="0" w:color="auto"/>
                        <w:right w:val="none" w:sz="0" w:space="0" w:color="auto"/>
                      </w:divBdr>
                    </w:div>
                    <w:div w:id="1608075713">
                      <w:marLeft w:val="0"/>
                      <w:marRight w:val="0"/>
                      <w:marTop w:val="0"/>
                      <w:marBottom w:val="0"/>
                      <w:divBdr>
                        <w:top w:val="none" w:sz="0" w:space="0" w:color="auto"/>
                        <w:left w:val="none" w:sz="0" w:space="0" w:color="auto"/>
                        <w:bottom w:val="none" w:sz="0" w:space="0" w:color="auto"/>
                        <w:right w:val="none" w:sz="0" w:space="0" w:color="auto"/>
                      </w:divBdr>
                    </w:div>
                  </w:divsChild>
                </w:div>
                <w:div w:id="364330511">
                  <w:marLeft w:val="0"/>
                  <w:marRight w:val="0"/>
                  <w:marTop w:val="0"/>
                  <w:marBottom w:val="0"/>
                  <w:divBdr>
                    <w:top w:val="none" w:sz="0" w:space="0" w:color="auto"/>
                    <w:left w:val="none" w:sz="0" w:space="0" w:color="auto"/>
                    <w:bottom w:val="none" w:sz="0" w:space="0" w:color="auto"/>
                    <w:right w:val="none" w:sz="0" w:space="0" w:color="auto"/>
                  </w:divBdr>
                  <w:divsChild>
                    <w:div w:id="420878848">
                      <w:marLeft w:val="0"/>
                      <w:marRight w:val="0"/>
                      <w:marTop w:val="0"/>
                      <w:marBottom w:val="0"/>
                      <w:divBdr>
                        <w:top w:val="none" w:sz="0" w:space="0" w:color="auto"/>
                        <w:left w:val="none" w:sz="0" w:space="0" w:color="auto"/>
                        <w:bottom w:val="none" w:sz="0" w:space="0" w:color="auto"/>
                        <w:right w:val="none" w:sz="0" w:space="0" w:color="auto"/>
                      </w:divBdr>
                    </w:div>
                    <w:div w:id="2143837965">
                      <w:marLeft w:val="0"/>
                      <w:marRight w:val="0"/>
                      <w:marTop w:val="0"/>
                      <w:marBottom w:val="0"/>
                      <w:divBdr>
                        <w:top w:val="none" w:sz="0" w:space="0" w:color="auto"/>
                        <w:left w:val="none" w:sz="0" w:space="0" w:color="auto"/>
                        <w:bottom w:val="none" w:sz="0" w:space="0" w:color="auto"/>
                        <w:right w:val="none" w:sz="0" w:space="0" w:color="auto"/>
                      </w:divBdr>
                    </w:div>
                  </w:divsChild>
                </w:div>
                <w:div w:id="374626294">
                  <w:marLeft w:val="0"/>
                  <w:marRight w:val="0"/>
                  <w:marTop w:val="0"/>
                  <w:marBottom w:val="0"/>
                  <w:divBdr>
                    <w:top w:val="none" w:sz="0" w:space="0" w:color="auto"/>
                    <w:left w:val="none" w:sz="0" w:space="0" w:color="auto"/>
                    <w:bottom w:val="none" w:sz="0" w:space="0" w:color="auto"/>
                    <w:right w:val="none" w:sz="0" w:space="0" w:color="auto"/>
                  </w:divBdr>
                </w:div>
                <w:div w:id="377441609">
                  <w:marLeft w:val="0"/>
                  <w:marRight w:val="0"/>
                  <w:marTop w:val="0"/>
                  <w:marBottom w:val="0"/>
                  <w:divBdr>
                    <w:top w:val="none" w:sz="0" w:space="0" w:color="auto"/>
                    <w:left w:val="none" w:sz="0" w:space="0" w:color="auto"/>
                    <w:bottom w:val="none" w:sz="0" w:space="0" w:color="auto"/>
                    <w:right w:val="none" w:sz="0" w:space="0" w:color="auto"/>
                  </w:divBdr>
                  <w:divsChild>
                    <w:div w:id="181166365">
                      <w:marLeft w:val="0"/>
                      <w:marRight w:val="0"/>
                      <w:marTop w:val="0"/>
                      <w:marBottom w:val="0"/>
                      <w:divBdr>
                        <w:top w:val="none" w:sz="0" w:space="0" w:color="auto"/>
                        <w:left w:val="none" w:sz="0" w:space="0" w:color="auto"/>
                        <w:bottom w:val="none" w:sz="0" w:space="0" w:color="auto"/>
                        <w:right w:val="none" w:sz="0" w:space="0" w:color="auto"/>
                      </w:divBdr>
                    </w:div>
                    <w:div w:id="1022173237">
                      <w:marLeft w:val="0"/>
                      <w:marRight w:val="0"/>
                      <w:marTop w:val="0"/>
                      <w:marBottom w:val="0"/>
                      <w:divBdr>
                        <w:top w:val="none" w:sz="0" w:space="0" w:color="auto"/>
                        <w:left w:val="none" w:sz="0" w:space="0" w:color="auto"/>
                        <w:bottom w:val="none" w:sz="0" w:space="0" w:color="auto"/>
                        <w:right w:val="none" w:sz="0" w:space="0" w:color="auto"/>
                      </w:divBdr>
                    </w:div>
                  </w:divsChild>
                </w:div>
                <w:div w:id="417557671">
                  <w:marLeft w:val="0"/>
                  <w:marRight w:val="0"/>
                  <w:marTop w:val="0"/>
                  <w:marBottom w:val="0"/>
                  <w:divBdr>
                    <w:top w:val="none" w:sz="0" w:space="0" w:color="auto"/>
                    <w:left w:val="none" w:sz="0" w:space="0" w:color="auto"/>
                    <w:bottom w:val="none" w:sz="0" w:space="0" w:color="auto"/>
                    <w:right w:val="none" w:sz="0" w:space="0" w:color="auto"/>
                  </w:divBdr>
                  <w:divsChild>
                    <w:div w:id="1125272158">
                      <w:marLeft w:val="0"/>
                      <w:marRight w:val="0"/>
                      <w:marTop w:val="0"/>
                      <w:marBottom w:val="0"/>
                      <w:divBdr>
                        <w:top w:val="none" w:sz="0" w:space="0" w:color="auto"/>
                        <w:left w:val="none" w:sz="0" w:space="0" w:color="auto"/>
                        <w:bottom w:val="none" w:sz="0" w:space="0" w:color="auto"/>
                        <w:right w:val="none" w:sz="0" w:space="0" w:color="auto"/>
                      </w:divBdr>
                    </w:div>
                    <w:div w:id="1703674011">
                      <w:marLeft w:val="0"/>
                      <w:marRight w:val="0"/>
                      <w:marTop w:val="0"/>
                      <w:marBottom w:val="0"/>
                      <w:divBdr>
                        <w:top w:val="none" w:sz="0" w:space="0" w:color="auto"/>
                        <w:left w:val="none" w:sz="0" w:space="0" w:color="auto"/>
                        <w:bottom w:val="none" w:sz="0" w:space="0" w:color="auto"/>
                        <w:right w:val="none" w:sz="0" w:space="0" w:color="auto"/>
                      </w:divBdr>
                    </w:div>
                  </w:divsChild>
                </w:div>
                <w:div w:id="421295362">
                  <w:marLeft w:val="0"/>
                  <w:marRight w:val="0"/>
                  <w:marTop w:val="0"/>
                  <w:marBottom w:val="0"/>
                  <w:divBdr>
                    <w:top w:val="none" w:sz="0" w:space="0" w:color="auto"/>
                    <w:left w:val="none" w:sz="0" w:space="0" w:color="auto"/>
                    <w:bottom w:val="none" w:sz="0" w:space="0" w:color="auto"/>
                    <w:right w:val="none" w:sz="0" w:space="0" w:color="auto"/>
                  </w:divBdr>
                  <w:divsChild>
                    <w:div w:id="1503935401">
                      <w:marLeft w:val="0"/>
                      <w:marRight w:val="0"/>
                      <w:marTop w:val="0"/>
                      <w:marBottom w:val="0"/>
                      <w:divBdr>
                        <w:top w:val="none" w:sz="0" w:space="0" w:color="auto"/>
                        <w:left w:val="none" w:sz="0" w:space="0" w:color="auto"/>
                        <w:bottom w:val="none" w:sz="0" w:space="0" w:color="auto"/>
                        <w:right w:val="none" w:sz="0" w:space="0" w:color="auto"/>
                      </w:divBdr>
                    </w:div>
                    <w:div w:id="1629385860">
                      <w:marLeft w:val="0"/>
                      <w:marRight w:val="0"/>
                      <w:marTop w:val="0"/>
                      <w:marBottom w:val="0"/>
                      <w:divBdr>
                        <w:top w:val="none" w:sz="0" w:space="0" w:color="auto"/>
                        <w:left w:val="none" w:sz="0" w:space="0" w:color="auto"/>
                        <w:bottom w:val="none" w:sz="0" w:space="0" w:color="auto"/>
                        <w:right w:val="none" w:sz="0" w:space="0" w:color="auto"/>
                      </w:divBdr>
                    </w:div>
                  </w:divsChild>
                </w:div>
                <w:div w:id="432172836">
                  <w:marLeft w:val="0"/>
                  <w:marRight w:val="0"/>
                  <w:marTop w:val="0"/>
                  <w:marBottom w:val="0"/>
                  <w:divBdr>
                    <w:top w:val="none" w:sz="0" w:space="0" w:color="auto"/>
                    <w:left w:val="none" w:sz="0" w:space="0" w:color="auto"/>
                    <w:bottom w:val="none" w:sz="0" w:space="0" w:color="auto"/>
                    <w:right w:val="none" w:sz="0" w:space="0" w:color="auto"/>
                  </w:divBdr>
                  <w:divsChild>
                    <w:div w:id="710425442">
                      <w:marLeft w:val="0"/>
                      <w:marRight w:val="0"/>
                      <w:marTop w:val="0"/>
                      <w:marBottom w:val="0"/>
                      <w:divBdr>
                        <w:top w:val="none" w:sz="0" w:space="0" w:color="auto"/>
                        <w:left w:val="none" w:sz="0" w:space="0" w:color="auto"/>
                        <w:bottom w:val="none" w:sz="0" w:space="0" w:color="auto"/>
                        <w:right w:val="none" w:sz="0" w:space="0" w:color="auto"/>
                      </w:divBdr>
                    </w:div>
                    <w:div w:id="1220752452">
                      <w:marLeft w:val="0"/>
                      <w:marRight w:val="0"/>
                      <w:marTop w:val="0"/>
                      <w:marBottom w:val="0"/>
                      <w:divBdr>
                        <w:top w:val="none" w:sz="0" w:space="0" w:color="auto"/>
                        <w:left w:val="none" w:sz="0" w:space="0" w:color="auto"/>
                        <w:bottom w:val="none" w:sz="0" w:space="0" w:color="auto"/>
                        <w:right w:val="none" w:sz="0" w:space="0" w:color="auto"/>
                      </w:divBdr>
                    </w:div>
                  </w:divsChild>
                </w:div>
                <w:div w:id="437867643">
                  <w:marLeft w:val="0"/>
                  <w:marRight w:val="0"/>
                  <w:marTop w:val="0"/>
                  <w:marBottom w:val="0"/>
                  <w:divBdr>
                    <w:top w:val="none" w:sz="0" w:space="0" w:color="auto"/>
                    <w:left w:val="none" w:sz="0" w:space="0" w:color="auto"/>
                    <w:bottom w:val="none" w:sz="0" w:space="0" w:color="auto"/>
                    <w:right w:val="none" w:sz="0" w:space="0" w:color="auto"/>
                  </w:divBdr>
                  <w:divsChild>
                    <w:div w:id="601301979">
                      <w:marLeft w:val="0"/>
                      <w:marRight w:val="0"/>
                      <w:marTop w:val="0"/>
                      <w:marBottom w:val="0"/>
                      <w:divBdr>
                        <w:top w:val="none" w:sz="0" w:space="0" w:color="auto"/>
                        <w:left w:val="none" w:sz="0" w:space="0" w:color="auto"/>
                        <w:bottom w:val="none" w:sz="0" w:space="0" w:color="auto"/>
                        <w:right w:val="none" w:sz="0" w:space="0" w:color="auto"/>
                      </w:divBdr>
                    </w:div>
                    <w:div w:id="1811509901">
                      <w:marLeft w:val="0"/>
                      <w:marRight w:val="0"/>
                      <w:marTop w:val="0"/>
                      <w:marBottom w:val="0"/>
                      <w:divBdr>
                        <w:top w:val="none" w:sz="0" w:space="0" w:color="auto"/>
                        <w:left w:val="none" w:sz="0" w:space="0" w:color="auto"/>
                        <w:bottom w:val="none" w:sz="0" w:space="0" w:color="auto"/>
                        <w:right w:val="none" w:sz="0" w:space="0" w:color="auto"/>
                      </w:divBdr>
                    </w:div>
                  </w:divsChild>
                </w:div>
                <w:div w:id="449478170">
                  <w:marLeft w:val="0"/>
                  <w:marRight w:val="0"/>
                  <w:marTop w:val="0"/>
                  <w:marBottom w:val="0"/>
                  <w:divBdr>
                    <w:top w:val="none" w:sz="0" w:space="0" w:color="auto"/>
                    <w:left w:val="none" w:sz="0" w:space="0" w:color="auto"/>
                    <w:bottom w:val="none" w:sz="0" w:space="0" w:color="auto"/>
                    <w:right w:val="none" w:sz="0" w:space="0" w:color="auto"/>
                  </w:divBdr>
                  <w:divsChild>
                    <w:div w:id="148181184">
                      <w:marLeft w:val="0"/>
                      <w:marRight w:val="0"/>
                      <w:marTop w:val="0"/>
                      <w:marBottom w:val="0"/>
                      <w:divBdr>
                        <w:top w:val="none" w:sz="0" w:space="0" w:color="auto"/>
                        <w:left w:val="none" w:sz="0" w:space="0" w:color="auto"/>
                        <w:bottom w:val="none" w:sz="0" w:space="0" w:color="auto"/>
                        <w:right w:val="none" w:sz="0" w:space="0" w:color="auto"/>
                      </w:divBdr>
                    </w:div>
                    <w:div w:id="270675478">
                      <w:marLeft w:val="0"/>
                      <w:marRight w:val="0"/>
                      <w:marTop w:val="0"/>
                      <w:marBottom w:val="0"/>
                      <w:divBdr>
                        <w:top w:val="none" w:sz="0" w:space="0" w:color="auto"/>
                        <w:left w:val="none" w:sz="0" w:space="0" w:color="auto"/>
                        <w:bottom w:val="none" w:sz="0" w:space="0" w:color="auto"/>
                        <w:right w:val="none" w:sz="0" w:space="0" w:color="auto"/>
                      </w:divBdr>
                    </w:div>
                  </w:divsChild>
                </w:div>
                <w:div w:id="461653563">
                  <w:marLeft w:val="0"/>
                  <w:marRight w:val="0"/>
                  <w:marTop w:val="0"/>
                  <w:marBottom w:val="0"/>
                  <w:divBdr>
                    <w:top w:val="none" w:sz="0" w:space="0" w:color="auto"/>
                    <w:left w:val="none" w:sz="0" w:space="0" w:color="auto"/>
                    <w:bottom w:val="none" w:sz="0" w:space="0" w:color="auto"/>
                    <w:right w:val="none" w:sz="0" w:space="0" w:color="auto"/>
                  </w:divBdr>
                  <w:divsChild>
                    <w:div w:id="1581333655">
                      <w:marLeft w:val="0"/>
                      <w:marRight w:val="0"/>
                      <w:marTop w:val="0"/>
                      <w:marBottom w:val="0"/>
                      <w:divBdr>
                        <w:top w:val="none" w:sz="0" w:space="0" w:color="auto"/>
                        <w:left w:val="none" w:sz="0" w:space="0" w:color="auto"/>
                        <w:bottom w:val="none" w:sz="0" w:space="0" w:color="auto"/>
                        <w:right w:val="none" w:sz="0" w:space="0" w:color="auto"/>
                      </w:divBdr>
                    </w:div>
                    <w:div w:id="2126994529">
                      <w:marLeft w:val="0"/>
                      <w:marRight w:val="0"/>
                      <w:marTop w:val="0"/>
                      <w:marBottom w:val="0"/>
                      <w:divBdr>
                        <w:top w:val="none" w:sz="0" w:space="0" w:color="auto"/>
                        <w:left w:val="none" w:sz="0" w:space="0" w:color="auto"/>
                        <w:bottom w:val="none" w:sz="0" w:space="0" w:color="auto"/>
                        <w:right w:val="none" w:sz="0" w:space="0" w:color="auto"/>
                      </w:divBdr>
                    </w:div>
                  </w:divsChild>
                </w:div>
                <w:div w:id="465633364">
                  <w:marLeft w:val="0"/>
                  <w:marRight w:val="0"/>
                  <w:marTop w:val="0"/>
                  <w:marBottom w:val="0"/>
                  <w:divBdr>
                    <w:top w:val="none" w:sz="0" w:space="0" w:color="auto"/>
                    <w:left w:val="none" w:sz="0" w:space="0" w:color="auto"/>
                    <w:bottom w:val="none" w:sz="0" w:space="0" w:color="auto"/>
                    <w:right w:val="none" w:sz="0" w:space="0" w:color="auto"/>
                  </w:divBdr>
                  <w:divsChild>
                    <w:div w:id="767237310">
                      <w:marLeft w:val="0"/>
                      <w:marRight w:val="0"/>
                      <w:marTop w:val="0"/>
                      <w:marBottom w:val="0"/>
                      <w:divBdr>
                        <w:top w:val="none" w:sz="0" w:space="0" w:color="auto"/>
                        <w:left w:val="none" w:sz="0" w:space="0" w:color="auto"/>
                        <w:bottom w:val="none" w:sz="0" w:space="0" w:color="auto"/>
                        <w:right w:val="none" w:sz="0" w:space="0" w:color="auto"/>
                      </w:divBdr>
                    </w:div>
                    <w:div w:id="972440751">
                      <w:marLeft w:val="0"/>
                      <w:marRight w:val="0"/>
                      <w:marTop w:val="0"/>
                      <w:marBottom w:val="0"/>
                      <w:divBdr>
                        <w:top w:val="none" w:sz="0" w:space="0" w:color="auto"/>
                        <w:left w:val="none" w:sz="0" w:space="0" w:color="auto"/>
                        <w:bottom w:val="none" w:sz="0" w:space="0" w:color="auto"/>
                        <w:right w:val="none" w:sz="0" w:space="0" w:color="auto"/>
                      </w:divBdr>
                    </w:div>
                  </w:divsChild>
                </w:div>
                <w:div w:id="483743376">
                  <w:marLeft w:val="0"/>
                  <w:marRight w:val="0"/>
                  <w:marTop w:val="0"/>
                  <w:marBottom w:val="0"/>
                  <w:divBdr>
                    <w:top w:val="none" w:sz="0" w:space="0" w:color="auto"/>
                    <w:left w:val="none" w:sz="0" w:space="0" w:color="auto"/>
                    <w:bottom w:val="none" w:sz="0" w:space="0" w:color="auto"/>
                    <w:right w:val="none" w:sz="0" w:space="0" w:color="auto"/>
                  </w:divBdr>
                  <w:divsChild>
                    <w:div w:id="673151262">
                      <w:marLeft w:val="0"/>
                      <w:marRight w:val="0"/>
                      <w:marTop w:val="0"/>
                      <w:marBottom w:val="0"/>
                      <w:divBdr>
                        <w:top w:val="none" w:sz="0" w:space="0" w:color="auto"/>
                        <w:left w:val="none" w:sz="0" w:space="0" w:color="auto"/>
                        <w:bottom w:val="none" w:sz="0" w:space="0" w:color="auto"/>
                        <w:right w:val="none" w:sz="0" w:space="0" w:color="auto"/>
                      </w:divBdr>
                    </w:div>
                    <w:div w:id="713426515">
                      <w:marLeft w:val="0"/>
                      <w:marRight w:val="0"/>
                      <w:marTop w:val="0"/>
                      <w:marBottom w:val="0"/>
                      <w:divBdr>
                        <w:top w:val="none" w:sz="0" w:space="0" w:color="auto"/>
                        <w:left w:val="none" w:sz="0" w:space="0" w:color="auto"/>
                        <w:bottom w:val="none" w:sz="0" w:space="0" w:color="auto"/>
                        <w:right w:val="none" w:sz="0" w:space="0" w:color="auto"/>
                      </w:divBdr>
                    </w:div>
                  </w:divsChild>
                </w:div>
                <w:div w:id="484979594">
                  <w:marLeft w:val="0"/>
                  <w:marRight w:val="0"/>
                  <w:marTop w:val="0"/>
                  <w:marBottom w:val="0"/>
                  <w:divBdr>
                    <w:top w:val="none" w:sz="0" w:space="0" w:color="auto"/>
                    <w:left w:val="none" w:sz="0" w:space="0" w:color="auto"/>
                    <w:bottom w:val="none" w:sz="0" w:space="0" w:color="auto"/>
                    <w:right w:val="none" w:sz="0" w:space="0" w:color="auto"/>
                  </w:divBdr>
                  <w:divsChild>
                    <w:div w:id="1343094918">
                      <w:marLeft w:val="0"/>
                      <w:marRight w:val="0"/>
                      <w:marTop w:val="0"/>
                      <w:marBottom w:val="0"/>
                      <w:divBdr>
                        <w:top w:val="none" w:sz="0" w:space="0" w:color="auto"/>
                        <w:left w:val="none" w:sz="0" w:space="0" w:color="auto"/>
                        <w:bottom w:val="none" w:sz="0" w:space="0" w:color="auto"/>
                        <w:right w:val="none" w:sz="0" w:space="0" w:color="auto"/>
                      </w:divBdr>
                    </w:div>
                    <w:div w:id="1445147707">
                      <w:marLeft w:val="0"/>
                      <w:marRight w:val="0"/>
                      <w:marTop w:val="0"/>
                      <w:marBottom w:val="0"/>
                      <w:divBdr>
                        <w:top w:val="none" w:sz="0" w:space="0" w:color="auto"/>
                        <w:left w:val="none" w:sz="0" w:space="0" w:color="auto"/>
                        <w:bottom w:val="none" w:sz="0" w:space="0" w:color="auto"/>
                        <w:right w:val="none" w:sz="0" w:space="0" w:color="auto"/>
                      </w:divBdr>
                    </w:div>
                  </w:divsChild>
                </w:div>
                <w:div w:id="492726153">
                  <w:marLeft w:val="0"/>
                  <w:marRight w:val="0"/>
                  <w:marTop w:val="0"/>
                  <w:marBottom w:val="0"/>
                  <w:divBdr>
                    <w:top w:val="none" w:sz="0" w:space="0" w:color="auto"/>
                    <w:left w:val="none" w:sz="0" w:space="0" w:color="auto"/>
                    <w:bottom w:val="none" w:sz="0" w:space="0" w:color="auto"/>
                    <w:right w:val="none" w:sz="0" w:space="0" w:color="auto"/>
                  </w:divBdr>
                  <w:divsChild>
                    <w:div w:id="11883883">
                      <w:marLeft w:val="0"/>
                      <w:marRight w:val="0"/>
                      <w:marTop w:val="0"/>
                      <w:marBottom w:val="0"/>
                      <w:divBdr>
                        <w:top w:val="none" w:sz="0" w:space="0" w:color="auto"/>
                        <w:left w:val="none" w:sz="0" w:space="0" w:color="auto"/>
                        <w:bottom w:val="none" w:sz="0" w:space="0" w:color="auto"/>
                        <w:right w:val="none" w:sz="0" w:space="0" w:color="auto"/>
                      </w:divBdr>
                    </w:div>
                    <w:div w:id="488978512">
                      <w:marLeft w:val="0"/>
                      <w:marRight w:val="0"/>
                      <w:marTop w:val="0"/>
                      <w:marBottom w:val="0"/>
                      <w:divBdr>
                        <w:top w:val="none" w:sz="0" w:space="0" w:color="auto"/>
                        <w:left w:val="none" w:sz="0" w:space="0" w:color="auto"/>
                        <w:bottom w:val="none" w:sz="0" w:space="0" w:color="auto"/>
                        <w:right w:val="none" w:sz="0" w:space="0" w:color="auto"/>
                      </w:divBdr>
                    </w:div>
                  </w:divsChild>
                </w:div>
                <w:div w:id="500857889">
                  <w:marLeft w:val="0"/>
                  <w:marRight w:val="0"/>
                  <w:marTop w:val="0"/>
                  <w:marBottom w:val="0"/>
                  <w:divBdr>
                    <w:top w:val="none" w:sz="0" w:space="0" w:color="auto"/>
                    <w:left w:val="none" w:sz="0" w:space="0" w:color="auto"/>
                    <w:bottom w:val="none" w:sz="0" w:space="0" w:color="auto"/>
                    <w:right w:val="none" w:sz="0" w:space="0" w:color="auto"/>
                  </w:divBdr>
                </w:div>
                <w:div w:id="502739824">
                  <w:marLeft w:val="0"/>
                  <w:marRight w:val="0"/>
                  <w:marTop w:val="0"/>
                  <w:marBottom w:val="0"/>
                  <w:divBdr>
                    <w:top w:val="none" w:sz="0" w:space="0" w:color="auto"/>
                    <w:left w:val="none" w:sz="0" w:space="0" w:color="auto"/>
                    <w:bottom w:val="none" w:sz="0" w:space="0" w:color="auto"/>
                    <w:right w:val="none" w:sz="0" w:space="0" w:color="auto"/>
                  </w:divBdr>
                  <w:divsChild>
                    <w:div w:id="185757395">
                      <w:marLeft w:val="0"/>
                      <w:marRight w:val="0"/>
                      <w:marTop w:val="0"/>
                      <w:marBottom w:val="0"/>
                      <w:divBdr>
                        <w:top w:val="none" w:sz="0" w:space="0" w:color="auto"/>
                        <w:left w:val="none" w:sz="0" w:space="0" w:color="auto"/>
                        <w:bottom w:val="none" w:sz="0" w:space="0" w:color="auto"/>
                        <w:right w:val="none" w:sz="0" w:space="0" w:color="auto"/>
                      </w:divBdr>
                    </w:div>
                    <w:div w:id="968902451">
                      <w:marLeft w:val="0"/>
                      <w:marRight w:val="0"/>
                      <w:marTop w:val="0"/>
                      <w:marBottom w:val="0"/>
                      <w:divBdr>
                        <w:top w:val="none" w:sz="0" w:space="0" w:color="auto"/>
                        <w:left w:val="none" w:sz="0" w:space="0" w:color="auto"/>
                        <w:bottom w:val="none" w:sz="0" w:space="0" w:color="auto"/>
                        <w:right w:val="none" w:sz="0" w:space="0" w:color="auto"/>
                      </w:divBdr>
                    </w:div>
                  </w:divsChild>
                </w:div>
                <w:div w:id="526674492">
                  <w:marLeft w:val="0"/>
                  <w:marRight w:val="0"/>
                  <w:marTop w:val="0"/>
                  <w:marBottom w:val="0"/>
                  <w:divBdr>
                    <w:top w:val="none" w:sz="0" w:space="0" w:color="auto"/>
                    <w:left w:val="none" w:sz="0" w:space="0" w:color="auto"/>
                    <w:bottom w:val="none" w:sz="0" w:space="0" w:color="auto"/>
                    <w:right w:val="none" w:sz="0" w:space="0" w:color="auto"/>
                  </w:divBdr>
                  <w:divsChild>
                    <w:div w:id="800001774">
                      <w:marLeft w:val="0"/>
                      <w:marRight w:val="0"/>
                      <w:marTop w:val="0"/>
                      <w:marBottom w:val="0"/>
                      <w:divBdr>
                        <w:top w:val="none" w:sz="0" w:space="0" w:color="auto"/>
                        <w:left w:val="none" w:sz="0" w:space="0" w:color="auto"/>
                        <w:bottom w:val="none" w:sz="0" w:space="0" w:color="auto"/>
                        <w:right w:val="none" w:sz="0" w:space="0" w:color="auto"/>
                      </w:divBdr>
                    </w:div>
                    <w:div w:id="1326930821">
                      <w:marLeft w:val="0"/>
                      <w:marRight w:val="0"/>
                      <w:marTop w:val="0"/>
                      <w:marBottom w:val="0"/>
                      <w:divBdr>
                        <w:top w:val="none" w:sz="0" w:space="0" w:color="auto"/>
                        <w:left w:val="none" w:sz="0" w:space="0" w:color="auto"/>
                        <w:bottom w:val="none" w:sz="0" w:space="0" w:color="auto"/>
                        <w:right w:val="none" w:sz="0" w:space="0" w:color="auto"/>
                      </w:divBdr>
                    </w:div>
                  </w:divsChild>
                </w:div>
                <w:div w:id="530460355">
                  <w:marLeft w:val="0"/>
                  <w:marRight w:val="0"/>
                  <w:marTop w:val="0"/>
                  <w:marBottom w:val="0"/>
                  <w:divBdr>
                    <w:top w:val="none" w:sz="0" w:space="0" w:color="auto"/>
                    <w:left w:val="none" w:sz="0" w:space="0" w:color="auto"/>
                    <w:bottom w:val="none" w:sz="0" w:space="0" w:color="auto"/>
                    <w:right w:val="none" w:sz="0" w:space="0" w:color="auto"/>
                  </w:divBdr>
                  <w:divsChild>
                    <w:div w:id="247621882">
                      <w:marLeft w:val="0"/>
                      <w:marRight w:val="0"/>
                      <w:marTop w:val="0"/>
                      <w:marBottom w:val="0"/>
                      <w:divBdr>
                        <w:top w:val="none" w:sz="0" w:space="0" w:color="auto"/>
                        <w:left w:val="none" w:sz="0" w:space="0" w:color="auto"/>
                        <w:bottom w:val="none" w:sz="0" w:space="0" w:color="auto"/>
                        <w:right w:val="none" w:sz="0" w:space="0" w:color="auto"/>
                      </w:divBdr>
                    </w:div>
                    <w:div w:id="1667702990">
                      <w:marLeft w:val="0"/>
                      <w:marRight w:val="0"/>
                      <w:marTop w:val="0"/>
                      <w:marBottom w:val="0"/>
                      <w:divBdr>
                        <w:top w:val="none" w:sz="0" w:space="0" w:color="auto"/>
                        <w:left w:val="none" w:sz="0" w:space="0" w:color="auto"/>
                        <w:bottom w:val="none" w:sz="0" w:space="0" w:color="auto"/>
                        <w:right w:val="none" w:sz="0" w:space="0" w:color="auto"/>
                      </w:divBdr>
                    </w:div>
                  </w:divsChild>
                </w:div>
                <w:div w:id="531646833">
                  <w:marLeft w:val="0"/>
                  <w:marRight w:val="0"/>
                  <w:marTop w:val="0"/>
                  <w:marBottom w:val="0"/>
                  <w:divBdr>
                    <w:top w:val="none" w:sz="0" w:space="0" w:color="auto"/>
                    <w:left w:val="none" w:sz="0" w:space="0" w:color="auto"/>
                    <w:bottom w:val="none" w:sz="0" w:space="0" w:color="auto"/>
                    <w:right w:val="none" w:sz="0" w:space="0" w:color="auto"/>
                  </w:divBdr>
                  <w:divsChild>
                    <w:div w:id="586498551">
                      <w:marLeft w:val="0"/>
                      <w:marRight w:val="0"/>
                      <w:marTop w:val="0"/>
                      <w:marBottom w:val="0"/>
                      <w:divBdr>
                        <w:top w:val="none" w:sz="0" w:space="0" w:color="auto"/>
                        <w:left w:val="none" w:sz="0" w:space="0" w:color="auto"/>
                        <w:bottom w:val="none" w:sz="0" w:space="0" w:color="auto"/>
                        <w:right w:val="none" w:sz="0" w:space="0" w:color="auto"/>
                      </w:divBdr>
                    </w:div>
                    <w:div w:id="1288388396">
                      <w:marLeft w:val="0"/>
                      <w:marRight w:val="0"/>
                      <w:marTop w:val="0"/>
                      <w:marBottom w:val="0"/>
                      <w:divBdr>
                        <w:top w:val="none" w:sz="0" w:space="0" w:color="auto"/>
                        <w:left w:val="none" w:sz="0" w:space="0" w:color="auto"/>
                        <w:bottom w:val="none" w:sz="0" w:space="0" w:color="auto"/>
                        <w:right w:val="none" w:sz="0" w:space="0" w:color="auto"/>
                      </w:divBdr>
                    </w:div>
                  </w:divsChild>
                </w:div>
                <w:div w:id="531768449">
                  <w:marLeft w:val="0"/>
                  <w:marRight w:val="0"/>
                  <w:marTop w:val="0"/>
                  <w:marBottom w:val="0"/>
                  <w:divBdr>
                    <w:top w:val="none" w:sz="0" w:space="0" w:color="auto"/>
                    <w:left w:val="none" w:sz="0" w:space="0" w:color="auto"/>
                    <w:bottom w:val="none" w:sz="0" w:space="0" w:color="auto"/>
                    <w:right w:val="none" w:sz="0" w:space="0" w:color="auto"/>
                  </w:divBdr>
                </w:div>
                <w:div w:id="535047506">
                  <w:marLeft w:val="0"/>
                  <w:marRight w:val="0"/>
                  <w:marTop w:val="0"/>
                  <w:marBottom w:val="0"/>
                  <w:divBdr>
                    <w:top w:val="none" w:sz="0" w:space="0" w:color="auto"/>
                    <w:left w:val="none" w:sz="0" w:space="0" w:color="auto"/>
                    <w:bottom w:val="none" w:sz="0" w:space="0" w:color="auto"/>
                    <w:right w:val="none" w:sz="0" w:space="0" w:color="auto"/>
                  </w:divBdr>
                  <w:divsChild>
                    <w:div w:id="761951458">
                      <w:marLeft w:val="0"/>
                      <w:marRight w:val="0"/>
                      <w:marTop w:val="0"/>
                      <w:marBottom w:val="0"/>
                      <w:divBdr>
                        <w:top w:val="none" w:sz="0" w:space="0" w:color="auto"/>
                        <w:left w:val="none" w:sz="0" w:space="0" w:color="auto"/>
                        <w:bottom w:val="none" w:sz="0" w:space="0" w:color="auto"/>
                        <w:right w:val="none" w:sz="0" w:space="0" w:color="auto"/>
                      </w:divBdr>
                    </w:div>
                    <w:div w:id="1042555397">
                      <w:marLeft w:val="0"/>
                      <w:marRight w:val="0"/>
                      <w:marTop w:val="0"/>
                      <w:marBottom w:val="0"/>
                      <w:divBdr>
                        <w:top w:val="none" w:sz="0" w:space="0" w:color="auto"/>
                        <w:left w:val="none" w:sz="0" w:space="0" w:color="auto"/>
                        <w:bottom w:val="none" w:sz="0" w:space="0" w:color="auto"/>
                        <w:right w:val="none" w:sz="0" w:space="0" w:color="auto"/>
                      </w:divBdr>
                    </w:div>
                  </w:divsChild>
                </w:div>
                <w:div w:id="563564914">
                  <w:marLeft w:val="0"/>
                  <w:marRight w:val="0"/>
                  <w:marTop w:val="0"/>
                  <w:marBottom w:val="0"/>
                  <w:divBdr>
                    <w:top w:val="none" w:sz="0" w:space="0" w:color="auto"/>
                    <w:left w:val="none" w:sz="0" w:space="0" w:color="auto"/>
                    <w:bottom w:val="none" w:sz="0" w:space="0" w:color="auto"/>
                    <w:right w:val="none" w:sz="0" w:space="0" w:color="auto"/>
                  </w:divBdr>
                  <w:divsChild>
                    <w:div w:id="832838782">
                      <w:marLeft w:val="0"/>
                      <w:marRight w:val="0"/>
                      <w:marTop w:val="0"/>
                      <w:marBottom w:val="0"/>
                      <w:divBdr>
                        <w:top w:val="none" w:sz="0" w:space="0" w:color="auto"/>
                        <w:left w:val="none" w:sz="0" w:space="0" w:color="auto"/>
                        <w:bottom w:val="none" w:sz="0" w:space="0" w:color="auto"/>
                        <w:right w:val="none" w:sz="0" w:space="0" w:color="auto"/>
                      </w:divBdr>
                    </w:div>
                    <w:div w:id="1868787831">
                      <w:marLeft w:val="0"/>
                      <w:marRight w:val="0"/>
                      <w:marTop w:val="0"/>
                      <w:marBottom w:val="0"/>
                      <w:divBdr>
                        <w:top w:val="none" w:sz="0" w:space="0" w:color="auto"/>
                        <w:left w:val="none" w:sz="0" w:space="0" w:color="auto"/>
                        <w:bottom w:val="none" w:sz="0" w:space="0" w:color="auto"/>
                        <w:right w:val="none" w:sz="0" w:space="0" w:color="auto"/>
                      </w:divBdr>
                    </w:div>
                  </w:divsChild>
                </w:div>
                <w:div w:id="598173137">
                  <w:marLeft w:val="0"/>
                  <w:marRight w:val="0"/>
                  <w:marTop w:val="0"/>
                  <w:marBottom w:val="0"/>
                  <w:divBdr>
                    <w:top w:val="none" w:sz="0" w:space="0" w:color="auto"/>
                    <w:left w:val="none" w:sz="0" w:space="0" w:color="auto"/>
                    <w:bottom w:val="none" w:sz="0" w:space="0" w:color="auto"/>
                    <w:right w:val="none" w:sz="0" w:space="0" w:color="auto"/>
                  </w:divBdr>
                  <w:divsChild>
                    <w:div w:id="687752077">
                      <w:marLeft w:val="0"/>
                      <w:marRight w:val="0"/>
                      <w:marTop w:val="0"/>
                      <w:marBottom w:val="0"/>
                      <w:divBdr>
                        <w:top w:val="none" w:sz="0" w:space="0" w:color="auto"/>
                        <w:left w:val="none" w:sz="0" w:space="0" w:color="auto"/>
                        <w:bottom w:val="none" w:sz="0" w:space="0" w:color="auto"/>
                        <w:right w:val="none" w:sz="0" w:space="0" w:color="auto"/>
                      </w:divBdr>
                    </w:div>
                    <w:div w:id="1660961734">
                      <w:marLeft w:val="0"/>
                      <w:marRight w:val="0"/>
                      <w:marTop w:val="0"/>
                      <w:marBottom w:val="0"/>
                      <w:divBdr>
                        <w:top w:val="none" w:sz="0" w:space="0" w:color="auto"/>
                        <w:left w:val="none" w:sz="0" w:space="0" w:color="auto"/>
                        <w:bottom w:val="none" w:sz="0" w:space="0" w:color="auto"/>
                        <w:right w:val="none" w:sz="0" w:space="0" w:color="auto"/>
                      </w:divBdr>
                    </w:div>
                  </w:divsChild>
                </w:div>
                <w:div w:id="599679176">
                  <w:marLeft w:val="0"/>
                  <w:marRight w:val="0"/>
                  <w:marTop w:val="0"/>
                  <w:marBottom w:val="0"/>
                  <w:divBdr>
                    <w:top w:val="none" w:sz="0" w:space="0" w:color="auto"/>
                    <w:left w:val="none" w:sz="0" w:space="0" w:color="auto"/>
                    <w:bottom w:val="none" w:sz="0" w:space="0" w:color="auto"/>
                    <w:right w:val="none" w:sz="0" w:space="0" w:color="auto"/>
                  </w:divBdr>
                </w:div>
                <w:div w:id="662781761">
                  <w:marLeft w:val="0"/>
                  <w:marRight w:val="0"/>
                  <w:marTop w:val="0"/>
                  <w:marBottom w:val="0"/>
                  <w:divBdr>
                    <w:top w:val="none" w:sz="0" w:space="0" w:color="auto"/>
                    <w:left w:val="none" w:sz="0" w:space="0" w:color="auto"/>
                    <w:bottom w:val="none" w:sz="0" w:space="0" w:color="auto"/>
                    <w:right w:val="none" w:sz="0" w:space="0" w:color="auto"/>
                  </w:divBdr>
                  <w:divsChild>
                    <w:div w:id="318269422">
                      <w:marLeft w:val="0"/>
                      <w:marRight w:val="0"/>
                      <w:marTop w:val="0"/>
                      <w:marBottom w:val="0"/>
                      <w:divBdr>
                        <w:top w:val="none" w:sz="0" w:space="0" w:color="auto"/>
                        <w:left w:val="none" w:sz="0" w:space="0" w:color="auto"/>
                        <w:bottom w:val="none" w:sz="0" w:space="0" w:color="auto"/>
                        <w:right w:val="none" w:sz="0" w:space="0" w:color="auto"/>
                      </w:divBdr>
                    </w:div>
                    <w:div w:id="1260917022">
                      <w:marLeft w:val="0"/>
                      <w:marRight w:val="0"/>
                      <w:marTop w:val="0"/>
                      <w:marBottom w:val="0"/>
                      <w:divBdr>
                        <w:top w:val="none" w:sz="0" w:space="0" w:color="auto"/>
                        <w:left w:val="none" w:sz="0" w:space="0" w:color="auto"/>
                        <w:bottom w:val="none" w:sz="0" w:space="0" w:color="auto"/>
                        <w:right w:val="none" w:sz="0" w:space="0" w:color="auto"/>
                      </w:divBdr>
                    </w:div>
                  </w:divsChild>
                </w:div>
                <w:div w:id="663781005">
                  <w:marLeft w:val="0"/>
                  <w:marRight w:val="0"/>
                  <w:marTop w:val="0"/>
                  <w:marBottom w:val="0"/>
                  <w:divBdr>
                    <w:top w:val="none" w:sz="0" w:space="0" w:color="auto"/>
                    <w:left w:val="none" w:sz="0" w:space="0" w:color="auto"/>
                    <w:bottom w:val="none" w:sz="0" w:space="0" w:color="auto"/>
                    <w:right w:val="none" w:sz="0" w:space="0" w:color="auto"/>
                  </w:divBdr>
                  <w:divsChild>
                    <w:div w:id="1138693864">
                      <w:marLeft w:val="0"/>
                      <w:marRight w:val="0"/>
                      <w:marTop w:val="0"/>
                      <w:marBottom w:val="0"/>
                      <w:divBdr>
                        <w:top w:val="none" w:sz="0" w:space="0" w:color="auto"/>
                        <w:left w:val="none" w:sz="0" w:space="0" w:color="auto"/>
                        <w:bottom w:val="none" w:sz="0" w:space="0" w:color="auto"/>
                        <w:right w:val="none" w:sz="0" w:space="0" w:color="auto"/>
                      </w:divBdr>
                    </w:div>
                    <w:div w:id="1581016702">
                      <w:marLeft w:val="0"/>
                      <w:marRight w:val="0"/>
                      <w:marTop w:val="0"/>
                      <w:marBottom w:val="0"/>
                      <w:divBdr>
                        <w:top w:val="none" w:sz="0" w:space="0" w:color="auto"/>
                        <w:left w:val="none" w:sz="0" w:space="0" w:color="auto"/>
                        <w:bottom w:val="none" w:sz="0" w:space="0" w:color="auto"/>
                        <w:right w:val="none" w:sz="0" w:space="0" w:color="auto"/>
                      </w:divBdr>
                    </w:div>
                  </w:divsChild>
                </w:div>
                <w:div w:id="669722515">
                  <w:marLeft w:val="0"/>
                  <w:marRight w:val="0"/>
                  <w:marTop w:val="0"/>
                  <w:marBottom w:val="0"/>
                  <w:divBdr>
                    <w:top w:val="none" w:sz="0" w:space="0" w:color="auto"/>
                    <w:left w:val="none" w:sz="0" w:space="0" w:color="auto"/>
                    <w:bottom w:val="none" w:sz="0" w:space="0" w:color="auto"/>
                    <w:right w:val="none" w:sz="0" w:space="0" w:color="auto"/>
                  </w:divBdr>
                </w:div>
                <w:div w:id="681396708">
                  <w:marLeft w:val="0"/>
                  <w:marRight w:val="0"/>
                  <w:marTop w:val="0"/>
                  <w:marBottom w:val="0"/>
                  <w:divBdr>
                    <w:top w:val="none" w:sz="0" w:space="0" w:color="auto"/>
                    <w:left w:val="none" w:sz="0" w:space="0" w:color="auto"/>
                    <w:bottom w:val="none" w:sz="0" w:space="0" w:color="auto"/>
                    <w:right w:val="none" w:sz="0" w:space="0" w:color="auto"/>
                  </w:divBdr>
                  <w:divsChild>
                    <w:div w:id="151873608">
                      <w:marLeft w:val="0"/>
                      <w:marRight w:val="0"/>
                      <w:marTop w:val="0"/>
                      <w:marBottom w:val="0"/>
                      <w:divBdr>
                        <w:top w:val="none" w:sz="0" w:space="0" w:color="auto"/>
                        <w:left w:val="none" w:sz="0" w:space="0" w:color="auto"/>
                        <w:bottom w:val="none" w:sz="0" w:space="0" w:color="auto"/>
                        <w:right w:val="none" w:sz="0" w:space="0" w:color="auto"/>
                      </w:divBdr>
                    </w:div>
                    <w:div w:id="649986525">
                      <w:marLeft w:val="0"/>
                      <w:marRight w:val="0"/>
                      <w:marTop w:val="0"/>
                      <w:marBottom w:val="0"/>
                      <w:divBdr>
                        <w:top w:val="none" w:sz="0" w:space="0" w:color="auto"/>
                        <w:left w:val="none" w:sz="0" w:space="0" w:color="auto"/>
                        <w:bottom w:val="none" w:sz="0" w:space="0" w:color="auto"/>
                        <w:right w:val="none" w:sz="0" w:space="0" w:color="auto"/>
                      </w:divBdr>
                    </w:div>
                  </w:divsChild>
                </w:div>
                <w:div w:id="687483537">
                  <w:marLeft w:val="0"/>
                  <w:marRight w:val="0"/>
                  <w:marTop w:val="0"/>
                  <w:marBottom w:val="0"/>
                  <w:divBdr>
                    <w:top w:val="none" w:sz="0" w:space="0" w:color="auto"/>
                    <w:left w:val="none" w:sz="0" w:space="0" w:color="auto"/>
                    <w:bottom w:val="none" w:sz="0" w:space="0" w:color="auto"/>
                    <w:right w:val="none" w:sz="0" w:space="0" w:color="auto"/>
                  </w:divBdr>
                </w:div>
                <w:div w:id="695154474">
                  <w:marLeft w:val="0"/>
                  <w:marRight w:val="0"/>
                  <w:marTop w:val="0"/>
                  <w:marBottom w:val="0"/>
                  <w:divBdr>
                    <w:top w:val="none" w:sz="0" w:space="0" w:color="auto"/>
                    <w:left w:val="none" w:sz="0" w:space="0" w:color="auto"/>
                    <w:bottom w:val="none" w:sz="0" w:space="0" w:color="auto"/>
                    <w:right w:val="none" w:sz="0" w:space="0" w:color="auto"/>
                  </w:divBdr>
                </w:div>
                <w:div w:id="711005951">
                  <w:marLeft w:val="0"/>
                  <w:marRight w:val="0"/>
                  <w:marTop w:val="0"/>
                  <w:marBottom w:val="0"/>
                  <w:divBdr>
                    <w:top w:val="none" w:sz="0" w:space="0" w:color="auto"/>
                    <w:left w:val="none" w:sz="0" w:space="0" w:color="auto"/>
                    <w:bottom w:val="none" w:sz="0" w:space="0" w:color="auto"/>
                    <w:right w:val="none" w:sz="0" w:space="0" w:color="auto"/>
                  </w:divBdr>
                  <w:divsChild>
                    <w:div w:id="176890657">
                      <w:marLeft w:val="0"/>
                      <w:marRight w:val="0"/>
                      <w:marTop w:val="0"/>
                      <w:marBottom w:val="0"/>
                      <w:divBdr>
                        <w:top w:val="none" w:sz="0" w:space="0" w:color="auto"/>
                        <w:left w:val="none" w:sz="0" w:space="0" w:color="auto"/>
                        <w:bottom w:val="none" w:sz="0" w:space="0" w:color="auto"/>
                        <w:right w:val="none" w:sz="0" w:space="0" w:color="auto"/>
                      </w:divBdr>
                    </w:div>
                    <w:div w:id="698314621">
                      <w:marLeft w:val="0"/>
                      <w:marRight w:val="0"/>
                      <w:marTop w:val="0"/>
                      <w:marBottom w:val="0"/>
                      <w:divBdr>
                        <w:top w:val="none" w:sz="0" w:space="0" w:color="auto"/>
                        <w:left w:val="none" w:sz="0" w:space="0" w:color="auto"/>
                        <w:bottom w:val="none" w:sz="0" w:space="0" w:color="auto"/>
                        <w:right w:val="none" w:sz="0" w:space="0" w:color="auto"/>
                      </w:divBdr>
                    </w:div>
                  </w:divsChild>
                </w:div>
                <w:div w:id="720400151">
                  <w:marLeft w:val="0"/>
                  <w:marRight w:val="0"/>
                  <w:marTop w:val="0"/>
                  <w:marBottom w:val="0"/>
                  <w:divBdr>
                    <w:top w:val="none" w:sz="0" w:space="0" w:color="auto"/>
                    <w:left w:val="none" w:sz="0" w:space="0" w:color="auto"/>
                    <w:bottom w:val="none" w:sz="0" w:space="0" w:color="auto"/>
                    <w:right w:val="none" w:sz="0" w:space="0" w:color="auto"/>
                  </w:divBdr>
                  <w:divsChild>
                    <w:div w:id="415631725">
                      <w:marLeft w:val="0"/>
                      <w:marRight w:val="0"/>
                      <w:marTop w:val="0"/>
                      <w:marBottom w:val="0"/>
                      <w:divBdr>
                        <w:top w:val="none" w:sz="0" w:space="0" w:color="auto"/>
                        <w:left w:val="none" w:sz="0" w:space="0" w:color="auto"/>
                        <w:bottom w:val="none" w:sz="0" w:space="0" w:color="auto"/>
                        <w:right w:val="none" w:sz="0" w:space="0" w:color="auto"/>
                      </w:divBdr>
                    </w:div>
                    <w:div w:id="423721543">
                      <w:marLeft w:val="0"/>
                      <w:marRight w:val="0"/>
                      <w:marTop w:val="0"/>
                      <w:marBottom w:val="0"/>
                      <w:divBdr>
                        <w:top w:val="none" w:sz="0" w:space="0" w:color="auto"/>
                        <w:left w:val="none" w:sz="0" w:space="0" w:color="auto"/>
                        <w:bottom w:val="none" w:sz="0" w:space="0" w:color="auto"/>
                        <w:right w:val="none" w:sz="0" w:space="0" w:color="auto"/>
                      </w:divBdr>
                    </w:div>
                  </w:divsChild>
                </w:div>
                <w:div w:id="729378736">
                  <w:marLeft w:val="0"/>
                  <w:marRight w:val="0"/>
                  <w:marTop w:val="0"/>
                  <w:marBottom w:val="0"/>
                  <w:divBdr>
                    <w:top w:val="none" w:sz="0" w:space="0" w:color="auto"/>
                    <w:left w:val="none" w:sz="0" w:space="0" w:color="auto"/>
                    <w:bottom w:val="none" w:sz="0" w:space="0" w:color="auto"/>
                    <w:right w:val="none" w:sz="0" w:space="0" w:color="auto"/>
                  </w:divBdr>
                </w:div>
                <w:div w:id="732778408">
                  <w:marLeft w:val="0"/>
                  <w:marRight w:val="0"/>
                  <w:marTop w:val="0"/>
                  <w:marBottom w:val="0"/>
                  <w:divBdr>
                    <w:top w:val="none" w:sz="0" w:space="0" w:color="auto"/>
                    <w:left w:val="none" w:sz="0" w:space="0" w:color="auto"/>
                    <w:bottom w:val="none" w:sz="0" w:space="0" w:color="auto"/>
                    <w:right w:val="none" w:sz="0" w:space="0" w:color="auto"/>
                  </w:divBdr>
                  <w:divsChild>
                    <w:div w:id="557668149">
                      <w:marLeft w:val="0"/>
                      <w:marRight w:val="0"/>
                      <w:marTop w:val="0"/>
                      <w:marBottom w:val="0"/>
                      <w:divBdr>
                        <w:top w:val="none" w:sz="0" w:space="0" w:color="auto"/>
                        <w:left w:val="none" w:sz="0" w:space="0" w:color="auto"/>
                        <w:bottom w:val="none" w:sz="0" w:space="0" w:color="auto"/>
                        <w:right w:val="none" w:sz="0" w:space="0" w:color="auto"/>
                      </w:divBdr>
                    </w:div>
                    <w:div w:id="750391838">
                      <w:marLeft w:val="0"/>
                      <w:marRight w:val="0"/>
                      <w:marTop w:val="0"/>
                      <w:marBottom w:val="0"/>
                      <w:divBdr>
                        <w:top w:val="none" w:sz="0" w:space="0" w:color="auto"/>
                        <w:left w:val="none" w:sz="0" w:space="0" w:color="auto"/>
                        <w:bottom w:val="none" w:sz="0" w:space="0" w:color="auto"/>
                        <w:right w:val="none" w:sz="0" w:space="0" w:color="auto"/>
                      </w:divBdr>
                    </w:div>
                  </w:divsChild>
                </w:div>
                <w:div w:id="795829471">
                  <w:marLeft w:val="0"/>
                  <w:marRight w:val="0"/>
                  <w:marTop w:val="0"/>
                  <w:marBottom w:val="0"/>
                  <w:divBdr>
                    <w:top w:val="none" w:sz="0" w:space="0" w:color="auto"/>
                    <w:left w:val="none" w:sz="0" w:space="0" w:color="auto"/>
                    <w:bottom w:val="none" w:sz="0" w:space="0" w:color="auto"/>
                    <w:right w:val="none" w:sz="0" w:space="0" w:color="auto"/>
                  </w:divBdr>
                  <w:divsChild>
                    <w:div w:id="1047952288">
                      <w:marLeft w:val="0"/>
                      <w:marRight w:val="0"/>
                      <w:marTop w:val="0"/>
                      <w:marBottom w:val="0"/>
                      <w:divBdr>
                        <w:top w:val="none" w:sz="0" w:space="0" w:color="auto"/>
                        <w:left w:val="none" w:sz="0" w:space="0" w:color="auto"/>
                        <w:bottom w:val="none" w:sz="0" w:space="0" w:color="auto"/>
                        <w:right w:val="none" w:sz="0" w:space="0" w:color="auto"/>
                      </w:divBdr>
                    </w:div>
                    <w:div w:id="1155684866">
                      <w:marLeft w:val="0"/>
                      <w:marRight w:val="0"/>
                      <w:marTop w:val="0"/>
                      <w:marBottom w:val="0"/>
                      <w:divBdr>
                        <w:top w:val="none" w:sz="0" w:space="0" w:color="auto"/>
                        <w:left w:val="none" w:sz="0" w:space="0" w:color="auto"/>
                        <w:bottom w:val="none" w:sz="0" w:space="0" w:color="auto"/>
                        <w:right w:val="none" w:sz="0" w:space="0" w:color="auto"/>
                      </w:divBdr>
                    </w:div>
                  </w:divsChild>
                </w:div>
                <w:div w:id="800080401">
                  <w:marLeft w:val="0"/>
                  <w:marRight w:val="0"/>
                  <w:marTop w:val="0"/>
                  <w:marBottom w:val="0"/>
                  <w:divBdr>
                    <w:top w:val="none" w:sz="0" w:space="0" w:color="auto"/>
                    <w:left w:val="none" w:sz="0" w:space="0" w:color="auto"/>
                    <w:bottom w:val="none" w:sz="0" w:space="0" w:color="auto"/>
                    <w:right w:val="none" w:sz="0" w:space="0" w:color="auto"/>
                  </w:divBdr>
                  <w:divsChild>
                    <w:div w:id="1663846736">
                      <w:marLeft w:val="0"/>
                      <w:marRight w:val="0"/>
                      <w:marTop w:val="0"/>
                      <w:marBottom w:val="0"/>
                      <w:divBdr>
                        <w:top w:val="none" w:sz="0" w:space="0" w:color="auto"/>
                        <w:left w:val="none" w:sz="0" w:space="0" w:color="auto"/>
                        <w:bottom w:val="none" w:sz="0" w:space="0" w:color="auto"/>
                        <w:right w:val="none" w:sz="0" w:space="0" w:color="auto"/>
                      </w:divBdr>
                    </w:div>
                    <w:div w:id="1996645806">
                      <w:marLeft w:val="0"/>
                      <w:marRight w:val="0"/>
                      <w:marTop w:val="0"/>
                      <w:marBottom w:val="0"/>
                      <w:divBdr>
                        <w:top w:val="none" w:sz="0" w:space="0" w:color="auto"/>
                        <w:left w:val="none" w:sz="0" w:space="0" w:color="auto"/>
                        <w:bottom w:val="none" w:sz="0" w:space="0" w:color="auto"/>
                        <w:right w:val="none" w:sz="0" w:space="0" w:color="auto"/>
                      </w:divBdr>
                    </w:div>
                  </w:divsChild>
                </w:div>
                <w:div w:id="806819000">
                  <w:marLeft w:val="0"/>
                  <w:marRight w:val="0"/>
                  <w:marTop w:val="0"/>
                  <w:marBottom w:val="0"/>
                  <w:divBdr>
                    <w:top w:val="none" w:sz="0" w:space="0" w:color="auto"/>
                    <w:left w:val="none" w:sz="0" w:space="0" w:color="auto"/>
                    <w:bottom w:val="none" w:sz="0" w:space="0" w:color="auto"/>
                    <w:right w:val="none" w:sz="0" w:space="0" w:color="auto"/>
                  </w:divBdr>
                  <w:divsChild>
                    <w:div w:id="894707419">
                      <w:marLeft w:val="0"/>
                      <w:marRight w:val="0"/>
                      <w:marTop w:val="0"/>
                      <w:marBottom w:val="0"/>
                      <w:divBdr>
                        <w:top w:val="none" w:sz="0" w:space="0" w:color="auto"/>
                        <w:left w:val="none" w:sz="0" w:space="0" w:color="auto"/>
                        <w:bottom w:val="none" w:sz="0" w:space="0" w:color="auto"/>
                        <w:right w:val="none" w:sz="0" w:space="0" w:color="auto"/>
                      </w:divBdr>
                    </w:div>
                    <w:div w:id="920026862">
                      <w:marLeft w:val="0"/>
                      <w:marRight w:val="0"/>
                      <w:marTop w:val="0"/>
                      <w:marBottom w:val="0"/>
                      <w:divBdr>
                        <w:top w:val="none" w:sz="0" w:space="0" w:color="auto"/>
                        <w:left w:val="none" w:sz="0" w:space="0" w:color="auto"/>
                        <w:bottom w:val="none" w:sz="0" w:space="0" w:color="auto"/>
                        <w:right w:val="none" w:sz="0" w:space="0" w:color="auto"/>
                      </w:divBdr>
                    </w:div>
                  </w:divsChild>
                </w:div>
                <w:div w:id="808010728">
                  <w:marLeft w:val="0"/>
                  <w:marRight w:val="0"/>
                  <w:marTop w:val="0"/>
                  <w:marBottom w:val="0"/>
                  <w:divBdr>
                    <w:top w:val="none" w:sz="0" w:space="0" w:color="auto"/>
                    <w:left w:val="none" w:sz="0" w:space="0" w:color="auto"/>
                    <w:bottom w:val="none" w:sz="0" w:space="0" w:color="auto"/>
                    <w:right w:val="none" w:sz="0" w:space="0" w:color="auto"/>
                  </w:divBdr>
                  <w:divsChild>
                    <w:div w:id="239293705">
                      <w:marLeft w:val="0"/>
                      <w:marRight w:val="0"/>
                      <w:marTop w:val="0"/>
                      <w:marBottom w:val="0"/>
                      <w:divBdr>
                        <w:top w:val="none" w:sz="0" w:space="0" w:color="auto"/>
                        <w:left w:val="none" w:sz="0" w:space="0" w:color="auto"/>
                        <w:bottom w:val="none" w:sz="0" w:space="0" w:color="auto"/>
                        <w:right w:val="none" w:sz="0" w:space="0" w:color="auto"/>
                      </w:divBdr>
                    </w:div>
                    <w:div w:id="1396203975">
                      <w:marLeft w:val="0"/>
                      <w:marRight w:val="0"/>
                      <w:marTop w:val="0"/>
                      <w:marBottom w:val="0"/>
                      <w:divBdr>
                        <w:top w:val="none" w:sz="0" w:space="0" w:color="auto"/>
                        <w:left w:val="none" w:sz="0" w:space="0" w:color="auto"/>
                        <w:bottom w:val="none" w:sz="0" w:space="0" w:color="auto"/>
                        <w:right w:val="none" w:sz="0" w:space="0" w:color="auto"/>
                      </w:divBdr>
                    </w:div>
                  </w:divsChild>
                </w:div>
                <w:div w:id="832111535">
                  <w:marLeft w:val="0"/>
                  <w:marRight w:val="0"/>
                  <w:marTop w:val="0"/>
                  <w:marBottom w:val="0"/>
                  <w:divBdr>
                    <w:top w:val="none" w:sz="0" w:space="0" w:color="auto"/>
                    <w:left w:val="none" w:sz="0" w:space="0" w:color="auto"/>
                    <w:bottom w:val="none" w:sz="0" w:space="0" w:color="auto"/>
                    <w:right w:val="none" w:sz="0" w:space="0" w:color="auto"/>
                  </w:divBdr>
                  <w:divsChild>
                    <w:div w:id="374354122">
                      <w:marLeft w:val="0"/>
                      <w:marRight w:val="0"/>
                      <w:marTop w:val="0"/>
                      <w:marBottom w:val="0"/>
                      <w:divBdr>
                        <w:top w:val="none" w:sz="0" w:space="0" w:color="auto"/>
                        <w:left w:val="none" w:sz="0" w:space="0" w:color="auto"/>
                        <w:bottom w:val="none" w:sz="0" w:space="0" w:color="auto"/>
                        <w:right w:val="none" w:sz="0" w:space="0" w:color="auto"/>
                      </w:divBdr>
                    </w:div>
                    <w:div w:id="989401327">
                      <w:marLeft w:val="0"/>
                      <w:marRight w:val="0"/>
                      <w:marTop w:val="0"/>
                      <w:marBottom w:val="0"/>
                      <w:divBdr>
                        <w:top w:val="none" w:sz="0" w:space="0" w:color="auto"/>
                        <w:left w:val="none" w:sz="0" w:space="0" w:color="auto"/>
                        <w:bottom w:val="none" w:sz="0" w:space="0" w:color="auto"/>
                        <w:right w:val="none" w:sz="0" w:space="0" w:color="auto"/>
                      </w:divBdr>
                    </w:div>
                  </w:divsChild>
                </w:div>
                <w:div w:id="846990677">
                  <w:marLeft w:val="0"/>
                  <w:marRight w:val="0"/>
                  <w:marTop w:val="0"/>
                  <w:marBottom w:val="0"/>
                  <w:divBdr>
                    <w:top w:val="none" w:sz="0" w:space="0" w:color="auto"/>
                    <w:left w:val="none" w:sz="0" w:space="0" w:color="auto"/>
                    <w:bottom w:val="none" w:sz="0" w:space="0" w:color="auto"/>
                    <w:right w:val="none" w:sz="0" w:space="0" w:color="auto"/>
                  </w:divBdr>
                  <w:divsChild>
                    <w:div w:id="1049299056">
                      <w:marLeft w:val="0"/>
                      <w:marRight w:val="0"/>
                      <w:marTop w:val="0"/>
                      <w:marBottom w:val="0"/>
                      <w:divBdr>
                        <w:top w:val="none" w:sz="0" w:space="0" w:color="auto"/>
                        <w:left w:val="none" w:sz="0" w:space="0" w:color="auto"/>
                        <w:bottom w:val="none" w:sz="0" w:space="0" w:color="auto"/>
                        <w:right w:val="none" w:sz="0" w:space="0" w:color="auto"/>
                      </w:divBdr>
                    </w:div>
                    <w:div w:id="1345740078">
                      <w:marLeft w:val="0"/>
                      <w:marRight w:val="0"/>
                      <w:marTop w:val="0"/>
                      <w:marBottom w:val="0"/>
                      <w:divBdr>
                        <w:top w:val="none" w:sz="0" w:space="0" w:color="auto"/>
                        <w:left w:val="none" w:sz="0" w:space="0" w:color="auto"/>
                        <w:bottom w:val="none" w:sz="0" w:space="0" w:color="auto"/>
                        <w:right w:val="none" w:sz="0" w:space="0" w:color="auto"/>
                      </w:divBdr>
                    </w:div>
                  </w:divsChild>
                </w:div>
                <w:div w:id="862405744">
                  <w:marLeft w:val="0"/>
                  <w:marRight w:val="0"/>
                  <w:marTop w:val="0"/>
                  <w:marBottom w:val="0"/>
                  <w:divBdr>
                    <w:top w:val="none" w:sz="0" w:space="0" w:color="auto"/>
                    <w:left w:val="none" w:sz="0" w:space="0" w:color="auto"/>
                    <w:bottom w:val="none" w:sz="0" w:space="0" w:color="auto"/>
                    <w:right w:val="none" w:sz="0" w:space="0" w:color="auto"/>
                  </w:divBdr>
                </w:div>
                <w:div w:id="864750880">
                  <w:marLeft w:val="0"/>
                  <w:marRight w:val="0"/>
                  <w:marTop w:val="0"/>
                  <w:marBottom w:val="0"/>
                  <w:divBdr>
                    <w:top w:val="none" w:sz="0" w:space="0" w:color="auto"/>
                    <w:left w:val="none" w:sz="0" w:space="0" w:color="auto"/>
                    <w:bottom w:val="none" w:sz="0" w:space="0" w:color="auto"/>
                    <w:right w:val="none" w:sz="0" w:space="0" w:color="auto"/>
                  </w:divBdr>
                  <w:divsChild>
                    <w:div w:id="230586241">
                      <w:marLeft w:val="0"/>
                      <w:marRight w:val="0"/>
                      <w:marTop w:val="0"/>
                      <w:marBottom w:val="0"/>
                      <w:divBdr>
                        <w:top w:val="none" w:sz="0" w:space="0" w:color="auto"/>
                        <w:left w:val="none" w:sz="0" w:space="0" w:color="auto"/>
                        <w:bottom w:val="none" w:sz="0" w:space="0" w:color="auto"/>
                        <w:right w:val="none" w:sz="0" w:space="0" w:color="auto"/>
                      </w:divBdr>
                    </w:div>
                    <w:div w:id="1189679109">
                      <w:marLeft w:val="0"/>
                      <w:marRight w:val="0"/>
                      <w:marTop w:val="0"/>
                      <w:marBottom w:val="0"/>
                      <w:divBdr>
                        <w:top w:val="none" w:sz="0" w:space="0" w:color="auto"/>
                        <w:left w:val="none" w:sz="0" w:space="0" w:color="auto"/>
                        <w:bottom w:val="none" w:sz="0" w:space="0" w:color="auto"/>
                        <w:right w:val="none" w:sz="0" w:space="0" w:color="auto"/>
                      </w:divBdr>
                    </w:div>
                  </w:divsChild>
                </w:div>
                <w:div w:id="869145427">
                  <w:marLeft w:val="0"/>
                  <w:marRight w:val="0"/>
                  <w:marTop w:val="0"/>
                  <w:marBottom w:val="0"/>
                  <w:divBdr>
                    <w:top w:val="none" w:sz="0" w:space="0" w:color="auto"/>
                    <w:left w:val="none" w:sz="0" w:space="0" w:color="auto"/>
                    <w:bottom w:val="none" w:sz="0" w:space="0" w:color="auto"/>
                    <w:right w:val="none" w:sz="0" w:space="0" w:color="auto"/>
                  </w:divBdr>
                  <w:divsChild>
                    <w:div w:id="250432941">
                      <w:marLeft w:val="0"/>
                      <w:marRight w:val="0"/>
                      <w:marTop w:val="0"/>
                      <w:marBottom w:val="0"/>
                      <w:divBdr>
                        <w:top w:val="none" w:sz="0" w:space="0" w:color="auto"/>
                        <w:left w:val="none" w:sz="0" w:space="0" w:color="auto"/>
                        <w:bottom w:val="none" w:sz="0" w:space="0" w:color="auto"/>
                        <w:right w:val="none" w:sz="0" w:space="0" w:color="auto"/>
                      </w:divBdr>
                    </w:div>
                    <w:div w:id="306862808">
                      <w:marLeft w:val="0"/>
                      <w:marRight w:val="0"/>
                      <w:marTop w:val="0"/>
                      <w:marBottom w:val="0"/>
                      <w:divBdr>
                        <w:top w:val="none" w:sz="0" w:space="0" w:color="auto"/>
                        <w:left w:val="none" w:sz="0" w:space="0" w:color="auto"/>
                        <w:bottom w:val="none" w:sz="0" w:space="0" w:color="auto"/>
                        <w:right w:val="none" w:sz="0" w:space="0" w:color="auto"/>
                      </w:divBdr>
                    </w:div>
                  </w:divsChild>
                </w:div>
                <w:div w:id="884877620">
                  <w:marLeft w:val="0"/>
                  <w:marRight w:val="0"/>
                  <w:marTop w:val="0"/>
                  <w:marBottom w:val="0"/>
                  <w:divBdr>
                    <w:top w:val="none" w:sz="0" w:space="0" w:color="auto"/>
                    <w:left w:val="none" w:sz="0" w:space="0" w:color="auto"/>
                    <w:bottom w:val="none" w:sz="0" w:space="0" w:color="auto"/>
                    <w:right w:val="none" w:sz="0" w:space="0" w:color="auto"/>
                  </w:divBdr>
                </w:div>
                <w:div w:id="887304019">
                  <w:marLeft w:val="0"/>
                  <w:marRight w:val="0"/>
                  <w:marTop w:val="0"/>
                  <w:marBottom w:val="0"/>
                  <w:divBdr>
                    <w:top w:val="none" w:sz="0" w:space="0" w:color="auto"/>
                    <w:left w:val="none" w:sz="0" w:space="0" w:color="auto"/>
                    <w:bottom w:val="none" w:sz="0" w:space="0" w:color="auto"/>
                    <w:right w:val="none" w:sz="0" w:space="0" w:color="auto"/>
                  </w:divBdr>
                </w:div>
                <w:div w:id="903487266">
                  <w:marLeft w:val="0"/>
                  <w:marRight w:val="0"/>
                  <w:marTop w:val="0"/>
                  <w:marBottom w:val="0"/>
                  <w:divBdr>
                    <w:top w:val="none" w:sz="0" w:space="0" w:color="auto"/>
                    <w:left w:val="none" w:sz="0" w:space="0" w:color="auto"/>
                    <w:bottom w:val="none" w:sz="0" w:space="0" w:color="auto"/>
                    <w:right w:val="none" w:sz="0" w:space="0" w:color="auto"/>
                  </w:divBdr>
                  <w:divsChild>
                    <w:div w:id="1374882695">
                      <w:marLeft w:val="0"/>
                      <w:marRight w:val="0"/>
                      <w:marTop w:val="0"/>
                      <w:marBottom w:val="0"/>
                      <w:divBdr>
                        <w:top w:val="none" w:sz="0" w:space="0" w:color="auto"/>
                        <w:left w:val="none" w:sz="0" w:space="0" w:color="auto"/>
                        <w:bottom w:val="none" w:sz="0" w:space="0" w:color="auto"/>
                        <w:right w:val="none" w:sz="0" w:space="0" w:color="auto"/>
                      </w:divBdr>
                    </w:div>
                    <w:div w:id="1391029011">
                      <w:marLeft w:val="0"/>
                      <w:marRight w:val="0"/>
                      <w:marTop w:val="0"/>
                      <w:marBottom w:val="0"/>
                      <w:divBdr>
                        <w:top w:val="none" w:sz="0" w:space="0" w:color="auto"/>
                        <w:left w:val="none" w:sz="0" w:space="0" w:color="auto"/>
                        <w:bottom w:val="none" w:sz="0" w:space="0" w:color="auto"/>
                        <w:right w:val="none" w:sz="0" w:space="0" w:color="auto"/>
                      </w:divBdr>
                    </w:div>
                  </w:divsChild>
                </w:div>
                <w:div w:id="914975035">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sChild>
                    <w:div w:id="858396575">
                      <w:marLeft w:val="0"/>
                      <w:marRight w:val="0"/>
                      <w:marTop w:val="0"/>
                      <w:marBottom w:val="0"/>
                      <w:divBdr>
                        <w:top w:val="none" w:sz="0" w:space="0" w:color="auto"/>
                        <w:left w:val="none" w:sz="0" w:space="0" w:color="auto"/>
                        <w:bottom w:val="none" w:sz="0" w:space="0" w:color="auto"/>
                        <w:right w:val="none" w:sz="0" w:space="0" w:color="auto"/>
                      </w:divBdr>
                    </w:div>
                    <w:div w:id="1384868582">
                      <w:marLeft w:val="0"/>
                      <w:marRight w:val="0"/>
                      <w:marTop w:val="0"/>
                      <w:marBottom w:val="0"/>
                      <w:divBdr>
                        <w:top w:val="none" w:sz="0" w:space="0" w:color="auto"/>
                        <w:left w:val="none" w:sz="0" w:space="0" w:color="auto"/>
                        <w:bottom w:val="none" w:sz="0" w:space="0" w:color="auto"/>
                        <w:right w:val="none" w:sz="0" w:space="0" w:color="auto"/>
                      </w:divBdr>
                    </w:div>
                  </w:divsChild>
                </w:div>
                <w:div w:id="954286533">
                  <w:marLeft w:val="0"/>
                  <w:marRight w:val="0"/>
                  <w:marTop w:val="0"/>
                  <w:marBottom w:val="0"/>
                  <w:divBdr>
                    <w:top w:val="none" w:sz="0" w:space="0" w:color="auto"/>
                    <w:left w:val="none" w:sz="0" w:space="0" w:color="auto"/>
                    <w:bottom w:val="none" w:sz="0" w:space="0" w:color="auto"/>
                    <w:right w:val="none" w:sz="0" w:space="0" w:color="auto"/>
                  </w:divBdr>
                  <w:divsChild>
                    <w:div w:id="430391313">
                      <w:marLeft w:val="0"/>
                      <w:marRight w:val="0"/>
                      <w:marTop w:val="0"/>
                      <w:marBottom w:val="0"/>
                      <w:divBdr>
                        <w:top w:val="none" w:sz="0" w:space="0" w:color="auto"/>
                        <w:left w:val="none" w:sz="0" w:space="0" w:color="auto"/>
                        <w:bottom w:val="none" w:sz="0" w:space="0" w:color="auto"/>
                        <w:right w:val="none" w:sz="0" w:space="0" w:color="auto"/>
                      </w:divBdr>
                    </w:div>
                    <w:div w:id="2001347808">
                      <w:marLeft w:val="0"/>
                      <w:marRight w:val="0"/>
                      <w:marTop w:val="0"/>
                      <w:marBottom w:val="0"/>
                      <w:divBdr>
                        <w:top w:val="none" w:sz="0" w:space="0" w:color="auto"/>
                        <w:left w:val="none" w:sz="0" w:space="0" w:color="auto"/>
                        <w:bottom w:val="none" w:sz="0" w:space="0" w:color="auto"/>
                        <w:right w:val="none" w:sz="0" w:space="0" w:color="auto"/>
                      </w:divBdr>
                    </w:div>
                  </w:divsChild>
                </w:div>
                <w:div w:id="960456221">
                  <w:marLeft w:val="0"/>
                  <w:marRight w:val="0"/>
                  <w:marTop w:val="0"/>
                  <w:marBottom w:val="0"/>
                  <w:divBdr>
                    <w:top w:val="none" w:sz="0" w:space="0" w:color="auto"/>
                    <w:left w:val="none" w:sz="0" w:space="0" w:color="auto"/>
                    <w:bottom w:val="none" w:sz="0" w:space="0" w:color="auto"/>
                    <w:right w:val="none" w:sz="0" w:space="0" w:color="auto"/>
                  </w:divBdr>
                  <w:divsChild>
                    <w:div w:id="741215772">
                      <w:marLeft w:val="0"/>
                      <w:marRight w:val="0"/>
                      <w:marTop w:val="0"/>
                      <w:marBottom w:val="0"/>
                      <w:divBdr>
                        <w:top w:val="none" w:sz="0" w:space="0" w:color="auto"/>
                        <w:left w:val="none" w:sz="0" w:space="0" w:color="auto"/>
                        <w:bottom w:val="none" w:sz="0" w:space="0" w:color="auto"/>
                        <w:right w:val="none" w:sz="0" w:space="0" w:color="auto"/>
                      </w:divBdr>
                    </w:div>
                    <w:div w:id="1217549930">
                      <w:marLeft w:val="0"/>
                      <w:marRight w:val="0"/>
                      <w:marTop w:val="0"/>
                      <w:marBottom w:val="0"/>
                      <w:divBdr>
                        <w:top w:val="none" w:sz="0" w:space="0" w:color="auto"/>
                        <w:left w:val="none" w:sz="0" w:space="0" w:color="auto"/>
                        <w:bottom w:val="none" w:sz="0" w:space="0" w:color="auto"/>
                        <w:right w:val="none" w:sz="0" w:space="0" w:color="auto"/>
                      </w:divBdr>
                    </w:div>
                  </w:divsChild>
                </w:div>
                <w:div w:id="962921748">
                  <w:marLeft w:val="0"/>
                  <w:marRight w:val="0"/>
                  <w:marTop w:val="0"/>
                  <w:marBottom w:val="0"/>
                  <w:divBdr>
                    <w:top w:val="none" w:sz="0" w:space="0" w:color="auto"/>
                    <w:left w:val="none" w:sz="0" w:space="0" w:color="auto"/>
                    <w:bottom w:val="none" w:sz="0" w:space="0" w:color="auto"/>
                    <w:right w:val="none" w:sz="0" w:space="0" w:color="auto"/>
                  </w:divBdr>
                </w:div>
                <w:div w:id="984629142">
                  <w:marLeft w:val="0"/>
                  <w:marRight w:val="0"/>
                  <w:marTop w:val="0"/>
                  <w:marBottom w:val="0"/>
                  <w:divBdr>
                    <w:top w:val="none" w:sz="0" w:space="0" w:color="auto"/>
                    <w:left w:val="none" w:sz="0" w:space="0" w:color="auto"/>
                    <w:bottom w:val="none" w:sz="0" w:space="0" w:color="auto"/>
                    <w:right w:val="none" w:sz="0" w:space="0" w:color="auto"/>
                  </w:divBdr>
                  <w:divsChild>
                    <w:div w:id="1257637049">
                      <w:marLeft w:val="0"/>
                      <w:marRight w:val="0"/>
                      <w:marTop w:val="0"/>
                      <w:marBottom w:val="0"/>
                      <w:divBdr>
                        <w:top w:val="none" w:sz="0" w:space="0" w:color="auto"/>
                        <w:left w:val="none" w:sz="0" w:space="0" w:color="auto"/>
                        <w:bottom w:val="none" w:sz="0" w:space="0" w:color="auto"/>
                        <w:right w:val="none" w:sz="0" w:space="0" w:color="auto"/>
                      </w:divBdr>
                    </w:div>
                    <w:div w:id="2114936507">
                      <w:marLeft w:val="0"/>
                      <w:marRight w:val="0"/>
                      <w:marTop w:val="0"/>
                      <w:marBottom w:val="0"/>
                      <w:divBdr>
                        <w:top w:val="none" w:sz="0" w:space="0" w:color="auto"/>
                        <w:left w:val="none" w:sz="0" w:space="0" w:color="auto"/>
                        <w:bottom w:val="none" w:sz="0" w:space="0" w:color="auto"/>
                        <w:right w:val="none" w:sz="0" w:space="0" w:color="auto"/>
                      </w:divBdr>
                    </w:div>
                  </w:divsChild>
                </w:div>
                <w:div w:id="1001666974">
                  <w:marLeft w:val="0"/>
                  <w:marRight w:val="0"/>
                  <w:marTop w:val="0"/>
                  <w:marBottom w:val="0"/>
                  <w:divBdr>
                    <w:top w:val="none" w:sz="0" w:space="0" w:color="auto"/>
                    <w:left w:val="none" w:sz="0" w:space="0" w:color="auto"/>
                    <w:bottom w:val="none" w:sz="0" w:space="0" w:color="auto"/>
                    <w:right w:val="none" w:sz="0" w:space="0" w:color="auto"/>
                  </w:divBdr>
                  <w:divsChild>
                    <w:div w:id="96677759">
                      <w:marLeft w:val="0"/>
                      <w:marRight w:val="0"/>
                      <w:marTop w:val="0"/>
                      <w:marBottom w:val="0"/>
                      <w:divBdr>
                        <w:top w:val="none" w:sz="0" w:space="0" w:color="auto"/>
                        <w:left w:val="none" w:sz="0" w:space="0" w:color="auto"/>
                        <w:bottom w:val="none" w:sz="0" w:space="0" w:color="auto"/>
                        <w:right w:val="none" w:sz="0" w:space="0" w:color="auto"/>
                      </w:divBdr>
                    </w:div>
                    <w:div w:id="1852066011">
                      <w:marLeft w:val="0"/>
                      <w:marRight w:val="0"/>
                      <w:marTop w:val="0"/>
                      <w:marBottom w:val="0"/>
                      <w:divBdr>
                        <w:top w:val="none" w:sz="0" w:space="0" w:color="auto"/>
                        <w:left w:val="none" w:sz="0" w:space="0" w:color="auto"/>
                        <w:bottom w:val="none" w:sz="0" w:space="0" w:color="auto"/>
                        <w:right w:val="none" w:sz="0" w:space="0" w:color="auto"/>
                      </w:divBdr>
                    </w:div>
                  </w:divsChild>
                </w:div>
                <w:div w:id="1010833427">
                  <w:marLeft w:val="0"/>
                  <w:marRight w:val="0"/>
                  <w:marTop w:val="0"/>
                  <w:marBottom w:val="0"/>
                  <w:divBdr>
                    <w:top w:val="none" w:sz="0" w:space="0" w:color="auto"/>
                    <w:left w:val="none" w:sz="0" w:space="0" w:color="auto"/>
                    <w:bottom w:val="none" w:sz="0" w:space="0" w:color="auto"/>
                    <w:right w:val="none" w:sz="0" w:space="0" w:color="auto"/>
                  </w:divBdr>
                </w:div>
                <w:div w:id="1017268846">
                  <w:marLeft w:val="0"/>
                  <w:marRight w:val="0"/>
                  <w:marTop w:val="0"/>
                  <w:marBottom w:val="0"/>
                  <w:divBdr>
                    <w:top w:val="none" w:sz="0" w:space="0" w:color="auto"/>
                    <w:left w:val="none" w:sz="0" w:space="0" w:color="auto"/>
                    <w:bottom w:val="none" w:sz="0" w:space="0" w:color="auto"/>
                    <w:right w:val="none" w:sz="0" w:space="0" w:color="auto"/>
                  </w:divBdr>
                  <w:divsChild>
                    <w:div w:id="367800885">
                      <w:marLeft w:val="0"/>
                      <w:marRight w:val="0"/>
                      <w:marTop w:val="0"/>
                      <w:marBottom w:val="0"/>
                      <w:divBdr>
                        <w:top w:val="none" w:sz="0" w:space="0" w:color="auto"/>
                        <w:left w:val="none" w:sz="0" w:space="0" w:color="auto"/>
                        <w:bottom w:val="none" w:sz="0" w:space="0" w:color="auto"/>
                        <w:right w:val="none" w:sz="0" w:space="0" w:color="auto"/>
                      </w:divBdr>
                    </w:div>
                    <w:div w:id="532811865">
                      <w:marLeft w:val="0"/>
                      <w:marRight w:val="0"/>
                      <w:marTop w:val="0"/>
                      <w:marBottom w:val="0"/>
                      <w:divBdr>
                        <w:top w:val="none" w:sz="0" w:space="0" w:color="auto"/>
                        <w:left w:val="none" w:sz="0" w:space="0" w:color="auto"/>
                        <w:bottom w:val="none" w:sz="0" w:space="0" w:color="auto"/>
                        <w:right w:val="none" w:sz="0" w:space="0" w:color="auto"/>
                      </w:divBdr>
                    </w:div>
                  </w:divsChild>
                </w:div>
                <w:div w:id="1025639563">
                  <w:marLeft w:val="0"/>
                  <w:marRight w:val="0"/>
                  <w:marTop w:val="0"/>
                  <w:marBottom w:val="0"/>
                  <w:divBdr>
                    <w:top w:val="none" w:sz="0" w:space="0" w:color="auto"/>
                    <w:left w:val="none" w:sz="0" w:space="0" w:color="auto"/>
                    <w:bottom w:val="none" w:sz="0" w:space="0" w:color="auto"/>
                    <w:right w:val="none" w:sz="0" w:space="0" w:color="auto"/>
                  </w:divBdr>
                  <w:divsChild>
                    <w:div w:id="859244903">
                      <w:marLeft w:val="0"/>
                      <w:marRight w:val="0"/>
                      <w:marTop w:val="0"/>
                      <w:marBottom w:val="0"/>
                      <w:divBdr>
                        <w:top w:val="none" w:sz="0" w:space="0" w:color="auto"/>
                        <w:left w:val="none" w:sz="0" w:space="0" w:color="auto"/>
                        <w:bottom w:val="none" w:sz="0" w:space="0" w:color="auto"/>
                        <w:right w:val="none" w:sz="0" w:space="0" w:color="auto"/>
                      </w:divBdr>
                    </w:div>
                    <w:div w:id="2147239939">
                      <w:marLeft w:val="0"/>
                      <w:marRight w:val="0"/>
                      <w:marTop w:val="0"/>
                      <w:marBottom w:val="0"/>
                      <w:divBdr>
                        <w:top w:val="none" w:sz="0" w:space="0" w:color="auto"/>
                        <w:left w:val="none" w:sz="0" w:space="0" w:color="auto"/>
                        <w:bottom w:val="none" w:sz="0" w:space="0" w:color="auto"/>
                        <w:right w:val="none" w:sz="0" w:space="0" w:color="auto"/>
                      </w:divBdr>
                    </w:div>
                  </w:divsChild>
                </w:div>
                <w:div w:id="1035351974">
                  <w:marLeft w:val="0"/>
                  <w:marRight w:val="0"/>
                  <w:marTop w:val="0"/>
                  <w:marBottom w:val="0"/>
                  <w:divBdr>
                    <w:top w:val="none" w:sz="0" w:space="0" w:color="auto"/>
                    <w:left w:val="none" w:sz="0" w:space="0" w:color="auto"/>
                    <w:bottom w:val="none" w:sz="0" w:space="0" w:color="auto"/>
                    <w:right w:val="none" w:sz="0" w:space="0" w:color="auto"/>
                  </w:divBdr>
                </w:div>
                <w:div w:id="1036584923">
                  <w:marLeft w:val="0"/>
                  <w:marRight w:val="0"/>
                  <w:marTop w:val="0"/>
                  <w:marBottom w:val="0"/>
                  <w:divBdr>
                    <w:top w:val="none" w:sz="0" w:space="0" w:color="auto"/>
                    <w:left w:val="none" w:sz="0" w:space="0" w:color="auto"/>
                    <w:bottom w:val="none" w:sz="0" w:space="0" w:color="auto"/>
                    <w:right w:val="none" w:sz="0" w:space="0" w:color="auto"/>
                  </w:divBdr>
                  <w:divsChild>
                    <w:div w:id="450170992">
                      <w:marLeft w:val="0"/>
                      <w:marRight w:val="0"/>
                      <w:marTop w:val="0"/>
                      <w:marBottom w:val="0"/>
                      <w:divBdr>
                        <w:top w:val="none" w:sz="0" w:space="0" w:color="auto"/>
                        <w:left w:val="none" w:sz="0" w:space="0" w:color="auto"/>
                        <w:bottom w:val="none" w:sz="0" w:space="0" w:color="auto"/>
                        <w:right w:val="none" w:sz="0" w:space="0" w:color="auto"/>
                      </w:divBdr>
                    </w:div>
                    <w:div w:id="460852103">
                      <w:marLeft w:val="0"/>
                      <w:marRight w:val="0"/>
                      <w:marTop w:val="0"/>
                      <w:marBottom w:val="0"/>
                      <w:divBdr>
                        <w:top w:val="none" w:sz="0" w:space="0" w:color="auto"/>
                        <w:left w:val="none" w:sz="0" w:space="0" w:color="auto"/>
                        <w:bottom w:val="none" w:sz="0" w:space="0" w:color="auto"/>
                        <w:right w:val="none" w:sz="0" w:space="0" w:color="auto"/>
                      </w:divBdr>
                    </w:div>
                  </w:divsChild>
                </w:div>
                <w:div w:id="1041592038">
                  <w:marLeft w:val="0"/>
                  <w:marRight w:val="0"/>
                  <w:marTop w:val="0"/>
                  <w:marBottom w:val="0"/>
                  <w:divBdr>
                    <w:top w:val="none" w:sz="0" w:space="0" w:color="auto"/>
                    <w:left w:val="none" w:sz="0" w:space="0" w:color="auto"/>
                    <w:bottom w:val="none" w:sz="0" w:space="0" w:color="auto"/>
                    <w:right w:val="none" w:sz="0" w:space="0" w:color="auto"/>
                  </w:divBdr>
                  <w:divsChild>
                    <w:div w:id="1728066362">
                      <w:marLeft w:val="0"/>
                      <w:marRight w:val="0"/>
                      <w:marTop w:val="0"/>
                      <w:marBottom w:val="0"/>
                      <w:divBdr>
                        <w:top w:val="none" w:sz="0" w:space="0" w:color="auto"/>
                        <w:left w:val="none" w:sz="0" w:space="0" w:color="auto"/>
                        <w:bottom w:val="none" w:sz="0" w:space="0" w:color="auto"/>
                        <w:right w:val="none" w:sz="0" w:space="0" w:color="auto"/>
                      </w:divBdr>
                    </w:div>
                    <w:div w:id="2086754803">
                      <w:marLeft w:val="0"/>
                      <w:marRight w:val="0"/>
                      <w:marTop w:val="0"/>
                      <w:marBottom w:val="0"/>
                      <w:divBdr>
                        <w:top w:val="none" w:sz="0" w:space="0" w:color="auto"/>
                        <w:left w:val="none" w:sz="0" w:space="0" w:color="auto"/>
                        <w:bottom w:val="none" w:sz="0" w:space="0" w:color="auto"/>
                        <w:right w:val="none" w:sz="0" w:space="0" w:color="auto"/>
                      </w:divBdr>
                    </w:div>
                  </w:divsChild>
                </w:div>
                <w:div w:id="1045175933">
                  <w:marLeft w:val="0"/>
                  <w:marRight w:val="0"/>
                  <w:marTop w:val="0"/>
                  <w:marBottom w:val="0"/>
                  <w:divBdr>
                    <w:top w:val="none" w:sz="0" w:space="0" w:color="auto"/>
                    <w:left w:val="none" w:sz="0" w:space="0" w:color="auto"/>
                    <w:bottom w:val="none" w:sz="0" w:space="0" w:color="auto"/>
                    <w:right w:val="none" w:sz="0" w:space="0" w:color="auto"/>
                  </w:divBdr>
                </w:div>
                <w:div w:id="1052342601">
                  <w:marLeft w:val="0"/>
                  <w:marRight w:val="0"/>
                  <w:marTop w:val="0"/>
                  <w:marBottom w:val="0"/>
                  <w:divBdr>
                    <w:top w:val="none" w:sz="0" w:space="0" w:color="auto"/>
                    <w:left w:val="none" w:sz="0" w:space="0" w:color="auto"/>
                    <w:bottom w:val="none" w:sz="0" w:space="0" w:color="auto"/>
                    <w:right w:val="none" w:sz="0" w:space="0" w:color="auto"/>
                  </w:divBdr>
                  <w:divsChild>
                    <w:div w:id="422607365">
                      <w:marLeft w:val="0"/>
                      <w:marRight w:val="0"/>
                      <w:marTop w:val="0"/>
                      <w:marBottom w:val="0"/>
                      <w:divBdr>
                        <w:top w:val="none" w:sz="0" w:space="0" w:color="auto"/>
                        <w:left w:val="none" w:sz="0" w:space="0" w:color="auto"/>
                        <w:bottom w:val="none" w:sz="0" w:space="0" w:color="auto"/>
                        <w:right w:val="none" w:sz="0" w:space="0" w:color="auto"/>
                      </w:divBdr>
                    </w:div>
                    <w:div w:id="583950547">
                      <w:marLeft w:val="0"/>
                      <w:marRight w:val="0"/>
                      <w:marTop w:val="0"/>
                      <w:marBottom w:val="0"/>
                      <w:divBdr>
                        <w:top w:val="none" w:sz="0" w:space="0" w:color="auto"/>
                        <w:left w:val="none" w:sz="0" w:space="0" w:color="auto"/>
                        <w:bottom w:val="none" w:sz="0" w:space="0" w:color="auto"/>
                        <w:right w:val="none" w:sz="0" w:space="0" w:color="auto"/>
                      </w:divBdr>
                    </w:div>
                  </w:divsChild>
                </w:div>
                <w:div w:id="1059087987">
                  <w:marLeft w:val="0"/>
                  <w:marRight w:val="0"/>
                  <w:marTop w:val="0"/>
                  <w:marBottom w:val="0"/>
                  <w:divBdr>
                    <w:top w:val="none" w:sz="0" w:space="0" w:color="auto"/>
                    <w:left w:val="none" w:sz="0" w:space="0" w:color="auto"/>
                    <w:bottom w:val="none" w:sz="0" w:space="0" w:color="auto"/>
                    <w:right w:val="none" w:sz="0" w:space="0" w:color="auto"/>
                  </w:divBdr>
                  <w:divsChild>
                    <w:div w:id="1270427477">
                      <w:marLeft w:val="0"/>
                      <w:marRight w:val="0"/>
                      <w:marTop w:val="0"/>
                      <w:marBottom w:val="0"/>
                      <w:divBdr>
                        <w:top w:val="none" w:sz="0" w:space="0" w:color="auto"/>
                        <w:left w:val="none" w:sz="0" w:space="0" w:color="auto"/>
                        <w:bottom w:val="none" w:sz="0" w:space="0" w:color="auto"/>
                        <w:right w:val="none" w:sz="0" w:space="0" w:color="auto"/>
                      </w:divBdr>
                    </w:div>
                    <w:div w:id="1597789889">
                      <w:marLeft w:val="0"/>
                      <w:marRight w:val="0"/>
                      <w:marTop w:val="0"/>
                      <w:marBottom w:val="0"/>
                      <w:divBdr>
                        <w:top w:val="none" w:sz="0" w:space="0" w:color="auto"/>
                        <w:left w:val="none" w:sz="0" w:space="0" w:color="auto"/>
                        <w:bottom w:val="none" w:sz="0" w:space="0" w:color="auto"/>
                        <w:right w:val="none" w:sz="0" w:space="0" w:color="auto"/>
                      </w:divBdr>
                    </w:div>
                  </w:divsChild>
                </w:div>
                <w:div w:id="1062563222">
                  <w:marLeft w:val="0"/>
                  <w:marRight w:val="0"/>
                  <w:marTop w:val="0"/>
                  <w:marBottom w:val="0"/>
                  <w:divBdr>
                    <w:top w:val="none" w:sz="0" w:space="0" w:color="auto"/>
                    <w:left w:val="none" w:sz="0" w:space="0" w:color="auto"/>
                    <w:bottom w:val="none" w:sz="0" w:space="0" w:color="auto"/>
                    <w:right w:val="none" w:sz="0" w:space="0" w:color="auto"/>
                  </w:divBdr>
                  <w:divsChild>
                    <w:div w:id="196620564">
                      <w:marLeft w:val="0"/>
                      <w:marRight w:val="0"/>
                      <w:marTop w:val="0"/>
                      <w:marBottom w:val="0"/>
                      <w:divBdr>
                        <w:top w:val="none" w:sz="0" w:space="0" w:color="auto"/>
                        <w:left w:val="none" w:sz="0" w:space="0" w:color="auto"/>
                        <w:bottom w:val="none" w:sz="0" w:space="0" w:color="auto"/>
                        <w:right w:val="none" w:sz="0" w:space="0" w:color="auto"/>
                      </w:divBdr>
                    </w:div>
                    <w:div w:id="1435401476">
                      <w:marLeft w:val="0"/>
                      <w:marRight w:val="0"/>
                      <w:marTop w:val="0"/>
                      <w:marBottom w:val="0"/>
                      <w:divBdr>
                        <w:top w:val="none" w:sz="0" w:space="0" w:color="auto"/>
                        <w:left w:val="none" w:sz="0" w:space="0" w:color="auto"/>
                        <w:bottom w:val="none" w:sz="0" w:space="0" w:color="auto"/>
                        <w:right w:val="none" w:sz="0" w:space="0" w:color="auto"/>
                      </w:divBdr>
                    </w:div>
                  </w:divsChild>
                </w:div>
                <w:div w:id="1073577537">
                  <w:marLeft w:val="0"/>
                  <w:marRight w:val="0"/>
                  <w:marTop w:val="0"/>
                  <w:marBottom w:val="0"/>
                  <w:divBdr>
                    <w:top w:val="none" w:sz="0" w:space="0" w:color="auto"/>
                    <w:left w:val="none" w:sz="0" w:space="0" w:color="auto"/>
                    <w:bottom w:val="none" w:sz="0" w:space="0" w:color="auto"/>
                    <w:right w:val="none" w:sz="0" w:space="0" w:color="auto"/>
                  </w:divBdr>
                  <w:divsChild>
                    <w:div w:id="461969451">
                      <w:marLeft w:val="0"/>
                      <w:marRight w:val="0"/>
                      <w:marTop w:val="0"/>
                      <w:marBottom w:val="0"/>
                      <w:divBdr>
                        <w:top w:val="none" w:sz="0" w:space="0" w:color="auto"/>
                        <w:left w:val="none" w:sz="0" w:space="0" w:color="auto"/>
                        <w:bottom w:val="none" w:sz="0" w:space="0" w:color="auto"/>
                        <w:right w:val="none" w:sz="0" w:space="0" w:color="auto"/>
                      </w:divBdr>
                    </w:div>
                    <w:div w:id="687368811">
                      <w:marLeft w:val="0"/>
                      <w:marRight w:val="0"/>
                      <w:marTop w:val="0"/>
                      <w:marBottom w:val="0"/>
                      <w:divBdr>
                        <w:top w:val="none" w:sz="0" w:space="0" w:color="auto"/>
                        <w:left w:val="none" w:sz="0" w:space="0" w:color="auto"/>
                        <w:bottom w:val="none" w:sz="0" w:space="0" w:color="auto"/>
                        <w:right w:val="none" w:sz="0" w:space="0" w:color="auto"/>
                      </w:divBdr>
                    </w:div>
                  </w:divsChild>
                </w:div>
                <w:div w:id="1078475697">
                  <w:marLeft w:val="0"/>
                  <w:marRight w:val="0"/>
                  <w:marTop w:val="0"/>
                  <w:marBottom w:val="0"/>
                  <w:divBdr>
                    <w:top w:val="none" w:sz="0" w:space="0" w:color="auto"/>
                    <w:left w:val="none" w:sz="0" w:space="0" w:color="auto"/>
                    <w:bottom w:val="none" w:sz="0" w:space="0" w:color="auto"/>
                    <w:right w:val="none" w:sz="0" w:space="0" w:color="auto"/>
                  </w:divBdr>
                  <w:divsChild>
                    <w:div w:id="80105914">
                      <w:marLeft w:val="0"/>
                      <w:marRight w:val="0"/>
                      <w:marTop w:val="0"/>
                      <w:marBottom w:val="0"/>
                      <w:divBdr>
                        <w:top w:val="none" w:sz="0" w:space="0" w:color="auto"/>
                        <w:left w:val="none" w:sz="0" w:space="0" w:color="auto"/>
                        <w:bottom w:val="none" w:sz="0" w:space="0" w:color="auto"/>
                        <w:right w:val="none" w:sz="0" w:space="0" w:color="auto"/>
                      </w:divBdr>
                    </w:div>
                    <w:div w:id="1871725064">
                      <w:marLeft w:val="0"/>
                      <w:marRight w:val="0"/>
                      <w:marTop w:val="0"/>
                      <w:marBottom w:val="0"/>
                      <w:divBdr>
                        <w:top w:val="none" w:sz="0" w:space="0" w:color="auto"/>
                        <w:left w:val="none" w:sz="0" w:space="0" w:color="auto"/>
                        <w:bottom w:val="none" w:sz="0" w:space="0" w:color="auto"/>
                        <w:right w:val="none" w:sz="0" w:space="0" w:color="auto"/>
                      </w:divBdr>
                    </w:div>
                  </w:divsChild>
                </w:div>
                <w:div w:id="1083330537">
                  <w:marLeft w:val="0"/>
                  <w:marRight w:val="0"/>
                  <w:marTop w:val="0"/>
                  <w:marBottom w:val="0"/>
                  <w:divBdr>
                    <w:top w:val="none" w:sz="0" w:space="0" w:color="auto"/>
                    <w:left w:val="none" w:sz="0" w:space="0" w:color="auto"/>
                    <w:bottom w:val="none" w:sz="0" w:space="0" w:color="auto"/>
                    <w:right w:val="none" w:sz="0" w:space="0" w:color="auto"/>
                  </w:divBdr>
                  <w:divsChild>
                    <w:div w:id="491409252">
                      <w:marLeft w:val="0"/>
                      <w:marRight w:val="0"/>
                      <w:marTop w:val="0"/>
                      <w:marBottom w:val="0"/>
                      <w:divBdr>
                        <w:top w:val="none" w:sz="0" w:space="0" w:color="auto"/>
                        <w:left w:val="none" w:sz="0" w:space="0" w:color="auto"/>
                        <w:bottom w:val="none" w:sz="0" w:space="0" w:color="auto"/>
                        <w:right w:val="none" w:sz="0" w:space="0" w:color="auto"/>
                      </w:divBdr>
                    </w:div>
                    <w:div w:id="2008051477">
                      <w:marLeft w:val="0"/>
                      <w:marRight w:val="0"/>
                      <w:marTop w:val="0"/>
                      <w:marBottom w:val="0"/>
                      <w:divBdr>
                        <w:top w:val="none" w:sz="0" w:space="0" w:color="auto"/>
                        <w:left w:val="none" w:sz="0" w:space="0" w:color="auto"/>
                        <w:bottom w:val="none" w:sz="0" w:space="0" w:color="auto"/>
                        <w:right w:val="none" w:sz="0" w:space="0" w:color="auto"/>
                      </w:divBdr>
                    </w:div>
                  </w:divsChild>
                </w:div>
                <w:div w:id="1098022273">
                  <w:marLeft w:val="0"/>
                  <w:marRight w:val="0"/>
                  <w:marTop w:val="0"/>
                  <w:marBottom w:val="0"/>
                  <w:divBdr>
                    <w:top w:val="none" w:sz="0" w:space="0" w:color="auto"/>
                    <w:left w:val="none" w:sz="0" w:space="0" w:color="auto"/>
                    <w:bottom w:val="none" w:sz="0" w:space="0" w:color="auto"/>
                    <w:right w:val="none" w:sz="0" w:space="0" w:color="auto"/>
                  </w:divBdr>
                  <w:divsChild>
                    <w:div w:id="1313487197">
                      <w:marLeft w:val="0"/>
                      <w:marRight w:val="0"/>
                      <w:marTop w:val="0"/>
                      <w:marBottom w:val="0"/>
                      <w:divBdr>
                        <w:top w:val="none" w:sz="0" w:space="0" w:color="auto"/>
                        <w:left w:val="none" w:sz="0" w:space="0" w:color="auto"/>
                        <w:bottom w:val="none" w:sz="0" w:space="0" w:color="auto"/>
                        <w:right w:val="none" w:sz="0" w:space="0" w:color="auto"/>
                      </w:divBdr>
                    </w:div>
                    <w:div w:id="1314262148">
                      <w:marLeft w:val="0"/>
                      <w:marRight w:val="0"/>
                      <w:marTop w:val="0"/>
                      <w:marBottom w:val="0"/>
                      <w:divBdr>
                        <w:top w:val="none" w:sz="0" w:space="0" w:color="auto"/>
                        <w:left w:val="none" w:sz="0" w:space="0" w:color="auto"/>
                        <w:bottom w:val="none" w:sz="0" w:space="0" w:color="auto"/>
                        <w:right w:val="none" w:sz="0" w:space="0" w:color="auto"/>
                      </w:divBdr>
                    </w:div>
                  </w:divsChild>
                </w:div>
                <w:div w:id="1103961400">
                  <w:marLeft w:val="0"/>
                  <w:marRight w:val="0"/>
                  <w:marTop w:val="0"/>
                  <w:marBottom w:val="0"/>
                  <w:divBdr>
                    <w:top w:val="none" w:sz="0" w:space="0" w:color="auto"/>
                    <w:left w:val="none" w:sz="0" w:space="0" w:color="auto"/>
                    <w:bottom w:val="none" w:sz="0" w:space="0" w:color="auto"/>
                    <w:right w:val="none" w:sz="0" w:space="0" w:color="auto"/>
                  </w:divBdr>
                  <w:divsChild>
                    <w:div w:id="98719061">
                      <w:marLeft w:val="0"/>
                      <w:marRight w:val="0"/>
                      <w:marTop w:val="0"/>
                      <w:marBottom w:val="0"/>
                      <w:divBdr>
                        <w:top w:val="none" w:sz="0" w:space="0" w:color="auto"/>
                        <w:left w:val="none" w:sz="0" w:space="0" w:color="auto"/>
                        <w:bottom w:val="none" w:sz="0" w:space="0" w:color="auto"/>
                        <w:right w:val="none" w:sz="0" w:space="0" w:color="auto"/>
                      </w:divBdr>
                    </w:div>
                    <w:div w:id="506873547">
                      <w:marLeft w:val="0"/>
                      <w:marRight w:val="0"/>
                      <w:marTop w:val="0"/>
                      <w:marBottom w:val="0"/>
                      <w:divBdr>
                        <w:top w:val="none" w:sz="0" w:space="0" w:color="auto"/>
                        <w:left w:val="none" w:sz="0" w:space="0" w:color="auto"/>
                        <w:bottom w:val="none" w:sz="0" w:space="0" w:color="auto"/>
                        <w:right w:val="none" w:sz="0" w:space="0" w:color="auto"/>
                      </w:divBdr>
                    </w:div>
                  </w:divsChild>
                </w:div>
                <w:div w:id="1106853459">
                  <w:marLeft w:val="0"/>
                  <w:marRight w:val="0"/>
                  <w:marTop w:val="0"/>
                  <w:marBottom w:val="0"/>
                  <w:divBdr>
                    <w:top w:val="none" w:sz="0" w:space="0" w:color="auto"/>
                    <w:left w:val="none" w:sz="0" w:space="0" w:color="auto"/>
                    <w:bottom w:val="none" w:sz="0" w:space="0" w:color="auto"/>
                    <w:right w:val="none" w:sz="0" w:space="0" w:color="auto"/>
                  </w:divBdr>
                  <w:divsChild>
                    <w:div w:id="229774912">
                      <w:marLeft w:val="0"/>
                      <w:marRight w:val="0"/>
                      <w:marTop w:val="0"/>
                      <w:marBottom w:val="0"/>
                      <w:divBdr>
                        <w:top w:val="none" w:sz="0" w:space="0" w:color="auto"/>
                        <w:left w:val="none" w:sz="0" w:space="0" w:color="auto"/>
                        <w:bottom w:val="none" w:sz="0" w:space="0" w:color="auto"/>
                        <w:right w:val="none" w:sz="0" w:space="0" w:color="auto"/>
                      </w:divBdr>
                    </w:div>
                    <w:div w:id="431316206">
                      <w:marLeft w:val="0"/>
                      <w:marRight w:val="0"/>
                      <w:marTop w:val="0"/>
                      <w:marBottom w:val="0"/>
                      <w:divBdr>
                        <w:top w:val="none" w:sz="0" w:space="0" w:color="auto"/>
                        <w:left w:val="none" w:sz="0" w:space="0" w:color="auto"/>
                        <w:bottom w:val="none" w:sz="0" w:space="0" w:color="auto"/>
                        <w:right w:val="none" w:sz="0" w:space="0" w:color="auto"/>
                      </w:divBdr>
                    </w:div>
                  </w:divsChild>
                </w:div>
                <w:div w:id="1113522725">
                  <w:marLeft w:val="0"/>
                  <w:marRight w:val="0"/>
                  <w:marTop w:val="0"/>
                  <w:marBottom w:val="0"/>
                  <w:divBdr>
                    <w:top w:val="none" w:sz="0" w:space="0" w:color="auto"/>
                    <w:left w:val="none" w:sz="0" w:space="0" w:color="auto"/>
                    <w:bottom w:val="none" w:sz="0" w:space="0" w:color="auto"/>
                    <w:right w:val="none" w:sz="0" w:space="0" w:color="auto"/>
                  </w:divBdr>
                  <w:divsChild>
                    <w:div w:id="711853515">
                      <w:marLeft w:val="0"/>
                      <w:marRight w:val="0"/>
                      <w:marTop w:val="0"/>
                      <w:marBottom w:val="0"/>
                      <w:divBdr>
                        <w:top w:val="none" w:sz="0" w:space="0" w:color="auto"/>
                        <w:left w:val="none" w:sz="0" w:space="0" w:color="auto"/>
                        <w:bottom w:val="none" w:sz="0" w:space="0" w:color="auto"/>
                        <w:right w:val="none" w:sz="0" w:space="0" w:color="auto"/>
                      </w:divBdr>
                    </w:div>
                    <w:div w:id="1569412810">
                      <w:marLeft w:val="0"/>
                      <w:marRight w:val="0"/>
                      <w:marTop w:val="0"/>
                      <w:marBottom w:val="0"/>
                      <w:divBdr>
                        <w:top w:val="none" w:sz="0" w:space="0" w:color="auto"/>
                        <w:left w:val="none" w:sz="0" w:space="0" w:color="auto"/>
                        <w:bottom w:val="none" w:sz="0" w:space="0" w:color="auto"/>
                        <w:right w:val="none" w:sz="0" w:space="0" w:color="auto"/>
                      </w:divBdr>
                    </w:div>
                  </w:divsChild>
                </w:div>
                <w:div w:id="1126002188">
                  <w:marLeft w:val="0"/>
                  <w:marRight w:val="0"/>
                  <w:marTop w:val="0"/>
                  <w:marBottom w:val="0"/>
                  <w:divBdr>
                    <w:top w:val="none" w:sz="0" w:space="0" w:color="auto"/>
                    <w:left w:val="none" w:sz="0" w:space="0" w:color="auto"/>
                    <w:bottom w:val="none" w:sz="0" w:space="0" w:color="auto"/>
                    <w:right w:val="none" w:sz="0" w:space="0" w:color="auto"/>
                  </w:divBdr>
                  <w:divsChild>
                    <w:div w:id="1850869365">
                      <w:marLeft w:val="0"/>
                      <w:marRight w:val="0"/>
                      <w:marTop w:val="0"/>
                      <w:marBottom w:val="0"/>
                      <w:divBdr>
                        <w:top w:val="none" w:sz="0" w:space="0" w:color="auto"/>
                        <w:left w:val="none" w:sz="0" w:space="0" w:color="auto"/>
                        <w:bottom w:val="none" w:sz="0" w:space="0" w:color="auto"/>
                        <w:right w:val="none" w:sz="0" w:space="0" w:color="auto"/>
                      </w:divBdr>
                    </w:div>
                    <w:div w:id="2146579769">
                      <w:marLeft w:val="0"/>
                      <w:marRight w:val="0"/>
                      <w:marTop w:val="0"/>
                      <w:marBottom w:val="0"/>
                      <w:divBdr>
                        <w:top w:val="none" w:sz="0" w:space="0" w:color="auto"/>
                        <w:left w:val="none" w:sz="0" w:space="0" w:color="auto"/>
                        <w:bottom w:val="none" w:sz="0" w:space="0" w:color="auto"/>
                        <w:right w:val="none" w:sz="0" w:space="0" w:color="auto"/>
                      </w:divBdr>
                    </w:div>
                  </w:divsChild>
                </w:div>
                <w:div w:id="1127167094">
                  <w:marLeft w:val="0"/>
                  <w:marRight w:val="0"/>
                  <w:marTop w:val="0"/>
                  <w:marBottom w:val="0"/>
                  <w:divBdr>
                    <w:top w:val="none" w:sz="0" w:space="0" w:color="auto"/>
                    <w:left w:val="none" w:sz="0" w:space="0" w:color="auto"/>
                    <w:bottom w:val="none" w:sz="0" w:space="0" w:color="auto"/>
                    <w:right w:val="none" w:sz="0" w:space="0" w:color="auto"/>
                  </w:divBdr>
                  <w:divsChild>
                    <w:div w:id="370497954">
                      <w:marLeft w:val="0"/>
                      <w:marRight w:val="0"/>
                      <w:marTop w:val="0"/>
                      <w:marBottom w:val="0"/>
                      <w:divBdr>
                        <w:top w:val="none" w:sz="0" w:space="0" w:color="auto"/>
                        <w:left w:val="none" w:sz="0" w:space="0" w:color="auto"/>
                        <w:bottom w:val="none" w:sz="0" w:space="0" w:color="auto"/>
                        <w:right w:val="none" w:sz="0" w:space="0" w:color="auto"/>
                      </w:divBdr>
                    </w:div>
                    <w:div w:id="835606788">
                      <w:marLeft w:val="0"/>
                      <w:marRight w:val="0"/>
                      <w:marTop w:val="0"/>
                      <w:marBottom w:val="0"/>
                      <w:divBdr>
                        <w:top w:val="none" w:sz="0" w:space="0" w:color="auto"/>
                        <w:left w:val="none" w:sz="0" w:space="0" w:color="auto"/>
                        <w:bottom w:val="none" w:sz="0" w:space="0" w:color="auto"/>
                        <w:right w:val="none" w:sz="0" w:space="0" w:color="auto"/>
                      </w:divBdr>
                    </w:div>
                  </w:divsChild>
                </w:div>
                <w:div w:id="1136529906">
                  <w:marLeft w:val="0"/>
                  <w:marRight w:val="0"/>
                  <w:marTop w:val="0"/>
                  <w:marBottom w:val="0"/>
                  <w:divBdr>
                    <w:top w:val="none" w:sz="0" w:space="0" w:color="auto"/>
                    <w:left w:val="none" w:sz="0" w:space="0" w:color="auto"/>
                    <w:bottom w:val="none" w:sz="0" w:space="0" w:color="auto"/>
                    <w:right w:val="none" w:sz="0" w:space="0" w:color="auto"/>
                  </w:divBdr>
                  <w:divsChild>
                    <w:div w:id="521167354">
                      <w:marLeft w:val="0"/>
                      <w:marRight w:val="0"/>
                      <w:marTop w:val="0"/>
                      <w:marBottom w:val="0"/>
                      <w:divBdr>
                        <w:top w:val="none" w:sz="0" w:space="0" w:color="auto"/>
                        <w:left w:val="none" w:sz="0" w:space="0" w:color="auto"/>
                        <w:bottom w:val="none" w:sz="0" w:space="0" w:color="auto"/>
                        <w:right w:val="none" w:sz="0" w:space="0" w:color="auto"/>
                      </w:divBdr>
                    </w:div>
                    <w:div w:id="1313294169">
                      <w:marLeft w:val="0"/>
                      <w:marRight w:val="0"/>
                      <w:marTop w:val="0"/>
                      <w:marBottom w:val="0"/>
                      <w:divBdr>
                        <w:top w:val="none" w:sz="0" w:space="0" w:color="auto"/>
                        <w:left w:val="none" w:sz="0" w:space="0" w:color="auto"/>
                        <w:bottom w:val="none" w:sz="0" w:space="0" w:color="auto"/>
                        <w:right w:val="none" w:sz="0" w:space="0" w:color="auto"/>
                      </w:divBdr>
                    </w:div>
                  </w:divsChild>
                </w:div>
                <w:div w:id="1137377918">
                  <w:marLeft w:val="0"/>
                  <w:marRight w:val="0"/>
                  <w:marTop w:val="0"/>
                  <w:marBottom w:val="0"/>
                  <w:divBdr>
                    <w:top w:val="none" w:sz="0" w:space="0" w:color="auto"/>
                    <w:left w:val="none" w:sz="0" w:space="0" w:color="auto"/>
                    <w:bottom w:val="none" w:sz="0" w:space="0" w:color="auto"/>
                    <w:right w:val="none" w:sz="0" w:space="0" w:color="auto"/>
                  </w:divBdr>
                  <w:divsChild>
                    <w:div w:id="127015689">
                      <w:marLeft w:val="0"/>
                      <w:marRight w:val="0"/>
                      <w:marTop w:val="0"/>
                      <w:marBottom w:val="0"/>
                      <w:divBdr>
                        <w:top w:val="none" w:sz="0" w:space="0" w:color="auto"/>
                        <w:left w:val="none" w:sz="0" w:space="0" w:color="auto"/>
                        <w:bottom w:val="none" w:sz="0" w:space="0" w:color="auto"/>
                        <w:right w:val="none" w:sz="0" w:space="0" w:color="auto"/>
                      </w:divBdr>
                    </w:div>
                    <w:div w:id="709378401">
                      <w:marLeft w:val="0"/>
                      <w:marRight w:val="0"/>
                      <w:marTop w:val="0"/>
                      <w:marBottom w:val="0"/>
                      <w:divBdr>
                        <w:top w:val="none" w:sz="0" w:space="0" w:color="auto"/>
                        <w:left w:val="none" w:sz="0" w:space="0" w:color="auto"/>
                        <w:bottom w:val="none" w:sz="0" w:space="0" w:color="auto"/>
                        <w:right w:val="none" w:sz="0" w:space="0" w:color="auto"/>
                      </w:divBdr>
                    </w:div>
                  </w:divsChild>
                </w:div>
                <w:div w:id="1155947521">
                  <w:marLeft w:val="0"/>
                  <w:marRight w:val="0"/>
                  <w:marTop w:val="0"/>
                  <w:marBottom w:val="0"/>
                  <w:divBdr>
                    <w:top w:val="none" w:sz="0" w:space="0" w:color="auto"/>
                    <w:left w:val="none" w:sz="0" w:space="0" w:color="auto"/>
                    <w:bottom w:val="none" w:sz="0" w:space="0" w:color="auto"/>
                    <w:right w:val="none" w:sz="0" w:space="0" w:color="auto"/>
                  </w:divBdr>
                </w:div>
                <w:div w:id="1156726335">
                  <w:marLeft w:val="0"/>
                  <w:marRight w:val="0"/>
                  <w:marTop w:val="0"/>
                  <w:marBottom w:val="0"/>
                  <w:divBdr>
                    <w:top w:val="none" w:sz="0" w:space="0" w:color="auto"/>
                    <w:left w:val="none" w:sz="0" w:space="0" w:color="auto"/>
                    <w:bottom w:val="none" w:sz="0" w:space="0" w:color="auto"/>
                    <w:right w:val="none" w:sz="0" w:space="0" w:color="auto"/>
                  </w:divBdr>
                  <w:divsChild>
                    <w:div w:id="63912282">
                      <w:marLeft w:val="0"/>
                      <w:marRight w:val="0"/>
                      <w:marTop w:val="0"/>
                      <w:marBottom w:val="0"/>
                      <w:divBdr>
                        <w:top w:val="none" w:sz="0" w:space="0" w:color="auto"/>
                        <w:left w:val="none" w:sz="0" w:space="0" w:color="auto"/>
                        <w:bottom w:val="none" w:sz="0" w:space="0" w:color="auto"/>
                        <w:right w:val="none" w:sz="0" w:space="0" w:color="auto"/>
                      </w:divBdr>
                    </w:div>
                    <w:div w:id="1383863327">
                      <w:marLeft w:val="0"/>
                      <w:marRight w:val="0"/>
                      <w:marTop w:val="0"/>
                      <w:marBottom w:val="0"/>
                      <w:divBdr>
                        <w:top w:val="none" w:sz="0" w:space="0" w:color="auto"/>
                        <w:left w:val="none" w:sz="0" w:space="0" w:color="auto"/>
                        <w:bottom w:val="none" w:sz="0" w:space="0" w:color="auto"/>
                        <w:right w:val="none" w:sz="0" w:space="0" w:color="auto"/>
                      </w:divBdr>
                    </w:div>
                  </w:divsChild>
                </w:div>
                <w:div w:id="1158694399">
                  <w:marLeft w:val="0"/>
                  <w:marRight w:val="0"/>
                  <w:marTop w:val="0"/>
                  <w:marBottom w:val="0"/>
                  <w:divBdr>
                    <w:top w:val="none" w:sz="0" w:space="0" w:color="auto"/>
                    <w:left w:val="none" w:sz="0" w:space="0" w:color="auto"/>
                    <w:bottom w:val="none" w:sz="0" w:space="0" w:color="auto"/>
                    <w:right w:val="none" w:sz="0" w:space="0" w:color="auto"/>
                  </w:divBdr>
                  <w:divsChild>
                    <w:div w:id="279190092">
                      <w:marLeft w:val="0"/>
                      <w:marRight w:val="0"/>
                      <w:marTop w:val="0"/>
                      <w:marBottom w:val="0"/>
                      <w:divBdr>
                        <w:top w:val="none" w:sz="0" w:space="0" w:color="auto"/>
                        <w:left w:val="none" w:sz="0" w:space="0" w:color="auto"/>
                        <w:bottom w:val="none" w:sz="0" w:space="0" w:color="auto"/>
                        <w:right w:val="none" w:sz="0" w:space="0" w:color="auto"/>
                      </w:divBdr>
                    </w:div>
                    <w:div w:id="1868639934">
                      <w:marLeft w:val="0"/>
                      <w:marRight w:val="0"/>
                      <w:marTop w:val="0"/>
                      <w:marBottom w:val="0"/>
                      <w:divBdr>
                        <w:top w:val="none" w:sz="0" w:space="0" w:color="auto"/>
                        <w:left w:val="none" w:sz="0" w:space="0" w:color="auto"/>
                        <w:bottom w:val="none" w:sz="0" w:space="0" w:color="auto"/>
                        <w:right w:val="none" w:sz="0" w:space="0" w:color="auto"/>
                      </w:divBdr>
                    </w:div>
                  </w:divsChild>
                </w:div>
                <w:div w:id="1164392300">
                  <w:marLeft w:val="0"/>
                  <w:marRight w:val="0"/>
                  <w:marTop w:val="0"/>
                  <w:marBottom w:val="0"/>
                  <w:divBdr>
                    <w:top w:val="none" w:sz="0" w:space="0" w:color="auto"/>
                    <w:left w:val="none" w:sz="0" w:space="0" w:color="auto"/>
                    <w:bottom w:val="none" w:sz="0" w:space="0" w:color="auto"/>
                    <w:right w:val="none" w:sz="0" w:space="0" w:color="auto"/>
                  </w:divBdr>
                </w:div>
                <w:div w:id="1184589467">
                  <w:marLeft w:val="0"/>
                  <w:marRight w:val="0"/>
                  <w:marTop w:val="0"/>
                  <w:marBottom w:val="0"/>
                  <w:divBdr>
                    <w:top w:val="none" w:sz="0" w:space="0" w:color="auto"/>
                    <w:left w:val="none" w:sz="0" w:space="0" w:color="auto"/>
                    <w:bottom w:val="none" w:sz="0" w:space="0" w:color="auto"/>
                    <w:right w:val="none" w:sz="0" w:space="0" w:color="auto"/>
                  </w:divBdr>
                </w:div>
                <w:div w:id="1213268842">
                  <w:marLeft w:val="0"/>
                  <w:marRight w:val="0"/>
                  <w:marTop w:val="0"/>
                  <w:marBottom w:val="0"/>
                  <w:divBdr>
                    <w:top w:val="none" w:sz="0" w:space="0" w:color="auto"/>
                    <w:left w:val="none" w:sz="0" w:space="0" w:color="auto"/>
                    <w:bottom w:val="none" w:sz="0" w:space="0" w:color="auto"/>
                    <w:right w:val="none" w:sz="0" w:space="0" w:color="auto"/>
                  </w:divBdr>
                </w:div>
                <w:div w:id="1220289394">
                  <w:marLeft w:val="0"/>
                  <w:marRight w:val="0"/>
                  <w:marTop w:val="0"/>
                  <w:marBottom w:val="0"/>
                  <w:divBdr>
                    <w:top w:val="none" w:sz="0" w:space="0" w:color="auto"/>
                    <w:left w:val="none" w:sz="0" w:space="0" w:color="auto"/>
                    <w:bottom w:val="none" w:sz="0" w:space="0" w:color="auto"/>
                    <w:right w:val="none" w:sz="0" w:space="0" w:color="auto"/>
                  </w:divBdr>
                  <w:divsChild>
                    <w:div w:id="688486949">
                      <w:marLeft w:val="0"/>
                      <w:marRight w:val="0"/>
                      <w:marTop w:val="0"/>
                      <w:marBottom w:val="0"/>
                      <w:divBdr>
                        <w:top w:val="none" w:sz="0" w:space="0" w:color="auto"/>
                        <w:left w:val="none" w:sz="0" w:space="0" w:color="auto"/>
                        <w:bottom w:val="none" w:sz="0" w:space="0" w:color="auto"/>
                        <w:right w:val="none" w:sz="0" w:space="0" w:color="auto"/>
                      </w:divBdr>
                    </w:div>
                    <w:div w:id="2034644310">
                      <w:marLeft w:val="0"/>
                      <w:marRight w:val="0"/>
                      <w:marTop w:val="0"/>
                      <w:marBottom w:val="0"/>
                      <w:divBdr>
                        <w:top w:val="none" w:sz="0" w:space="0" w:color="auto"/>
                        <w:left w:val="none" w:sz="0" w:space="0" w:color="auto"/>
                        <w:bottom w:val="none" w:sz="0" w:space="0" w:color="auto"/>
                        <w:right w:val="none" w:sz="0" w:space="0" w:color="auto"/>
                      </w:divBdr>
                    </w:div>
                  </w:divsChild>
                </w:div>
                <w:div w:id="1245453268">
                  <w:marLeft w:val="0"/>
                  <w:marRight w:val="0"/>
                  <w:marTop w:val="0"/>
                  <w:marBottom w:val="0"/>
                  <w:divBdr>
                    <w:top w:val="none" w:sz="0" w:space="0" w:color="auto"/>
                    <w:left w:val="none" w:sz="0" w:space="0" w:color="auto"/>
                    <w:bottom w:val="none" w:sz="0" w:space="0" w:color="auto"/>
                    <w:right w:val="none" w:sz="0" w:space="0" w:color="auto"/>
                  </w:divBdr>
                  <w:divsChild>
                    <w:div w:id="861864121">
                      <w:marLeft w:val="0"/>
                      <w:marRight w:val="0"/>
                      <w:marTop w:val="0"/>
                      <w:marBottom w:val="0"/>
                      <w:divBdr>
                        <w:top w:val="none" w:sz="0" w:space="0" w:color="auto"/>
                        <w:left w:val="none" w:sz="0" w:space="0" w:color="auto"/>
                        <w:bottom w:val="none" w:sz="0" w:space="0" w:color="auto"/>
                        <w:right w:val="none" w:sz="0" w:space="0" w:color="auto"/>
                      </w:divBdr>
                    </w:div>
                    <w:div w:id="2074811415">
                      <w:marLeft w:val="0"/>
                      <w:marRight w:val="0"/>
                      <w:marTop w:val="0"/>
                      <w:marBottom w:val="0"/>
                      <w:divBdr>
                        <w:top w:val="none" w:sz="0" w:space="0" w:color="auto"/>
                        <w:left w:val="none" w:sz="0" w:space="0" w:color="auto"/>
                        <w:bottom w:val="none" w:sz="0" w:space="0" w:color="auto"/>
                        <w:right w:val="none" w:sz="0" w:space="0" w:color="auto"/>
                      </w:divBdr>
                    </w:div>
                  </w:divsChild>
                </w:div>
                <w:div w:id="1246037746">
                  <w:marLeft w:val="0"/>
                  <w:marRight w:val="0"/>
                  <w:marTop w:val="0"/>
                  <w:marBottom w:val="0"/>
                  <w:divBdr>
                    <w:top w:val="none" w:sz="0" w:space="0" w:color="auto"/>
                    <w:left w:val="none" w:sz="0" w:space="0" w:color="auto"/>
                    <w:bottom w:val="none" w:sz="0" w:space="0" w:color="auto"/>
                    <w:right w:val="none" w:sz="0" w:space="0" w:color="auto"/>
                  </w:divBdr>
                  <w:divsChild>
                    <w:div w:id="959724461">
                      <w:marLeft w:val="0"/>
                      <w:marRight w:val="0"/>
                      <w:marTop w:val="0"/>
                      <w:marBottom w:val="0"/>
                      <w:divBdr>
                        <w:top w:val="none" w:sz="0" w:space="0" w:color="auto"/>
                        <w:left w:val="none" w:sz="0" w:space="0" w:color="auto"/>
                        <w:bottom w:val="none" w:sz="0" w:space="0" w:color="auto"/>
                        <w:right w:val="none" w:sz="0" w:space="0" w:color="auto"/>
                      </w:divBdr>
                    </w:div>
                    <w:div w:id="2072076220">
                      <w:marLeft w:val="0"/>
                      <w:marRight w:val="0"/>
                      <w:marTop w:val="0"/>
                      <w:marBottom w:val="0"/>
                      <w:divBdr>
                        <w:top w:val="none" w:sz="0" w:space="0" w:color="auto"/>
                        <w:left w:val="none" w:sz="0" w:space="0" w:color="auto"/>
                        <w:bottom w:val="none" w:sz="0" w:space="0" w:color="auto"/>
                        <w:right w:val="none" w:sz="0" w:space="0" w:color="auto"/>
                      </w:divBdr>
                    </w:div>
                  </w:divsChild>
                </w:div>
                <w:div w:id="1253121345">
                  <w:marLeft w:val="0"/>
                  <w:marRight w:val="0"/>
                  <w:marTop w:val="0"/>
                  <w:marBottom w:val="0"/>
                  <w:divBdr>
                    <w:top w:val="none" w:sz="0" w:space="0" w:color="auto"/>
                    <w:left w:val="none" w:sz="0" w:space="0" w:color="auto"/>
                    <w:bottom w:val="none" w:sz="0" w:space="0" w:color="auto"/>
                    <w:right w:val="none" w:sz="0" w:space="0" w:color="auto"/>
                  </w:divBdr>
                  <w:divsChild>
                    <w:div w:id="1121194315">
                      <w:marLeft w:val="0"/>
                      <w:marRight w:val="0"/>
                      <w:marTop w:val="0"/>
                      <w:marBottom w:val="0"/>
                      <w:divBdr>
                        <w:top w:val="none" w:sz="0" w:space="0" w:color="auto"/>
                        <w:left w:val="none" w:sz="0" w:space="0" w:color="auto"/>
                        <w:bottom w:val="none" w:sz="0" w:space="0" w:color="auto"/>
                        <w:right w:val="none" w:sz="0" w:space="0" w:color="auto"/>
                      </w:divBdr>
                    </w:div>
                    <w:div w:id="1902476065">
                      <w:marLeft w:val="0"/>
                      <w:marRight w:val="0"/>
                      <w:marTop w:val="0"/>
                      <w:marBottom w:val="0"/>
                      <w:divBdr>
                        <w:top w:val="none" w:sz="0" w:space="0" w:color="auto"/>
                        <w:left w:val="none" w:sz="0" w:space="0" w:color="auto"/>
                        <w:bottom w:val="none" w:sz="0" w:space="0" w:color="auto"/>
                        <w:right w:val="none" w:sz="0" w:space="0" w:color="auto"/>
                      </w:divBdr>
                    </w:div>
                  </w:divsChild>
                </w:div>
                <w:div w:id="1292053661">
                  <w:marLeft w:val="0"/>
                  <w:marRight w:val="0"/>
                  <w:marTop w:val="0"/>
                  <w:marBottom w:val="0"/>
                  <w:divBdr>
                    <w:top w:val="none" w:sz="0" w:space="0" w:color="auto"/>
                    <w:left w:val="none" w:sz="0" w:space="0" w:color="auto"/>
                    <w:bottom w:val="none" w:sz="0" w:space="0" w:color="auto"/>
                    <w:right w:val="none" w:sz="0" w:space="0" w:color="auto"/>
                  </w:divBdr>
                  <w:divsChild>
                    <w:div w:id="335884083">
                      <w:marLeft w:val="0"/>
                      <w:marRight w:val="0"/>
                      <w:marTop w:val="0"/>
                      <w:marBottom w:val="0"/>
                      <w:divBdr>
                        <w:top w:val="none" w:sz="0" w:space="0" w:color="auto"/>
                        <w:left w:val="none" w:sz="0" w:space="0" w:color="auto"/>
                        <w:bottom w:val="none" w:sz="0" w:space="0" w:color="auto"/>
                        <w:right w:val="none" w:sz="0" w:space="0" w:color="auto"/>
                      </w:divBdr>
                    </w:div>
                    <w:div w:id="647587731">
                      <w:marLeft w:val="0"/>
                      <w:marRight w:val="0"/>
                      <w:marTop w:val="0"/>
                      <w:marBottom w:val="0"/>
                      <w:divBdr>
                        <w:top w:val="none" w:sz="0" w:space="0" w:color="auto"/>
                        <w:left w:val="none" w:sz="0" w:space="0" w:color="auto"/>
                        <w:bottom w:val="none" w:sz="0" w:space="0" w:color="auto"/>
                        <w:right w:val="none" w:sz="0" w:space="0" w:color="auto"/>
                      </w:divBdr>
                    </w:div>
                  </w:divsChild>
                </w:div>
                <w:div w:id="1317299574">
                  <w:marLeft w:val="0"/>
                  <w:marRight w:val="0"/>
                  <w:marTop w:val="0"/>
                  <w:marBottom w:val="0"/>
                  <w:divBdr>
                    <w:top w:val="none" w:sz="0" w:space="0" w:color="auto"/>
                    <w:left w:val="none" w:sz="0" w:space="0" w:color="auto"/>
                    <w:bottom w:val="none" w:sz="0" w:space="0" w:color="auto"/>
                    <w:right w:val="none" w:sz="0" w:space="0" w:color="auto"/>
                  </w:divBdr>
                  <w:divsChild>
                    <w:div w:id="1332493105">
                      <w:marLeft w:val="0"/>
                      <w:marRight w:val="0"/>
                      <w:marTop w:val="0"/>
                      <w:marBottom w:val="0"/>
                      <w:divBdr>
                        <w:top w:val="none" w:sz="0" w:space="0" w:color="auto"/>
                        <w:left w:val="none" w:sz="0" w:space="0" w:color="auto"/>
                        <w:bottom w:val="none" w:sz="0" w:space="0" w:color="auto"/>
                        <w:right w:val="none" w:sz="0" w:space="0" w:color="auto"/>
                      </w:divBdr>
                    </w:div>
                    <w:div w:id="1747264176">
                      <w:marLeft w:val="0"/>
                      <w:marRight w:val="0"/>
                      <w:marTop w:val="0"/>
                      <w:marBottom w:val="0"/>
                      <w:divBdr>
                        <w:top w:val="none" w:sz="0" w:space="0" w:color="auto"/>
                        <w:left w:val="none" w:sz="0" w:space="0" w:color="auto"/>
                        <w:bottom w:val="none" w:sz="0" w:space="0" w:color="auto"/>
                        <w:right w:val="none" w:sz="0" w:space="0" w:color="auto"/>
                      </w:divBdr>
                    </w:div>
                  </w:divsChild>
                </w:div>
                <w:div w:id="1318608387">
                  <w:marLeft w:val="0"/>
                  <w:marRight w:val="0"/>
                  <w:marTop w:val="0"/>
                  <w:marBottom w:val="0"/>
                  <w:divBdr>
                    <w:top w:val="none" w:sz="0" w:space="0" w:color="auto"/>
                    <w:left w:val="none" w:sz="0" w:space="0" w:color="auto"/>
                    <w:bottom w:val="none" w:sz="0" w:space="0" w:color="auto"/>
                    <w:right w:val="none" w:sz="0" w:space="0" w:color="auto"/>
                  </w:divBdr>
                  <w:divsChild>
                    <w:div w:id="298457414">
                      <w:marLeft w:val="0"/>
                      <w:marRight w:val="0"/>
                      <w:marTop w:val="0"/>
                      <w:marBottom w:val="0"/>
                      <w:divBdr>
                        <w:top w:val="none" w:sz="0" w:space="0" w:color="auto"/>
                        <w:left w:val="none" w:sz="0" w:space="0" w:color="auto"/>
                        <w:bottom w:val="none" w:sz="0" w:space="0" w:color="auto"/>
                        <w:right w:val="none" w:sz="0" w:space="0" w:color="auto"/>
                      </w:divBdr>
                    </w:div>
                    <w:div w:id="451246431">
                      <w:marLeft w:val="0"/>
                      <w:marRight w:val="0"/>
                      <w:marTop w:val="0"/>
                      <w:marBottom w:val="0"/>
                      <w:divBdr>
                        <w:top w:val="none" w:sz="0" w:space="0" w:color="auto"/>
                        <w:left w:val="none" w:sz="0" w:space="0" w:color="auto"/>
                        <w:bottom w:val="none" w:sz="0" w:space="0" w:color="auto"/>
                        <w:right w:val="none" w:sz="0" w:space="0" w:color="auto"/>
                      </w:divBdr>
                    </w:div>
                  </w:divsChild>
                </w:div>
                <w:div w:id="1326322176">
                  <w:marLeft w:val="0"/>
                  <w:marRight w:val="0"/>
                  <w:marTop w:val="0"/>
                  <w:marBottom w:val="0"/>
                  <w:divBdr>
                    <w:top w:val="none" w:sz="0" w:space="0" w:color="auto"/>
                    <w:left w:val="none" w:sz="0" w:space="0" w:color="auto"/>
                    <w:bottom w:val="none" w:sz="0" w:space="0" w:color="auto"/>
                    <w:right w:val="none" w:sz="0" w:space="0" w:color="auto"/>
                  </w:divBdr>
                  <w:divsChild>
                    <w:div w:id="319118214">
                      <w:marLeft w:val="0"/>
                      <w:marRight w:val="0"/>
                      <w:marTop w:val="0"/>
                      <w:marBottom w:val="0"/>
                      <w:divBdr>
                        <w:top w:val="none" w:sz="0" w:space="0" w:color="auto"/>
                        <w:left w:val="none" w:sz="0" w:space="0" w:color="auto"/>
                        <w:bottom w:val="none" w:sz="0" w:space="0" w:color="auto"/>
                        <w:right w:val="none" w:sz="0" w:space="0" w:color="auto"/>
                      </w:divBdr>
                    </w:div>
                    <w:div w:id="1443187906">
                      <w:marLeft w:val="0"/>
                      <w:marRight w:val="0"/>
                      <w:marTop w:val="0"/>
                      <w:marBottom w:val="0"/>
                      <w:divBdr>
                        <w:top w:val="none" w:sz="0" w:space="0" w:color="auto"/>
                        <w:left w:val="none" w:sz="0" w:space="0" w:color="auto"/>
                        <w:bottom w:val="none" w:sz="0" w:space="0" w:color="auto"/>
                        <w:right w:val="none" w:sz="0" w:space="0" w:color="auto"/>
                      </w:divBdr>
                    </w:div>
                  </w:divsChild>
                </w:div>
                <w:div w:id="1351300368">
                  <w:marLeft w:val="0"/>
                  <w:marRight w:val="0"/>
                  <w:marTop w:val="0"/>
                  <w:marBottom w:val="0"/>
                  <w:divBdr>
                    <w:top w:val="none" w:sz="0" w:space="0" w:color="auto"/>
                    <w:left w:val="none" w:sz="0" w:space="0" w:color="auto"/>
                    <w:bottom w:val="none" w:sz="0" w:space="0" w:color="auto"/>
                    <w:right w:val="none" w:sz="0" w:space="0" w:color="auto"/>
                  </w:divBdr>
                  <w:divsChild>
                    <w:div w:id="348800593">
                      <w:marLeft w:val="0"/>
                      <w:marRight w:val="0"/>
                      <w:marTop w:val="0"/>
                      <w:marBottom w:val="0"/>
                      <w:divBdr>
                        <w:top w:val="none" w:sz="0" w:space="0" w:color="auto"/>
                        <w:left w:val="none" w:sz="0" w:space="0" w:color="auto"/>
                        <w:bottom w:val="none" w:sz="0" w:space="0" w:color="auto"/>
                        <w:right w:val="none" w:sz="0" w:space="0" w:color="auto"/>
                      </w:divBdr>
                    </w:div>
                    <w:div w:id="859781696">
                      <w:marLeft w:val="0"/>
                      <w:marRight w:val="0"/>
                      <w:marTop w:val="0"/>
                      <w:marBottom w:val="0"/>
                      <w:divBdr>
                        <w:top w:val="none" w:sz="0" w:space="0" w:color="auto"/>
                        <w:left w:val="none" w:sz="0" w:space="0" w:color="auto"/>
                        <w:bottom w:val="none" w:sz="0" w:space="0" w:color="auto"/>
                        <w:right w:val="none" w:sz="0" w:space="0" w:color="auto"/>
                      </w:divBdr>
                    </w:div>
                  </w:divsChild>
                </w:div>
                <w:div w:id="1352295056">
                  <w:marLeft w:val="0"/>
                  <w:marRight w:val="0"/>
                  <w:marTop w:val="0"/>
                  <w:marBottom w:val="0"/>
                  <w:divBdr>
                    <w:top w:val="none" w:sz="0" w:space="0" w:color="auto"/>
                    <w:left w:val="none" w:sz="0" w:space="0" w:color="auto"/>
                    <w:bottom w:val="none" w:sz="0" w:space="0" w:color="auto"/>
                    <w:right w:val="none" w:sz="0" w:space="0" w:color="auto"/>
                  </w:divBdr>
                </w:div>
                <w:div w:id="1352993696">
                  <w:marLeft w:val="0"/>
                  <w:marRight w:val="0"/>
                  <w:marTop w:val="0"/>
                  <w:marBottom w:val="0"/>
                  <w:divBdr>
                    <w:top w:val="none" w:sz="0" w:space="0" w:color="auto"/>
                    <w:left w:val="none" w:sz="0" w:space="0" w:color="auto"/>
                    <w:bottom w:val="none" w:sz="0" w:space="0" w:color="auto"/>
                    <w:right w:val="none" w:sz="0" w:space="0" w:color="auto"/>
                  </w:divBdr>
                </w:div>
                <w:div w:id="1371033222">
                  <w:marLeft w:val="0"/>
                  <w:marRight w:val="0"/>
                  <w:marTop w:val="0"/>
                  <w:marBottom w:val="0"/>
                  <w:divBdr>
                    <w:top w:val="none" w:sz="0" w:space="0" w:color="auto"/>
                    <w:left w:val="none" w:sz="0" w:space="0" w:color="auto"/>
                    <w:bottom w:val="none" w:sz="0" w:space="0" w:color="auto"/>
                    <w:right w:val="none" w:sz="0" w:space="0" w:color="auto"/>
                  </w:divBdr>
                  <w:divsChild>
                    <w:div w:id="526794541">
                      <w:marLeft w:val="0"/>
                      <w:marRight w:val="0"/>
                      <w:marTop w:val="0"/>
                      <w:marBottom w:val="0"/>
                      <w:divBdr>
                        <w:top w:val="none" w:sz="0" w:space="0" w:color="auto"/>
                        <w:left w:val="none" w:sz="0" w:space="0" w:color="auto"/>
                        <w:bottom w:val="none" w:sz="0" w:space="0" w:color="auto"/>
                        <w:right w:val="none" w:sz="0" w:space="0" w:color="auto"/>
                      </w:divBdr>
                    </w:div>
                    <w:div w:id="894853069">
                      <w:marLeft w:val="0"/>
                      <w:marRight w:val="0"/>
                      <w:marTop w:val="0"/>
                      <w:marBottom w:val="0"/>
                      <w:divBdr>
                        <w:top w:val="none" w:sz="0" w:space="0" w:color="auto"/>
                        <w:left w:val="none" w:sz="0" w:space="0" w:color="auto"/>
                        <w:bottom w:val="none" w:sz="0" w:space="0" w:color="auto"/>
                        <w:right w:val="none" w:sz="0" w:space="0" w:color="auto"/>
                      </w:divBdr>
                    </w:div>
                  </w:divsChild>
                </w:div>
                <w:div w:id="1387022325">
                  <w:marLeft w:val="0"/>
                  <w:marRight w:val="0"/>
                  <w:marTop w:val="0"/>
                  <w:marBottom w:val="0"/>
                  <w:divBdr>
                    <w:top w:val="none" w:sz="0" w:space="0" w:color="auto"/>
                    <w:left w:val="none" w:sz="0" w:space="0" w:color="auto"/>
                    <w:bottom w:val="none" w:sz="0" w:space="0" w:color="auto"/>
                    <w:right w:val="none" w:sz="0" w:space="0" w:color="auto"/>
                  </w:divBdr>
                  <w:divsChild>
                    <w:div w:id="221212191">
                      <w:marLeft w:val="0"/>
                      <w:marRight w:val="0"/>
                      <w:marTop w:val="0"/>
                      <w:marBottom w:val="0"/>
                      <w:divBdr>
                        <w:top w:val="none" w:sz="0" w:space="0" w:color="auto"/>
                        <w:left w:val="none" w:sz="0" w:space="0" w:color="auto"/>
                        <w:bottom w:val="none" w:sz="0" w:space="0" w:color="auto"/>
                        <w:right w:val="none" w:sz="0" w:space="0" w:color="auto"/>
                      </w:divBdr>
                    </w:div>
                    <w:div w:id="1075057429">
                      <w:marLeft w:val="0"/>
                      <w:marRight w:val="0"/>
                      <w:marTop w:val="0"/>
                      <w:marBottom w:val="0"/>
                      <w:divBdr>
                        <w:top w:val="none" w:sz="0" w:space="0" w:color="auto"/>
                        <w:left w:val="none" w:sz="0" w:space="0" w:color="auto"/>
                        <w:bottom w:val="none" w:sz="0" w:space="0" w:color="auto"/>
                        <w:right w:val="none" w:sz="0" w:space="0" w:color="auto"/>
                      </w:divBdr>
                    </w:div>
                  </w:divsChild>
                </w:div>
                <w:div w:id="1393196819">
                  <w:marLeft w:val="0"/>
                  <w:marRight w:val="0"/>
                  <w:marTop w:val="0"/>
                  <w:marBottom w:val="0"/>
                  <w:divBdr>
                    <w:top w:val="none" w:sz="0" w:space="0" w:color="auto"/>
                    <w:left w:val="none" w:sz="0" w:space="0" w:color="auto"/>
                    <w:bottom w:val="none" w:sz="0" w:space="0" w:color="auto"/>
                    <w:right w:val="none" w:sz="0" w:space="0" w:color="auto"/>
                  </w:divBdr>
                </w:div>
                <w:div w:id="1407876128">
                  <w:marLeft w:val="0"/>
                  <w:marRight w:val="0"/>
                  <w:marTop w:val="0"/>
                  <w:marBottom w:val="0"/>
                  <w:divBdr>
                    <w:top w:val="none" w:sz="0" w:space="0" w:color="auto"/>
                    <w:left w:val="none" w:sz="0" w:space="0" w:color="auto"/>
                    <w:bottom w:val="none" w:sz="0" w:space="0" w:color="auto"/>
                    <w:right w:val="none" w:sz="0" w:space="0" w:color="auto"/>
                  </w:divBdr>
                  <w:divsChild>
                    <w:div w:id="244271295">
                      <w:marLeft w:val="0"/>
                      <w:marRight w:val="0"/>
                      <w:marTop w:val="0"/>
                      <w:marBottom w:val="0"/>
                      <w:divBdr>
                        <w:top w:val="none" w:sz="0" w:space="0" w:color="auto"/>
                        <w:left w:val="none" w:sz="0" w:space="0" w:color="auto"/>
                        <w:bottom w:val="none" w:sz="0" w:space="0" w:color="auto"/>
                        <w:right w:val="none" w:sz="0" w:space="0" w:color="auto"/>
                      </w:divBdr>
                    </w:div>
                    <w:div w:id="1935280761">
                      <w:marLeft w:val="0"/>
                      <w:marRight w:val="0"/>
                      <w:marTop w:val="0"/>
                      <w:marBottom w:val="0"/>
                      <w:divBdr>
                        <w:top w:val="none" w:sz="0" w:space="0" w:color="auto"/>
                        <w:left w:val="none" w:sz="0" w:space="0" w:color="auto"/>
                        <w:bottom w:val="none" w:sz="0" w:space="0" w:color="auto"/>
                        <w:right w:val="none" w:sz="0" w:space="0" w:color="auto"/>
                      </w:divBdr>
                    </w:div>
                  </w:divsChild>
                </w:div>
                <w:div w:id="1418406435">
                  <w:marLeft w:val="0"/>
                  <w:marRight w:val="0"/>
                  <w:marTop w:val="0"/>
                  <w:marBottom w:val="0"/>
                  <w:divBdr>
                    <w:top w:val="none" w:sz="0" w:space="0" w:color="auto"/>
                    <w:left w:val="none" w:sz="0" w:space="0" w:color="auto"/>
                    <w:bottom w:val="none" w:sz="0" w:space="0" w:color="auto"/>
                    <w:right w:val="none" w:sz="0" w:space="0" w:color="auto"/>
                  </w:divBdr>
                  <w:divsChild>
                    <w:div w:id="901453794">
                      <w:marLeft w:val="0"/>
                      <w:marRight w:val="0"/>
                      <w:marTop w:val="0"/>
                      <w:marBottom w:val="0"/>
                      <w:divBdr>
                        <w:top w:val="none" w:sz="0" w:space="0" w:color="auto"/>
                        <w:left w:val="none" w:sz="0" w:space="0" w:color="auto"/>
                        <w:bottom w:val="none" w:sz="0" w:space="0" w:color="auto"/>
                        <w:right w:val="none" w:sz="0" w:space="0" w:color="auto"/>
                      </w:divBdr>
                    </w:div>
                    <w:div w:id="1172724741">
                      <w:marLeft w:val="0"/>
                      <w:marRight w:val="0"/>
                      <w:marTop w:val="0"/>
                      <w:marBottom w:val="0"/>
                      <w:divBdr>
                        <w:top w:val="none" w:sz="0" w:space="0" w:color="auto"/>
                        <w:left w:val="none" w:sz="0" w:space="0" w:color="auto"/>
                        <w:bottom w:val="none" w:sz="0" w:space="0" w:color="auto"/>
                        <w:right w:val="none" w:sz="0" w:space="0" w:color="auto"/>
                      </w:divBdr>
                    </w:div>
                  </w:divsChild>
                </w:div>
                <w:div w:id="1419673391">
                  <w:marLeft w:val="0"/>
                  <w:marRight w:val="0"/>
                  <w:marTop w:val="0"/>
                  <w:marBottom w:val="0"/>
                  <w:divBdr>
                    <w:top w:val="none" w:sz="0" w:space="0" w:color="auto"/>
                    <w:left w:val="none" w:sz="0" w:space="0" w:color="auto"/>
                    <w:bottom w:val="none" w:sz="0" w:space="0" w:color="auto"/>
                    <w:right w:val="none" w:sz="0" w:space="0" w:color="auto"/>
                  </w:divBdr>
                  <w:divsChild>
                    <w:div w:id="272058769">
                      <w:marLeft w:val="0"/>
                      <w:marRight w:val="0"/>
                      <w:marTop w:val="0"/>
                      <w:marBottom w:val="0"/>
                      <w:divBdr>
                        <w:top w:val="none" w:sz="0" w:space="0" w:color="auto"/>
                        <w:left w:val="none" w:sz="0" w:space="0" w:color="auto"/>
                        <w:bottom w:val="none" w:sz="0" w:space="0" w:color="auto"/>
                        <w:right w:val="none" w:sz="0" w:space="0" w:color="auto"/>
                      </w:divBdr>
                    </w:div>
                    <w:div w:id="1319269775">
                      <w:marLeft w:val="0"/>
                      <w:marRight w:val="0"/>
                      <w:marTop w:val="0"/>
                      <w:marBottom w:val="0"/>
                      <w:divBdr>
                        <w:top w:val="none" w:sz="0" w:space="0" w:color="auto"/>
                        <w:left w:val="none" w:sz="0" w:space="0" w:color="auto"/>
                        <w:bottom w:val="none" w:sz="0" w:space="0" w:color="auto"/>
                        <w:right w:val="none" w:sz="0" w:space="0" w:color="auto"/>
                      </w:divBdr>
                    </w:div>
                  </w:divsChild>
                </w:div>
                <w:div w:id="1420712735">
                  <w:marLeft w:val="0"/>
                  <w:marRight w:val="0"/>
                  <w:marTop w:val="0"/>
                  <w:marBottom w:val="0"/>
                  <w:divBdr>
                    <w:top w:val="none" w:sz="0" w:space="0" w:color="auto"/>
                    <w:left w:val="none" w:sz="0" w:space="0" w:color="auto"/>
                    <w:bottom w:val="none" w:sz="0" w:space="0" w:color="auto"/>
                    <w:right w:val="none" w:sz="0" w:space="0" w:color="auto"/>
                  </w:divBdr>
                </w:div>
                <w:div w:id="1436243248">
                  <w:marLeft w:val="0"/>
                  <w:marRight w:val="0"/>
                  <w:marTop w:val="0"/>
                  <w:marBottom w:val="0"/>
                  <w:divBdr>
                    <w:top w:val="none" w:sz="0" w:space="0" w:color="auto"/>
                    <w:left w:val="none" w:sz="0" w:space="0" w:color="auto"/>
                    <w:bottom w:val="none" w:sz="0" w:space="0" w:color="auto"/>
                    <w:right w:val="none" w:sz="0" w:space="0" w:color="auto"/>
                  </w:divBdr>
                  <w:divsChild>
                    <w:div w:id="118382552">
                      <w:marLeft w:val="0"/>
                      <w:marRight w:val="0"/>
                      <w:marTop w:val="0"/>
                      <w:marBottom w:val="0"/>
                      <w:divBdr>
                        <w:top w:val="none" w:sz="0" w:space="0" w:color="auto"/>
                        <w:left w:val="none" w:sz="0" w:space="0" w:color="auto"/>
                        <w:bottom w:val="none" w:sz="0" w:space="0" w:color="auto"/>
                        <w:right w:val="none" w:sz="0" w:space="0" w:color="auto"/>
                      </w:divBdr>
                    </w:div>
                    <w:div w:id="148984987">
                      <w:marLeft w:val="0"/>
                      <w:marRight w:val="0"/>
                      <w:marTop w:val="0"/>
                      <w:marBottom w:val="0"/>
                      <w:divBdr>
                        <w:top w:val="none" w:sz="0" w:space="0" w:color="auto"/>
                        <w:left w:val="none" w:sz="0" w:space="0" w:color="auto"/>
                        <w:bottom w:val="none" w:sz="0" w:space="0" w:color="auto"/>
                        <w:right w:val="none" w:sz="0" w:space="0" w:color="auto"/>
                      </w:divBdr>
                    </w:div>
                  </w:divsChild>
                </w:div>
                <w:div w:id="1454013400">
                  <w:marLeft w:val="0"/>
                  <w:marRight w:val="0"/>
                  <w:marTop w:val="0"/>
                  <w:marBottom w:val="0"/>
                  <w:divBdr>
                    <w:top w:val="none" w:sz="0" w:space="0" w:color="auto"/>
                    <w:left w:val="none" w:sz="0" w:space="0" w:color="auto"/>
                    <w:bottom w:val="none" w:sz="0" w:space="0" w:color="auto"/>
                    <w:right w:val="none" w:sz="0" w:space="0" w:color="auto"/>
                  </w:divBdr>
                </w:div>
                <w:div w:id="1477647943">
                  <w:marLeft w:val="0"/>
                  <w:marRight w:val="0"/>
                  <w:marTop w:val="0"/>
                  <w:marBottom w:val="0"/>
                  <w:divBdr>
                    <w:top w:val="none" w:sz="0" w:space="0" w:color="auto"/>
                    <w:left w:val="none" w:sz="0" w:space="0" w:color="auto"/>
                    <w:bottom w:val="none" w:sz="0" w:space="0" w:color="auto"/>
                    <w:right w:val="none" w:sz="0" w:space="0" w:color="auto"/>
                  </w:divBdr>
                  <w:divsChild>
                    <w:div w:id="20596454">
                      <w:marLeft w:val="0"/>
                      <w:marRight w:val="0"/>
                      <w:marTop w:val="0"/>
                      <w:marBottom w:val="0"/>
                      <w:divBdr>
                        <w:top w:val="none" w:sz="0" w:space="0" w:color="auto"/>
                        <w:left w:val="none" w:sz="0" w:space="0" w:color="auto"/>
                        <w:bottom w:val="none" w:sz="0" w:space="0" w:color="auto"/>
                        <w:right w:val="none" w:sz="0" w:space="0" w:color="auto"/>
                      </w:divBdr>
                    </w:div>
                    <w:div w:id="277682937">
                      <w:marLeft w:val="0"/>
                      <w:marRight w:val="0"/>
                      <w:marTop w:val="0"/>
                      <w:marBottom w:val="0"/>
                      <w:divBdr>
                        <w:top w:val="none" w:sz="0" w:space="0" w:color="auto"/>
                        <w:left w:val="none" w:sz="0" w:space="0" w:color="auto"/>
                        <w:bottom w:val="none" w:sz="0" w:space="0" w:color="auto"/>
                        <w:right w:val="none" w:sz="0" w:space="0" w:color="auto"/>
                      </w:divBdr>
                    </w:div>
                  </w:divsChild>
                </w:div>
                <w:div w:id="1491628623">
                  <w:marLeft w:val="0"/>
                  <w:marRight w:val="0"/>
                  <w:marTop w:val="0"/>
                  <w:marBottom w:val="0"/>
                  <w:divBdr>
                    <w:top w:val="none" w:sz="0" w:space="0" w:color="auto"/>
                    <w:left w:val="none" w:sz="0" w:space="0" w:color="auto"/>
                    <w:bottom w:val="none" w:sz="0" w:space="0" w:color="auto"/>
                    <w:right w:val="none" w:sz="0" w:space="0" w:color="auto"/>
                  </w:divBdr>
                  <w:divsChild>
                    <w:div w:id="1000279360">
                      <w:marLeft w:val="0"/>
                      <w:marRight w:val="0"/>
                      <w:marTop w:val="0"/>
                      <w:marBottom w:val="0"/>
                      <w:divBdr>
                        <w:top w:val="none" w:sz="0" w:space="0" w:color="auto"/>
                        <w:left w:val="none" w:sz="0" w:space="0" w:color="auto"/>
                        <w:bottom w:val="none" w:sz="0" w:space="0" w:color="auto"/>
                        <w:right w:val="none" w:sz="0" w:space="0" w:color="auto"/>
                      </w:divBdr>
                    </w:div>
                    <w:div w:id="1419906110">
                      <w:marLeft w:val="0"/>
                      <w:marRight w:val="0"/>
                      <w:marTop w:val="0"/>
                      <w:marBottom w:val="0"/>
                      <w:divBdr>
                        <w:top w:val="none" w:sz="0" w:space="0" w:color="auto"/>
                        <w:left w:val="none" w:sz="0" w:space="0" w:color="auto"/>
                        <w:bottom w:val="none" w:sz="0" w:space="0" w:color="auto"/>
                        <w:right w:val="none" w:sz="0" w:space="0" w:color="auto"/>
                      </w:divBdr>
                    </w:div>
                  </w:divsChild>
                </w:div>
                <w:div w:id="1497064654">
                  <w:marLeft w:val="0"/>
                  <w:marRight w:val="0"/>
                  <w:marTop w:val="0"/>
                  <w:marBottom w:val="0"/>
                  <w:divBdr>
                    <w:top w:val="none" w:sz="0" w:space="0" w:color="auto"/>
                    <w:left w:val="none" w:sz="0" w:space="0" w:color="auto"/>
                    <w:bottom w:val="none" w:sz="0" w:space="0" w:color="auto"/>
                    <w:right w:val="none" w:sz="0" w:space="0" w:color="auto"/>
                  </w:divBdr>
                  <w:divsChild>
                    <w:div w:id="1188560988">
                      <w:marLeft w:val="0"/>
                      <w:marRight w:val="0"/>
                      <w:marTop w:val="0"/>
                      <w:marBottom w:val="0"/>
                      <w:divBdr>
                        <w:top w:val="none" w:sz="0" w:space="0" w:color="auto"/>
                        <w:left w:val="none" w:sz="0" w:space="0" w:color="auto"/>
                        <w:bottom w:val="none" w:sz="0" w:space="0" w:color="auto"/>
                        <w:right w:val="none" w:sz="0" w:space="0" w:color="auto"/>
                      </w:divBdr>
                    </w:div>
                    <w:div w:id="1776440918">
                      <w:marLeft w:val="0"/>
                      <w:marRight w:val="0"/>
                      <w:marTop w:val="0"/>
                      <w:marBottom w:val="0"/>
                      <w:divBdr>
                        <w:top w:val="none" w:sz="0" w:space="0" w:color="auto"/>
                        <w:left w:val="none" w:sz="0" w:space="0" w:color="auto"/>
                        <w:bottom w:val="none" w:sz="0" w:space="0" w:color="auto"/>
                        <w:right w:val="none" w:sz="0" w:space="0" w:color="auto"/>
                      </w:divBdr>
                    </w:div>
                  </w:divsChild>
                </w:div>
                <w:div w:id="1501890284">
                  <w:marLeft w:val="0"/>
                  <w:marRight w:val="0"/>
                  <w:marTop w:val="0"/>
                  <w:marBottom w:val="0"/>
                  <w:divBdr>
                    <w:top w:val="none" w:sz="0" w:space="0" w:color="auto"/>
                    <w:left w:val="none" w:sz="0" w:space="0" w:color="auto"/>
                    <w:bottom w:val="none" w:sz="0" w:space="0" w:color="auto"/>
                    <w:right w:val="none" w:sz="0" w:space="0" w:color="auto"/>
                  </w:divBdr>
                  <w:divsChild>
                    <w:div w:id="523860519">
                      <w:marLeft w:val="0"/>
                      <w:marRight w:val="0"/>
                      <w:marTop w:val="0"/>
                      <w:marBottom w:val="0"/>
                      <w:divBdr>
                        <w:top w:val="none" w:sz="0" w:space="0" w:color="auto"/>
                        <w:left w:val="none" w:sz="0" w:space="0" w:color="auto"/>
                        <w:bottom w:val="none" w:sz="0" w:space="0" w:color="auto"/>
                        <w:right w:val="none" w:sz="0" w:space="0" w:color="auto"/>
                      </w:divBdr>
                    </w:div>
                    <w:div w:id="1402143465">
                      <w:marLeft w:val="0"/>
                      <w:marRight w:val="0"/>
                      <w:marTop w:val="0"/>
                      <w:marBottom w:val="0"/>
                      <w:divBdr>
                        <w:top w:val="none" w:sz="0" w:space="0" w:color="auto"/>
                        <w:left w:val="none" w:sz="0" w:space="0" w:color="auto"/>
                        <w:bottom w:val="none" w:sz="0" w:space="0" w:color="auto"/>
                        <w:right w:val="none" w:sz="0" w:space="0" w:color="auto"/>
                      </w:divBdr>
                    </w:div>
                  </w:divsChild>
                </w:div>
                <w:div w:id="1502962901">
                  <w:marLeft w:val="0"/>
                  <w:marRight w:val="0"/>
                  <w:marTop w:val="0"/>
                  <w:marBottom w:val="0"/>
                  <w:divBdr>
                    <w:top w:val="none" w:sz="0" w:space="0" w:color="auto"/>
                    <w:left w:val="none" w:sz="0" w:space="0" w:color="auto"/>
                    <w:bottom w:val="none" w:sz="0" w:space="0" w:color="auto"/>
                    <w:right w:val="none" w:sz="0" w:space="0" w:color="auto"/>
                  </w:divBdr>
                  <w:divsChild>
                    <w:div w:id="1128549253">
                      <w:marLeft w:val="0"/>
                      <w:marRight w:val="0"/>
                      <w:marTop w:val="0"/>
                      <w:marBottom w:val="0"/>
                      <w:divBdr>
                        <w:top w:val="none" w:sz="0" w:space="0" w:color="auto"/>
                        <w:left w:val="none" w:sz="0" w:space="0" w:color="auto"/>
                        <w:bottom w:val="none" w:sz="0" w:space="0" w:color="auto"/>
                        <w:right w:val="none" w:sz="0" w:space="0" w:color="auto"/>
                      </w:divBdr>
                    </w:div>
                    <w:div w:id="1542815614">
                      <w:marLeft w:val="0"/>
                      <w:marRight w:val="0"/>
                      <w:marTop w:val="0"/>
                      <w:marBottom w:val="0"/>
                      <w:divBdr>
                        <w:top w:val="none" w:sz="0" w:space="0" w:color="auto"/>
                        <w:left w:val="none" w:sz="0" w:space="0" w:color="auto"/>
                        <w:bottom w:val="none" w:sz="0" w:space="0" w:color="auto"/>
                        <w:right w:val="none" w:sz="0" w:space="0" w:color="auto"/>
                      </w:divBdr>
                    </w:div>
                  </w:divsChild>
                </w:div>
                <w:div w:id="1531525401">
                  <w:marLeft w:val="0"/>
                  <w:marRight w:val="0"/>
                  <w:marTop w:val="0"/>
                  <w:marBottom w:val="0"/>
                  <w:divBdr>
                    <w:top w:val="none" w:sz="0" w:space="0" w:color="auto"/>
                    <w:left w:val="none" w:sz="0" w:space="0" w:color="auto"/>
                    <w:bottom w:val="none" w:sz="0" w:space="0" w:color="auto"/>
                    <w:right w:val="none" w:sz="0" w:space="0" w:color="auto"/>
                  </w:divBdr>
                  <w:divsChild>
                    <w:div w:id="151289043">
                      <w:marLeft w:val="0"/>
                      <w:marRight w:val="0"/>
                      <w:marTop w:val="0"/>
                      <w:marBottom w:val="0"/>
                      <w:divBdr>
                        <w:top w:val="none" w:sz="0" w:space="0" w:color="auto"/>
                        <w:left w:val="none" w:sz="0" w:space="0" w:color="auto"/>
                        <w:bottom w:val="none" w:sz="0" w:space="0" w:color="auto"/>
                        <w:right w:val="none" w:sz="0" w:space="0" w:color="auto"/>
                      </w:divBdr>
                    </w:div>
                    <w:div w:id="1161776053">
                      <w:marLeft w:val="0"/>
                      <w:marRight w:val="0"/>
                      <w:marTop w:val="0"/>
                      <w:marBottom w:val="0"/>
                      <w:divBdr>
                        <w:top w:val="none" w:sz="0" w:space="0" w:color="auto"/>
                        <w:left w:val="none" w:sz="0" w:space="0" w:color="auto"/>
                        <w:bottom w:val="none" w:sz="0" w:space="0" w:color="auto"/>
                        <w:right w:val="none" w:sz="0" w:space="0" w:color="auto"/>
                      </w:divBdr>
                    </w:div>
                  </w:divsChild>
                </w:div>
                <w:div w:id="1533960532">
                  <w:marLeft w:val="0"/>
                  <w:marRight w:val="0"/>
                  <w:marTop w:val="0"/>
                  <w:marBottom w:val="0"/>
                  <w:divBdr>
                    <w:top w:val="none" w:sz="0" w:space="0" w:color="auto"/>
                    <w:left w:val="none" w:sz="0" w:space="0" w:color="auto"/>
                    <w:bottom w:val="none" w:sz="0" w:space="0" w:color="auto"/>
                    <w:right w:val="none" w:sz="0" w:space="0" w:color="auto"/>
                  </w:divBdr>
                  <w:divsChild>
                    <w:div w:id="402874707">
                      <w:marLeft w:val="0"/>
                      <w:marRight w:val="0"/>
                      <w:marTop w:val="0"/>
                      <w:marBottom w:val="0"/>
                      <w:divBdr>
                        <w:top w:val="none" w:sz="0" w:space="0" w:color="auto"/>
                        <w:left w:val="none" w:sz="0" w:space="0" w:color="auto"/>
                        <w:bottom w:val="none" w:sz="0" w:space="0" w:color="auto"/>
                        <w:right w:val="none" w:sz="0" w:space="0" w:color="auto"/>
                      </w:divBdr>
                    </w:div>
                    <w:div w:id="964776042">
                      <w:marLeft w:val="0"/>
                      <w:marRight w:val="0"/>
                      <w:marTop w:val="0"/>
                      <w:marBottom w:val="0"/>
                      <w:divBdr>
                        <w:top w:val="none" w:sz="0" w:space="0" w:color="auto"/>
                        <w:left w:val="none" w:sz="0" w:space="0" w:color="auto"/>
                        <w:bottom w:val="none" w:sz="0" w:space="0" w:color="auto"/>
                        <w:right w:val="none" w:sz="0" w:space="0" w:color="auto"/>
                      </w:divBdr>
                    </w:div>
                  </w:divsChild>
                </w:div>
                <w:div w:id="1558664581">
                  <w:marLeft w:val="0"/>
                  <w:marRight w:val="0"/>
                  <w:marTop w:val="0"/>
                  <w:marBottom w:val="0"/>
                  <w:divBdr>
                    <w:top w:val="none" w:sz="0" w:space="0" w:color="auto"/>
                    <w:left w:val="none" w:sz="0" w:space="0" w:color="auto"/>
                    <w:bottom w:val="none" w:sz="0" w:space="0" w:color="auto"/>
                    <w:right w:val="none" w:sz="0" w:space="0" w:color="auto"/>
                  </w:divBdr>
                  <w:divsChild>
                    <w:div w:id="141509602">
                      <w:marLeft w:val="0"/>
                      <w:marRight w:val="0"/>
                      <w:marTop w:val="0"/>
                      <w:marBottom w:val="0"/>
                      <w:divBdr>
                        <w:top w:val="none" w:sz="0" w:space="0" w:color="auto"/>
                        <w:left w:val="none" w:sz="0" w:space="0" w:color="auto"/>
                        <w:bottom w:val="none" w:sz="0" w:space="0" w:color="auto"/>
                        <w:right w:val="none" w:sz="0" w:space="0" w:color="auto"/>
                      </w:divBdr>
                    </w:div>
                    <w:div w:id="855535564">
                      <w:marLeft w:val="0"/>
                      <w:marRight w:val="0"/>
                      <w:marTop w:val="0"/>
                      <w:marBottom w:val="0"/>
                      <w:divBdr>
                        <w:top w:val="none" w:sz="0" w:space="0" w:color="auto"/>
                        <w:left w:val="none" w:sz="0" w:space="0" w:color="auto"/>
                        <w:bottom w:val="none" w:sz="0" w:space="0" w:color="auto"/>
                        <w:right w:val="none" w:sz="0" w:space="0" w:color="auto"/>
                      </w:divBdr>
                    </w:div>
                  </w:divsChild>
                </w:div>
                <w:div w:id="1566332161">
                  <w:marLeft w:val="0"/>
                  <w:marRight w:val="0"/>
                  <w:marTop w:val="0"/>
                  <w:marBottom w:val="0"/>
                  <w:divBdr>
                    <w:top w:val="none" w:sz="0" w:space="0" w:color="auto"/>
                    <w:left w:val="none" w:sz="0" w:space="0" w:color="auto"/>
                    <w:bottom w:val="none" w:sz="0" w:space="0" w:color="auto"/>
                    <w:right w:val="none" w:sz="0" w:space="0" w:color="auto"/>
                  </w:divBdr>
                  <w:divsChild>
                    <w:div w:id="555746398">
                      <w:marLeft w:val="0"/>
                      <w:marRight w:val="0"/>
                      <w:marTop w:val="0"/>
                      <w:marBottom w:val="0"/>
                      <w:divBdr>
                        <w:top w:val="none" w:sz="0" w:space="0" w:color="auto"/>
                        <w:left w:val="none" w:sz="0" w:space="0" w:color="auto"/>
                        <w:bottom w:val="none" w:sz="0" w:space="0" w:color="auto"/>
                        <w:right w:val="none" w:sz="0" w:space="0" w:color="auto"/>
                      </w:divBdr>
                    </w:div>
                    <w:div w:id="605818513">
                      <w:marLeft w:val="0"/>
                      <w:marRight w:val="0"/>
                      <w:marTop w:val="0"/>
                      <w:marBottom w:val="0"/>
                      <w:divBdr>
                        <w:top w:val="none" w:sz="0" w:space="0" w:color="auto"/>
                        <w:left w:val="none" w:sz="0" w:space="0" w:color="auto"/>
                        <w:bottom w:val="none" w:sz="0" w:space="0" w:color="auto"/>
                        <w:right w:val="none" w:sz="0" w:space="0" w:color="auto"/>
                      </w:divBdr>
                    </w:div>
                  </w:divsChild>
                </w:div>
                <w:div w:id="1579824153">
                  <w:marLeft w:val="0"/>
                  <w:marRight w:val="0"/>
                  <w:marTop w:val="0"/>
                  <w:marBottom w:val="0"/>
                  <w:divBdr>
                    <w:top w:val="none" w:sz="0" w:space="0" w:color="auto"/>
                    <w:left w:val="none" w:sz="0" w:space="0" w:color="auto"/>
                    <w:bottom w:val="none" w:sz="0" w:space="0" w:color="auto"/>
                    <w:right w:val="none" w:sz="0" w:space="0" w:color="auto"/>
                  </w:divBdr>
                  <w:divsChild>
                    <w:div w:id="323437648">
                      <w:marLeft w:val="0"/>
                      <w:marRight w:val="0"/>
                      <w:marTop w:val="0"/>
                      <w:marBottom w:val="0"/>
                      <w:divBdr>
                        <w:top w:val="none" w:sz="0" w:space="0" w:color="auto"/>
                        <w:left w:val="none" w:sz="0" w:space="0" w:color="auto"/>
                        <w:bottom w:val="none" w:sz="0" w:space="0" w:color="auto"/>
                        <w:right w:val="none" w:sz="0" w:space="0" w:color="auto"/>
                      </w:divBdr>
                    </w:div>
                    <w:div w:id="1541241645">
                      <w:marLeft w:val="0"/>
                      <w:marRight w:val="0"/>
                      <w:marTop w:val="0"/>
                      <w:marBottom w:val="0"/>
                      <w:divBdr>
                        <w:top w:val="none" w:sz="0" w:space="0" w:color="auto"/>
                        <w:left w:val="none" w:sz="0" w:space="0" w:color="auto"/>
                        <w:bottom w:val="none" w:sz="0" w:space="0" w:color="auto"/>
                        <w:right w:val="none" w:sz="0" w:space="0" w:color="auto"/>
                      </w:divBdr>
                    </w:div>
                  </w:divsChild>
                </w:div>
                <w:div w:id="1584339737">
                  <w:marLeft w:val="0"/>
                  <w:marRight w:val="0"/>
                  <w:marTop w:val="0"/>
                  <w:marBottom w:val="0"/>
                  <w:divBdr>
                    <w:top w:val="none" w:sz="0" w:space="0" w:color="auto"/>
                    <w:left w:val="none" w:sz="0" w:space="0" w:color="auto"/>
                    <w:bottom w:val="none" w:sz="0" w:space="0" w:color="auto"/>
                    <w:right w:val="none" w:sz="0" w:space="0" w:color="auto"/>
                  </w:divBdr>
                  <w:divsChild>
                    <w:div w:id="864440345">
                      <w:marLeft w:val="0"/>
                      <w:marRight w:val="0"/>
                      <w:marTop w:val="0"/>
                      <w:marBottom w:val="0"/>
                      <w:divBdr>
                        <w:top w:val="none" w:sz="0" w:space="0" w:color="auto"/>
                        <w:left w:val="none" w:sz="0" w:space="0" w:color="auto"/>
                        <w:bottom w:val="none" w:sz="0" w:space="0" w:color="auto"/>
                        <w:right w:val="none" w:sz="0" w:space="0" w:color="auto"/>
                      </w:divBdr>
                    </w:div>
                    <w:div w:id="1657564100">
                      <w:marLeft w:val="0"/>
                      <w:marRight w:val="0"/>
                      <w:marTop w:val="0"/>
                      <w:marBottom w:val="0"/>
                      <w:divBdr>
                        <w:top w:val="none" w:sz="0" w:space="0" w:color="auto"/>
                        <w:left w:val="none" w:sz="0" w:space="0" w:color="auto"/>
                        <w:bottom w:val="none" w:sz="0" w:space="0" w:color="auto"/>
                        <w:right w:val="none" w:sz="0" w:space="0" w:color="auto"/>
                      </w:divBdr>
                    </w:div>
                  </w:divsChild>
                </w:div>
                <w:div w:id="1590851331">
                  <w:marLeft w:val="0"/>
                  <w:marRight w:val="0"/>
                  <w:marTop w:val="0"/>
                  <w:marBottom w:val="0"/>
                  <w:divBdr>
                    <w:top w:val="none" w:sz="0" w:space="0" w:color="auto"/>
                    <w:left w:val="none" w:sz="0" w:space="0" w:color="auto"/>
                    <w:bottom w:val="none" w:sz="0" w:space="0" w:color="auto"/>
                    <w:right w:val="none" w:sz="0" w:space="0" w:color="auto"/>
                  </w:divBdr>
                  <w:divsChild>
                    <w:div w:id="293370464">
                      <w:marLeft w:val="0"/>
                      <w:marRight w:val="0"/>
                      <w:marTop w:val="0"/>
                      <w:marBottom w:val="0"/>
                      <w:divBdr>
                        <w:top w:val="none" w:sz="0" w:space="0" w:color="auto"/>
                        <w:left w:val="none" w:sz="0" w:space="0" w:color="auto"/>
                        <w:bottom w:val="none" w:sz="0" w:space="0" w:color="auto"/>
                        <w:right w:val="none" w:sz="0" w:space="0" w:color="auto"/>
                      </w:divBdr>
                    </w:div>
                    <w:div w:id="1057127159">
                      <w:marLeft w:val="0"/>
                      <w:marRight w:val="0"/>
                      <w:marTop w:val="0"/>
                      <w:marBottom w:val="0"/>
                      <w:divBdr>
                        <w:top w:val="none" w:sz="0" w:space="0" w:color="auto"/>
                        <w:left w:val="none" w:sz="0" w:space="0" w:color="auto"/>
                        <w:bottom w:val="none" w:sz="0" w:space="0" w:color="auto"/>
                        <w:right w:val="none" w:sz="0" w:space="0" w:color="auto"/>
                      </w:divBdr>
                    </w:div>
                  </w:divsChild>
                </w:div>
                <w:div w:id="1591887827">
                  <w:marLeft w:val="0"/>
                  <w:marRight w:val="0"/>
                  <w:marTop w:val="0"/>
                  <w:marBottom w:val="0"/>
                  <w:divBdr>
                    <w:top w:val="none" w:sz="0" w:space="0" w:color="auto"/>
                    <w:left w:val="none" w:sz="0" w:space="0" w:color="auto"/>
                    <w:bottom w:val="none" w:sz="0" w:space="0" w:color="auto"/>
                    <w:right w:val="none" w:sz="0" w:space="0" w:color="auto"/>
                  </w:divBdr>
                  <w:divsChild>
                    <w:div w:id="1237588522">
                      <w:marLeft w:val="0"/>
                      <w:marRight w:val="0"/>
                      <w:marTop w:val="0"/>
                      <w:marBottom w:val="0"/>
                      <w:divBdr>
                        <w:top w:val="none" w:sz="0" w:space="0" w:color="auto"/>
                        <w:left w:val="none" w:sz="0" w:space="0" w:color="auto"/>
                        <w:bottom w:val="none" w:sz="0" w:space="0" w:color="auto"/>
                        <w:right w:val="none" w:sz="0" w:space="0" w:color="auto"/>
                      </w:divBdr>
                    </w:div>
                    <w:div w:id="1805730035">
                      <w:marLeft w:val="0"/>
                      <w:marRight w:val="0"/>
                      <w:marTop w:val="0"/>
                      <w:marBottom w:val="0"/>
                      <w:divBdr>
                        <w:top w:val="none" w:sz="0" w:space="0" w:color="auto"/>
                        <w:left w:val="none" w:sz="0" w:space="0" w:color="auto"/>
                        <w:bottom w:val="none" w:sz="0" w:space="0" w:color="auto"/>
                        <w:right w:val="none" w:sz="0" w:space="0" w:color="auto"/>
                      </w:divBdr>
                    </w:div>
                  </w:divsChild>
                </w:div>
                <w:div w:id="1596397390">
                  <w:marLeft w:val="0"/>
                  <w:marRight w:val="0"/>
                  <w:marTop w:val="0"/>
                  <w:marBottom w:val="0"/>
                  <w:divBdr>
                    <w:top w:val="none" w:sz="0" w:space="0" w:color="auto"/>
                    <w:left w:val="none" w:sz="0" w:space="0" w:color="auto"/>
                    <w:bottom w:val="none" w:sz="0" w:space="0" w:color="auto"/>
                    <w:right w:val="none" w:sz="0" w:space="0" w:color="auto"/>
                  </w:divBdr>
                  <w:divsChild>
                    <w:div w:id="1316030303">
                      <w:marLeft w:val="0"/>
                      <w:marRight w:val="0"/>
                      <w:marTop w:val="0"/>
                      <w:marBottom w:val="0"/>
                      <w:divBdr>
                        <w:top w:val="none" w:sz="0" w:space="0" w:color="auto"/>
                        <w:left w:val="none" w:sz="0" w:space="0" w:color="auto"/>
                        <w:bottom w:val="none" w:sz="0" w:space="0" w:color="auto"/>
                        <w:right w:val="none" w:sz="0" w:space="0" w:color="auto"/>
                      </w:divBdr>
                    </w:div>
                    <w:div w:id="1324316956">
                      <w:marLeft w:val="0"/>
                      <w:marRight w:val="0"/>
                      <w:marTop w:val="0"/>
                      <w:marBottom w:val="0"/>
                      <w:divBdr>
                        <w:top w:val="none" w:sz="0" w:space="0" w:color="auto"/>
                        <w:left w:val="none" w:sz="0" w:space="0" w:color="auto"/>
                        <w:bottom w:val="none" w:sz="0" w:space="0" w:color="auto"/>
                        <w:right w:val="none" w:sz="0" w:space="0" w:color="auto"/>
                      </w:divBdr>
                    </w:div>
                  </w:divsChild>
                </w:div>
                <w:div w:id="1611086943">
                  <w:marLeft w:val="0"/>
                  <w:marRight w:val="0"/>
                  <w:marTop w:val="0"/>
                  <w:marBottom w:val="0"/>
                  <w:divBdr>
                    <w:top w:val="none" w:sz="0" w:space="0" w:color="auto"/>
                    <w:left w:val="none" w:sz="0" w:space="0" w:color="auto"/>
                    <w:bottom w:val="none" w:sz="0" w:space="0" w:color="auto"/>
                    <w:right w:val="none" w:sz="0" w:space="0" w:color="auto"/>
                  </w:divBdr>
                  <w:divsChild>
                    <w:div w:id="254092897">
                      <w:marLeft w:val="0"/>
                      <w:marRight w:val="0"/>
                      <w:marTop w:val="0"/>
                      <w:marBottom w:val="0"/>
                      <w:divBdr>
                        <w:top w:val="none" w:sz="0" w:space="0" w:color="auto"/>
                        <w:left w:val="none" w:sz="0" w:space="0" w:color="auto"/>
                        <w:bottom w:val="none" w:sz="0" w:space="0" w:color="auto"/>
                        <w:right w:val="none" w:sz="0" w:space="0" w:color="auto"/>
                      </w:divBdr>
                    </w:div>
                    <w:div w:id="1438677211">
                      <w:marLeft w:val="0"/>
                      <w:marRight w:val="0"/>
                      <w:marTop w:val="0"/>
                      <w:marBottom w:val="0"/>
                      <w:divBdr>
                        <w:top w:val="none" w:sz="0" w:space="0" w:color="auto"/>
                        <w:left w:val="none" w:sz="0" w:space="0" w:color="auto"/>
                        <w:bottom w:val="none" w:sz="0" w:space="0" w:color="auto"/>
                        <w:right w:val="none" w:sz="0" w:space="0" w:color="auto"/>
                      </w:divBdr>
                    </w:div>
                  </w:divsChild>
                </w:div>
                <w:div w:id="1625574560">
                  <w:marLeft w:val="0"/>
                  <w:marRight w:val="0"/>
                  <w:marTop w:val="0"/>
                  <w:marBottom w:val="0"/>
                  <w:divBdr>
                    <w:top w:val="none" w:sz="0" w:space="0" w:color="auto"/>
                    <w:left w:val="none" w:sz="0" w:space="0" w:color="auto"/>
                    <w:bottom w:val="none" w:sz="0" w:space="0" w:color="auto"/>
                    <w:right w:val="none" w:sz="0" w:space="0" w:color="auto"/>
                  </w:divBdr>
                </w:div>
                <w:div w:id="1625693174">
                  <w:marLeft w:val="0"/>
                  <w:marRight w:val="0"/>
                  <w:marTop w:val="0"/>
                  <w:marBottom w:val="0"/>
                  <w:divBdr>
                    <w:top w:val="none" w:sz="0" w:space="0" w:color="auto"/>
                    <w:left w:val="none" w:sz="0" w:space="0" w:color="auto"/>
                    <w:bottom w:val="none" w:sz="0" w:space="0" w:color="auto"/>
                    <w:right w:val="none" w:sz="0" w:space="0" w:color="auto"/>
                  </w:divBdr>
                  <w:divsChild>
                    <w:div w:id="25065002">
                      <w:marLeft w:val="0"/>
                      <w:marRight w:val="0"/>
                      <w:marTop w:val="0"/>
                      <w:marBottom w:val="0"/>
                      <w:divBdr>
                        <w:top w:val="none" w:sz="0" w:space="0" w:color="auto"/>
                        <w:left w:val="none" w:sz="0" w:space="0" w:color="auto"/>
                        <w:bottom w:val="none" w:sz="0" w:space="0" w:color="auto"/>
                        <w:right w:val="none" w:sz="0" w:space="0" w:color="auto"/>
                      </w:divBdr>
                    </w:div>
                    <w:div w:id="1502937090">
                      <w:marLeft w:val="0"/>
                      <w:marRight w:val="0"/>
                      <w:marTop w:val="0"/>
                      <w:marBottom w:val="0"/>
                      <w:divBdr>
                        <w:top w:val="none" w:sz="0" w:space="0" w:color="auto"/>
                        <w:left w:val="none" w:sz="0" w:space="0" w:color="auto"/>
                        <w:bottom w:val="none" w:sz="0" w:space="0" w:color="auto"/>
                        <w:right w:val="none" w:sz="0" w:space="0" w:color="auto"/>
                      </w:divBdr>
                    </w:div>
                  </w:divsChild>
                </w:div>
                <w:div w:id="1640304584">
                  <w:marLeft w:val="0"/>
                  <w:marRight w:val="0"/>
                  <w:marTop w:val="0"/>
                  <w:marBottom w:val="0"/>
                  <w:divBdr>
                    <w:top w:val="none" w:sz="0" w:space="0" w:color="auto"/>
                    <w:left w:val="none" w:sz="0" w:space="0" w:color="auto"/>
                    <w:bottom w:val="none" w:sz="0" w:space="0" w:color="auto"/>
                    <w:right w:val="none" w:sz="0" w:space="0" w:color="auto"/>
                  </w:divBdr>
                  <w:divsChild>
                    <w:div w:id="306790417">
                      <w:marLeft w:val="0"/>
                      <w:marRight w:val="0"/>
                      <w:marTop w:val="0"/>
                      <w:marBottom w:val="0"/>
                      <w:divBdr>
                        <w:top w:val="none" w:sz="0" w:space="0" w:color="auto"/>
                        <w:left w:val="none" w:sz="0" w:space="0" w:color="auto"/>
                        <w:bottom w:val="none" w:sz="0" w:space="0" w:color="auto"/>
                        <w:right w:val="none" w:sz="0" w:space="0" w:color="auto"/>
                      </w:divBdr>
                    </w:div>
                    <w:div w:id="1949238695">
                      <w:marLeft w:val="0"/>
                      <w:marRight w:val="0"/>
                      <w:marTop w:val="0"/>
                      <w:marBottom w:val="0"/>
                      <w:divBdr>
                        <w:top w:val="none" w:sz="0" w:space="0" w:color="auto"/>
                        <w:left w:val="none" w:sz="0" w:space="0" w:color="auto"/>
                        <w:bottom w:val="none" w:sz="0" w:space="0" w:color="auto"/>
                        <w:right w:val="none" w:sz="0" w:space="0" w:color="auto"/>
                      </w:divBdr>
                    </w:div>
                  </w:divsChild>
                </w:div>
                <w:div w:id="1671328983">
                  <w:marLeft w:val="0"/>
                  <w:marRight w:val="0"/>
                  <w:marTop w:val="0"/>
                  <w:marBottom w:val="0"/>
                  <w:divBdr>
                    <w:top w:val="none" w:sz="0" w:space="0" w:color="auto"/>
                    <w:left w:val="none" w:sz="0" w:space="0" w:color="auto"/>
                    <w:bottom w:val="none" w:sz="0" w:space="0" w:color="auto"/>
                    <w:right w:val="none" w:sz="0" w:space="0" w:color="auto"/>
                  </w:divBdr>
                  <w:divsChild>
                    <w:div w:id="624233344">
                      <w:marLeft w:val="0"/>
                      <w:marRight w:val="0"/>
                      <w:marTop w:val="0"/>
                      <w:marBottom w:val="0"/>
                      <w:divBdr>
                        <w:top w:val="none" w:sz="0" w:space="0" w:color="auto"/>
                        <w:left w:val="none" w:sz="0" w:space="0" w:color="auto"/>
                        <w:bottom w:val="none" w:sz="0" w:space="0" w:color="auto"/>
                        <w:right w:val="none" w:sz="0" w:space="0" w:color="auto"/>
                      </w:divBdr>
                    </w:div>
                    <w:div w:id="811562231">
                      <w:marLeft w:val="0"/>
                      <w:marRight w:val="0"/>
                      <w:marTop w:val="0"/>
                      <w:marBottom w:val="0"/>
                      <w:divBdr>
                        <w:top w:val="none" w:sz="0" w:space="0" w:color="auto"/>
                        <w:left w:val="none" w:sz="0" w:space="0" w:color="auto"/>
                        <w:bottom w:val="none" w:sz="0" w:space="0" w:color="auto"/>
                        <w:right w:val="none" w:sz="0" w:space="0" w:color="auto"/>
                      </w:divBdr>
                    </w:div>
                  </w:divsChild>
                </w:div>
                <w:div w:id="1678925252">
                  <w:marLeft w:val="0"/>
                  <w:marRight w:val="0"/>
                  <w:marTop w:val="0"/>
                  <w:marBottom w:val="0"/>
                  <w:divBdr>
                    <w:top w:val="none" w:sz="0" w:space="0" w:color="auto"/>
                    <w:left w:val="none" w:sz="0" w:space="0" w:color="auto"/>
                    <w:bottom w:val="none" w:sz="0" w:space="0" w:color="auto"/>
                    <w:right w:val="none" w:sz="0" w:space="0" w:color="auto"/>
                  </w:divBdr>
                </w:div>
                <w:div w:id="1682006051">
                  <w:marLeft w:val="0"/>
                  <w:marRight w:val="0"/>
                  <w:marTop w:val="0"/>
                  <w:marBottom w:val="0"/>
                  <w:divBdr>
                    <w:top w:val="none" w:sz="0" w:space="0" w:color="auto"/>
                    <w:left w:val="none" w:sz="0" w:space="0" w:color="auto"/>
                    <w:bottom w:val="none" w:sz="0" w:space="0" w:color="auto"/>
                    <w:right w:val="none" w:sz="0" w:space="0" w:color="auto"/>
                  </w:divBdr>
                </w:div>
                <w:div w:id="1682969391">
                  <w:marLeft w:val="0"/>
                  <w:marRight w:val="0"/>
                  <w:marTop w:val="0"/>
                  <w:marBottom w:val="0"/>
                  <w:divBdr>
                    <w:top w:val="none" w:sz="0" w:space="0" w:color="auto"/>
                    <w:left w:val="none" w:sz="0" w:space="0" w:color="auto"/>
                    <w:bottom w:val="none" w:sz="0" w:space="0" w:color="auto"/>
                    <w:right w:val="none" w:sz="0" w:space="0" w:color="auto"/>
                  </w:divBdr>
                  <w:divsChild>
                    <w:div w:id="1181091907">
                      <w:marLeft w:val="0"/>
                      <w:marRight w:val="0"/>
                      <w:marTop w:val="0"/>
                      <w:marBottom w:val="0"/>
                      <w:divBdr>
                        <w:top w:val="none" w:sz="0" w:space="0" w:color="auto"/>
                        <w:left w:val="none" w:sz="0" w:space="0" w:color="auto"/>
                        <w:bottom w:val="none" w:sz="0" w:space="0" w:color="auto"/>
                        <w:right w:val="none" w:sz="0" w:space="0" w:color="auto"/>
                      </w:divBdr>
                    </w:div>
                    <w:div w:id="1877815315">
                      <w:marLeft w:val="0"/>
                      <w:marRight w:val="0"/>
                      <w:marTop w:val="0"/>
                      <w:marBottom w:val="0"/>
                      <w:divBdr>
                        <w:top w:val="none" w:sz="0" w:space="0" w:color="auto"/>
                        <w:left w:val="none" w:sz="0" w:space="0" w:color="auto"/>
                        <w:bottom w:val="none" w:sz="0" w:space="0" w:color="auto"/>
                        <w:right w:val="none" w:sz="0" w:space="0" w:color="auto"/>
                      </w:divBdr>
                    </w:div>
                  </w:divsChild>
                </w:div>
                <w:div w:id="1688170867">
                  <w:marLeft w:val="0"/>
                  <w:marRight w:val="0"/>
                  <w:marTop w:val="0"/>
                  <w:marBottom w:val="0"/>
                  <w:divBdr>
                    <w:top w:val="none" w:sz="0" w:space="0" w:color="auto"/>
                    <w:left w:val="none" w:sz="0" w:space="0" w:color="auto"/>
                    <w:bottom w:val="none" w:sz="0" w:space="0" w:color="auto"/>
                    <w:right w:val="none" w:sz="0" w:space="0" w:color="auto"/>
                  </w:divBdr>
                  <w:divsChild>
                    <w:div w:id="542791515">
                      <w:marLeft w:val="0"/>
                      <w:marRight w:val="0"/>
                      <w:marTop w:val="0"/>
                      <w:marBottom w:val="0"/>
                      <w:divBdr>
                        <w:top w:val="none" w:sz="0" w:space="0" w:color="auto"/>
                        <w:left w:val="none" w:sz="0" w:space="0" w:color="auto"/>
                        <w:bottom w:val="none" w:sz="0" w:space="0" w:color="auto"/>
                        <w:right w:val="none" w:sz="0" w:space="0" w:color="auto"/>
                      </w:divBdr>
                    </w:div>
                    <w:div w:id="781074033">
                      <w:marLeft w:val="0"/>
                      <w:marRight w:val="0"/>
                      <w:marTop w:val="0"/>
                      <w:marBottom w:val="0"/>
                      <w:divBdr>
                        <w:top w:val="none" w:sz="0" w:space="0" w:color="auto"/>
                        <w:left w:val="none" w:sz="0" w:space="0" w:color="auto"/>
                        <w:bottom w:val="none" w:sz="0" w:space="0" w:color="auto"/>
                        <w:right w:val="none" w:sz="0" w:space="0" w:color="auto"/>
                      </w:divBdr>
                    </w:div>
                  </w:divsChild>
                </w:div>
                <w:div w:id="1689453555">
                  <w:marLeft w:val="0"/>
                  <w:marRight w:val="0"/>
                  <w:marTop w:val="0"/>
                  <w:marBottom w:val="0"/>
                  <w:divBdr>
                    <w:top w:val="none" w:sz="0" w:space="0" w:color="auto"/>
                    <w:left w:val="none" w:sz="0" w:space="0" w:color="auto"/>
                    <w:bottom w:val="none" w:sz="0" w:space="0" w:color="auto"/>
                    <w:right w:val="none" w:sz="0" w:space="0" w:color="auto"/>
                  </w:divBdr>
                  <w:divsChild>
                    <w:div w:id="368378926">
                      <w:marLeft w:val="0"/>
                      <w:marRight w:val="0"/>
                      <w:marTop w:val="0"/>
                      <w:marBottom w:val="0"/>
                      <w:divBdr>
                        <w:top w:val="none" w:sz="0" w:space="0" w:color="auto"/>
                        <w:left w:val="none" w:sz="0" w:space="0" w:color="auto"/>
                        <w:bottom w:val="none" w:sz="0" w:space="0" w:color="auto"/>
                        <w:right w:val="none" w:sz="0" w:space="0" w:color="auto"/>
                      </w:divBdr>
                    </w:div>
                    <w:div w:id="1648389717">
                      <w:marLeft w:val="0"/>
                      <w:marRight w:val="0"/>
                      <w:marTop w:val="0"/>
                      <w:marBottom w:val="0"/>
                      <w:divBdr>
                        <w:top w:val="none" w:sz="0" w:space="0" w:color="auto"/>
                        <w:left w:val="none" w:sz="0" w:space="0" w:color="auto"/>
                        <w:bottom w:val="none" w:sz="0" w:space="0" w:color="auto"/>
                        <w:right w:val="none" w:sz="0" w:space="0" w:color="auto"/>
                      </w:divBdr>
                    </w:div>
                  </w:divsChild>
                </w:div>
                <w:div w:id="1698771086">
                  <w:marLeft w:val="0"/>
                  <w:marRight w:val="0"/>
                  <w:marTop w:val="0"/>
                  <w:marBottom w:val="0"/>
                  <w:divBdr>
                    <w:top w:val="none" w:sz="0" w:space="0" w:color="auto"/>
                    <w:left w:val="none" w:sz="0" w:space="0" w:color="auto"/>
                    <w:bottom w:val="none" w:sz="0" w:space="0" w:color="auto"/>
                    <w:right w:val="none" w:sz="0" w:space="0" w:color="auto"/>
                  </w:divBdr>
                  <w:divsChild>
                    <w:div w:id="245236709">
                      <w:marLeft w:val="0"/>
                      <w:marRight w:val="0"/>
                      <w:marTop w:val="0"/>
                      <w:marBottom w:val="0"/>
                      <w:divBdr>
                        <w:top w:val="none" w:sz="0" w:space="0" w:color="auto"/>
                        <w:left w:val="none" w:sz="0" w:space="0" w:color="auto"/>
                        <w:bottom w:val="none" w:sz="0" w:space="0" w:color="auto"/>
                        <w:right w:val="none" w:sz="0" w:space="0" w:color="auto"/>
                      </w:divBdr>
                    </w:div>
                    <w:div w:id="2001884389">
                      <w:marLeft w:val="0"/>
                      <w:marRight w:val="0"/>
                      <w:marTop w:val="0"/>
                      <w:marBottom w:val="0"/>
                      <w:divBdr>
                        <w:top w:val="none" w:sz="0" w:space="0" w:color="auto"/>
                        <w:left w:val="none" w:sz="0" w:space="0" w:color="auto"/>
                        <w:bottom w:val="none" w:sz="0" w:space="0" w:color="auto"/>
                        <w:right w:val="none" w:sz="0" w:space="0" w:color="auto"/>
                      </w:divBdr>
                    </w:div>
                  </w:divsChild>
                </w:div>
                <w:div w:id="1723167153">
                  <w:marLeft w:val="0"/>
                  <w:marRight w:val="0"/>
                  <w:marTop w:val="0"/>
                  <w:marBottom w:val="0"/>
                  <w:divBdr>
                    <w:top w:val="none" w:sz="0" w:space="0" w:color="auto"/>
                    <w:left w:val="none" w:sz="0" w:space="0" w:color="auto"/>
                    <w:bottom w:val="none" w:sz="0" w:space="0" w:color="auto"/>
                    <w:right w:val="none" w:sz="0" w:space="0" w:color="auto"/>
                  </w:divBdr>
                  <w:divsChild>
                    <w:div w:id="58477168">
                      <w:marLeft w:val="0"/>
                      <w:marRight w:val="0"/>
                      <w:marTop w:val="0"/>
                      <w:marBottom w:val="0"/>
                      <w:divBdr>
                        <w:top w:val="none" w:sz="0" w:space="0" w:color="auto"/>
                        <w:left w:val="none" w:sz="0" w:space="0" w:color="auto"/>
                        <w:bottom w:val="none" w:sz="0" w:space="0" w:color="auto"/>
                        <w:right w:val="none" w:sz="0" w:space="0" w:color="auto"/>
                      </w:divBdr>
                    </w:div>
                    <w:div w:id="1129932016">
                      <w:marLeft w:val="0"/>
                      <w:marRight w:val="0"/>
                      <w:marTop w:val="0"/>
                      <w:marBottom w:val="0"/>
                      <w:divBdr>
                        <w:top w:val="none" w:sz="0" w:space="0" w:color="auto"/>
                        <w:left w:val="none" w:sz="0" w:space="0" w:color="auto"/>
                        <w:bottom w:val="none" w:sz="0" w:space="0" w:color="auto"/>
                        <w:right w:val="none" w:sz="0" w:space="0" w:color="auto"/>
                      </w:divBdr>
                    </w:div>
                  </w:divsChild>
                </w:div>
                <w:div w:id="1739355136">
                  <w:marLeft w:val="0"/>
                  <w:marRight w:val="0"/>
                  <w:marTop w:val="0"/>
                  <w:marBottom w:val="0"/>
                  <w:divBdr>
                    <w:top w:val="none" w:sz="0" w:space="0" w:color="auto"/>
                    <w:left w:val="none" w:sz="0" w:space="0" w:color="auto"/>
                    <w:bottom w:val="none" w:sz="0" w:space="0" w:color="auto"/>
                    <w:right w:val="none" w:sz="0" w:space="0" w:color="auto"/>
                  </w:divBdr>
                  <w:divsChild>
                    <w:div w:id="720982988">
                      <w:marLeft w:val="0"/>
                      <w:marRight w:val="0"/>
                      <w:marTop w:val="0"/>
                      <w:marBottom w:val="0"/>
                      <w:divBdr>
                        <w:top w:val="none" w:sz="0" w:space="0" w:color="auto"/>
                        <w:left w:val="none" w:sz="0" w:space="0" w:color="auto"/>
                        <w:bottom w:val="none" w:sz="0" w:space="0" w:color="auto"/>
                        <w:right w:val="none" w:sz="0" w:space="0" w:color="auto"/>
                      </w:divBdr>
                    </w:div>
                    <w:div w:id="1211188924">
                      <w:marLeft w:val="0"/>
                      <w:marRight w:val="0"/>
                      <w:marTop w:val="0"/>
                      <w:marBottom w:val="0"/>
                      <w:divBdr>
                        <w:top w:val="none" w:sz="0" w:space="0" w:color="auto"/>
                        <w:left w:val="none" w:sz="0" w:space="0" w:color="auto"/>
                        <w:bottom w:val="none" w:sz="0" w:space="0" w:color="auto"/>
                        <w:right w:val="none" w:sz="0" w:space="0" w:color="auto"/>
                      </w:divBdr>
                    </w:div>
                  </w:divsChild>
                </w:div>
                <w:div w:id="1741561289">
                  <w:marLeft w:val="0"/>
                  <w:marRight w:val="0"/>
                  <w:marTop w:val="0"/>
                  <w:marBottom w:val="0"/>
                  <w:divBdr>
                    <w:top w:val="none" w:sz="0" w:space="0" w:color="auto"/>
                    <w:left w:val="none" w:sz="0" w:space="0" w:color="auto"/>
                    <w:bottom w:val="none" w:sz="0" w:space="0" w:color="auto"/>
                    <w:right w:val="none" w:sz="0" w:space="0" w:color="auto"/>
                  </w:divBdr>
                  <w:divsChild>
                    <w:div w:id="236137839">
                      <w:marLeft w:val="0"/>
                      <w:marRight w:val="0"/>
                      <w:marTop w:val="0"/>
                      <w:marBottom w:val="0"/>
                      <w:divBdr>
                        <w:top w:val="none" w:sz="0" w:space="0" w:color="auto"/>
                        <w:left w:val="none" w:sz="0" w:space="0" w:color="auto"/>
                        <w:bottom w:val="none" w:sz="0" w:space="0" w:color="auto"/>
                        <w:right w:val="none" w:sz="0" w:space="0" w:color="auto"/>
                      </w:divBdr>
                    </w:div>
                    <w:div w:id="421070864">
                      <w:marLeft w:val="0"/>
                      <w:marRight w:val="0"/>
                      <w:marTop w:val="0"/>
                      <w:marBottom w:val="0"/>
                      <w:divBdr>
                        <w:top w:val="none" w:sz="0" w:space="0" w:color="auto"/>
                        <w:left w:val="none" w:sz="0" w:space="0" w:color="auto"/>
                        <w:bottom w:val="none" w:sz="0" w:space="0" w:color="auto"/>
                        <w:right w:val="none" w:sz="0" w:space="0" w:color="auto"/>
                      </w:divBdr>
                    </w:div>
                  </w:divsChild>
                </w:div>
                <w:div w:id="1746803651">
                  <w:marLeft w:val="0"/>
                  <w:marRight w:val="0"/>
                  <w:marTop w:val="0"/>
                  <w:marBottom w:val="0"/>
                  <w:divBdr>
                    <w:top w:val="none" w:sz="0" w:space="0" w:color="auto"/>
                    <w:left w:val="none" w:sz="0" w:space="0" w:color="auto"/>
                    <w:bottom w:val="none" w:sz="0" w:space="0" w:color="auto"/>
                    <w:right w:val="none" w:sz="0" w:space="0" w:color="auto"/>
                  </w:divBdr>
                  <w:divsChild>
                    <w:div w:id="375395344">
                      <w:marLeft w:val="0"/>
                      <w:marRight w:val="0"/>
                      <w:marTop w:val="0"/>
                      <w:marBottom w:val="0"/>
                      <w:divBdr>
                        <w:top w:val="none" w:sz="0" w:space="0" w:color="auto"/>
                        <w:left w:val="none" w:sz="0" w:space="0" w:color="auto"/>
                        <w:bottom w:val="none" w:sz="0" w:space="0" w:color="auto"/>
                        <w:right w:val="none" w:sz="0" w:space="0" w:color="auto"/>
                      </w:divBdr>
                    </w:div>
                    <w:div w:id="1103913023">
                      <w:marLeft w:val="0"/>
                      <w:marRight w:val="0"/>
                      <w:marTop w:val="0"/>
                      <w:marBottom w:val="0"/>
                      <w:divBdr>
                        <w:top w:val="none" w:sz="0" w:space="0" w:color="auto"/>
                        <w:left w:val="none" w:sz="0" w:space="0" w:color="auto"/>
                        <w:bottom w:val="none" w:sz="0" w:space="0" w:color="auto"/>
                        <w:right w:val="none" w:sz="0" w:space="0" w:color="auto"/>
                      </w:divBdr>
                    </w:div>
                  </w:divsChild>
                </w:div>
                <w:div w:id="1748722053">
                  <w:marLeft w:val="0"/>
                  <w:marRight w:val="0"/>
                  <w:marTop w:val="0"/>
                  <w:marBottom w:val="0"/>
                  <w:divBdr>
                    <w:top w:val="none" w:sz="0" w:space="0" w:color="auto"/>
                    <w:left w:val="none" w:sz="0" w:space="0" w:color="auto"/>
                    <w:bottom w:val="none" w:sz="0" w:space="0" w:color="auto"/>
                    <w:right w:val="none" w:sz="0" w:space="0" w:color="auto"/>
                  </w:divBdr>
                  <w:divsChild>
                    <w:div w:id="190382637">
                      <w:marLeft w:val="0"/>
                      <w:marRight w:val="0"/>
                      <w:marTop w:val="0"/>
                      <w:marBottom w:val="0"/>
                      <w:divBdr>
                        <w:top w:val="none" w:sz="0" w:space="0" w:color="auto"/>
                        <w:left w:val="none" w:sz="0" w:space="0" w:color="auto"/>
                        <w:bottom w:val="none" w:sz="0" w:space="0" w:color="auto"/>
                        <w:right w:val="none" w:sz="0" w:space="0" w:color="auto"/>
                      </w:divBdr>
                    </w:div>
                    <w:div w:id="215625877">
                      <w:marLeft w:val="0"/>
                      <w:marRight w:val="0"/>
                      <w:marTop w:val="0"/>
                      <w:marBottom w:val="0"/>
                      <w:divBdr>
                        <w:top w:val="none" w:sz="0" w:space="0" w:color="auto"/>
                        <w:left w:val="none" w:sz="0" w:space="0" w:color="auto"/>
                        <w:bottom w:val="none" w:sz="0" w:space="0" w:color="auto"/>
                        <w:right w:val="none" w:sz="0" w:space="0" w:color="auto"/>
                      </w:divBdr>
                    </w:div>
                  </w:divsChild>
                </w:div>
                <w:div w:id="1749615934">
                  <w:marLeft w:val="0"/>
                  <w:marRight w:val="0"/>
                  <w:marTop w:val="0"/>
                  <w:marBottom w:val="0"/>
                  <w:divBdr>
                    <w:top w:val="none" w:sz="0" w:space="0" w:color="auto"/>
                    <w:left w:val="none" w:sz="0" w:space="0" w:color="auto"/>
                    <w:bottom w:val="none" w:sz="0" w:space="0" w:color="auto"/>
                    <w:right w:val="none" w:sz="0" w:space="0" w:color="auto"/>
                  </w:divBdr>
                  <w:divsChild>
                    <w:div w:id="1326084100">
                      <w:marLeft w:val="0"/>
                      <w:marRight w:val="0"/>
                      <w:marTop w:val="0"/>
                      <w:marBottom w:val="0"/>
                      <w:divBdr>
                        <w:top w:val="none" w:sz="0" w:space="0" w:color="auto"/>
                        <w:left w:val="none" w:sz="0" w:space="0" w:color="auto"/>
                        <w:bottom w:val="none" w:sz="0" w:space="0" w:color="auto"/>
                        <w:right w:val="none" w:sz="0" w:space="0" w:color="auto"/>
                      </w:divBdr>
                    </w:div>
                    <w:div w:id="1357270070">
                      <w:marLeft w:val="0"/>
                      <w:marRight w:val="0"/>
                      <w:marTop w:val="0"/>
                      <w:marBottom w:val="0"/>
                      <w:divBdr>
                        <w:top w:val="none" w:sz="0" w:space="0" w:color="auto"/>
                        <w:left w:val="none" w:sz="0" w:space="0" w:color="auto"/>
                        <w:bottom w:val="none" w:sz="0" w:space="0" w:color="auto"/>
                        <w:right w:val="none" w:sz="0" w:space="0" w:color="auto"/>
                      </w:divBdr>
                    </w:div>
                  </w:divsChild>
                </w:div>
                <w:div w:id="1764645565">
                  <w:marLeft w:val="0"/>
                  <w:marRight w:val="0"/>
                  <w:marTop w:val="0"/>
                  <w:marBottom w:val="0"/>
                  <w:divBdr>
                    <w:top w:val="none" w:sz="0" w:space="0" w:color="auto"/>
                    <w:left w:val="none" w:sz="0" w:space="0" w:color="auto"/>
                    <w:bottom w:val="none" w:sz="0" w:space="0" w:color="auto"/>
                    <w:right w:val="none" w:sz="0" w:space="0" w:color="auto"/>
                  </w:divBdr>
                  <w:divsChild>
                    <w:div w:id="57868474">
                      <w:marLeft w:val="0"/>
                      <w:marRight w:val="0"/>
                      <w:marTop w:val="0"/>
                      <w:marBottom w:val="0"/>
                      <w:divBdr>
                        <w:top w:val="none" w:sz="0" w:space="0" w:color="auto"/>
                        <w:left w:val="none" w:sz="0" w:space="0" w:color="auto"/>
                        <w:bottom w:val="none" w:sz="0" w:space="0" w:color="auto"/>
                        <w:right w:val="none" w:sz="0" w:space="0" w:color="auto"/>
                      </w:divBdr>
                    </w:div>
                    <w:div w:id="163201973">
                      <w:marLeft w:val="0"/>
                      <w:marRight w:val="0"/>
                      <w:marTop w:val="0"/>
                      <w:marBottom w:val="0"/>
                      <w:divBdr>
                        <w:top w:val="none" w:sz="0" w:space="0" w:color="auto"/>
                        <w:left w:val="none" w:sz="0" w:space="0" w:color="auto"/>
                        <w:bottom w:val="none" w:sz="0" w:space="0" w:color="auto"/>
                        <w:right w:val="none" w:sz="0" w:space="0" w:color="auto"/>
                      </w:divBdr>
                    </w:div>
                  </w:divsChild>
                </w:div>
                <w:div w:id="1768383405">
                  <w:marLeft w:val="0"/>
                  <w:marRight w:val="0"/>
                  <w:marTop w:val="0"/>
                  <w:marBottom w:val="0"/>
                  <w:divBdr>
                    <w:top w:val="none" w:sz="0" w:space="0" w:color="auto"/>
                    <w:left w:val="none" w:sz="0" w:space="0" w:color="auto"/>
                    <w:bottom w:val="none" w:sz="0" w:space="0" w:color="auto"/>
                    <w:right w:val="none" w:sz="0" w:space="0" w:color="auto"/>
                  </w:divBdr>
                </w:div>
                <w:div w:id="1787963613">
                  <w:marLeft w:val="0"/>
                  <w:marRight w:val="0"/>
                  <w:marTop w:val="0"/>
                  <w:marBottom w:val="0"/>
                  <w:divBdr>
                    <w:top w:val="none" w:sz="0" w:space="0" w:color="auto"/>
                    <w:left w:val="none" w:sz="0" w:space="0" w:color="auto"/>
                    <w:bottom w:val="none" w:sz="0" w:space="0" w:color="auto"/>
                    <w:right w:val="none" w:sz="0" w:space="0" w:color="auto"/>
                  </w:divBdr>
                  <w:divsChild>
                    <w:div w:id="500781957">
                      <w:marLeft w:val="0"/>
                      <w:marRight w:val="0"/>
                      <w:marTop w:val="0"/>
                      <w:marBottom w:val="0"/>
                      <w:divBdr>
                        <w:top w:val="none" w:sz="0" w:space="0" w:color="auto"/>
                        <w:left w:val="none" w:sz="0" w:space="0" w:color="auto"/>
                        <w:bottom w:val="none" w:sz="0" w:space="0" w:color="auto"/>
                        <w:right w:val="none" w:sz="0" w:space="0" w:color="auto"/>
                      </w:divBdr>
                    </w:div>
                    <w:div w:id="945698903">
                      <w:marLeft w:val="0"/>
                      <w:marRight w:val="0"/>
                      <w:marTop w:val="0"/>
                      <w:marBottom w:val="0"/>
                      <w:divBdr>
                        <w:top w:val="none" w:sz="0" w:space="0" w:color="auto"/>
                        <w:left w:val="none" w:sz="0" w:space="0" w:color="auto"/>
                        <w:bottom w:val="none" w:sz="0" w:space="0" w:color="auto"/>
                        <w:right w:val="none" w:sz="0" w:space="0" w:color="auto"/>
                      </w:divBdr>
                    </w:div>
                  </w:divsChild>
                </w:div>
                <w:div w:id="1802192734">
                  <w:marLeft w:val="0"/>
                  <w:marRight w:val="0"/>
                  <w:marTop w:val="0"/>
                  <w:marBottom w:val="0"/>
                  <w:divBdr>
                    <w:top w:val="none" w:sz="0" w:space="0" w:color="auto"/>
                    <w:left w:val="none" w:sz="0" w:space="0" w:color="auto"/>
                    <w:bottom w:val="none" w:sz="0" w:space="0" w:color="auto"/>
                    <w:right w:val="none" w:sz="0" w:space="0" w:color="auto"/>
                  </w:divBdr>
                  <w:divsChild>
                    <w:div w:id="25444690">
                      <w:marLeft w:val="0"/>
                      <w:marRight w:val="0"/>
                      <w:marTop w:val="0"/>
                      <w:marBottom w:val="0"/>
                      <w:divBdr>
                        <w:top w:val="none" w:sz="0" w:space="0" w:color="auto"/>
                        <w:left w:val="none" w:sz="0" w:space="0" w:color="auto"/>
                        <w:bottom w:val="none" w:sz="0" w:space="0" w:color="auto"/>
                        <w:right w:val="none" w:sz="0" w:space="0" w:color="auto"/>
                      </w:divBdr>
                    </w:div>
                    <w:div w:id="2007633790">
                      <w:marLeft w:val="0"/>
                      <w:marRight w:val="0"/>
                      <w:marTop w:val="0"/>
                      <w:marBottom w:val="0"/>
                      <w:divBdr>
                        <w:top w:val="none" w:sz="0" w:space="0" w:color="auto"/>
                        <w:left w:val="none" w:sz="0" w:space="0" w:color="auto"/>
                        <w:bottom w:val="none" w:sz="0" w:space="0" w:color="auto"/>
                        <w:right w:val="none" w:sz="0" w:space="0" w:color="auto"/>
                      </w:divBdr>
                    </w:div>
                  </w:divsChild>
                </w:div>
                <w:div w:id="1802575666">
                  <w:marLeft w:val="0"/>
                  <w:marRight w:val="0"/>
                  <w:marTop w:val="0"/>
                  <w:marBottom w:val="0"/>
                  <w:divBdr>
                    <w:top w:val="none" w:sz="0" w:space="0" w:color="auto"/>
                    <w:left w:val="none" w:sz="0" w:space="0" w:color="auto"/>
                    <w:bottom w:val="none" w:sz="0" w:space="0" w:color="auto"/>
                    <w:right w:val="none" w:sz="0" w:space="0" w:color="auto"/>
                  </w:divBdr>
                </w:div>
                <w:div w:id="1811171930">
                  <w:marLeft w:val="0"/>
                  <w:marRight w:val="0"/>
                  <w:marTop w:val="0"/>
                  <w:marBottom w:val="0"/>
                  <w:divBdr>
                    <w:top w:val="none" w:sz="0" w:space="0" w:color="auto"/>
                    <w:left w:val="none" w:sz="0" w:space="0" w:color="auto"/>
                    <w:bottom w:val="none" w:sz="0" w:space="0" w:color="auto"/>
                    <w:right w:val="none" w:sz="0" w:space="0" w:color="auto"/>
                  </w:divBdr>
                </w:div>
                <w:div w:id="1854222875">
                  <w:marLeft w:val="0"/>
                  <w:marRight w:val="0"/>
                  <w:marTop w:val="0"/>
                  <w:marBottom w:val="0"/>
                  <w:divBdr>
                    <w:top w:val="none" w:sz="0" w:space="0" w:color="auto"/>
                    <w:left w:val="none" w:sz="0" w:space="0" w:color="auto"/>
                    <w:bottom w:val="none" w:sz="0" w:space="0" w:color="auto"/>
                    <w:right w:val="none" w:sz="0" w:space="0" w:color="auto"/>
                  </w:divBdr>
                </w:div>
                <w:div w:id="1857963773">
                  <w:marLeft w:val="0"/>
                  <w:marRight w:val="0"/>
                  <w:marTop w:val="0"/>
                  <w:marBottom w:val="0"/>
                  <w:divBdr>
                    <w:top w:val="none" w:sz="0" w:space="0" w:color="auto"/>
                    <w:left w:val="none" w:sz="0" w:space="0" w:color="auto"/>
                    <w:bottom w:val="none" w:sz="0" w:space="0" w:color="auto"/>
                    <w:right w:val="none" w:sz="0" w:space="0" w:color="auto"/>
                  </w:divBdr>
                  <w:divsChild>
                    <w:div w:id="86272976">
                      <w:marLeft w:val="0"/>
                      <w:marRight w:val="0"/>
                      <w:marTop w:val="0"/>
                      <w:marBottom w:val="0"/>
                      <w:divBdr>
                        <w:top w:val="none" w:sz="0" w:space="0" w:color="auto"/>
                        <w:left w:val="none" w:sz="0" w:space="0" w:color="auto"/>
                        <w:bottom w:val="none" w:sz="0" w:space="0" w:color="auto"/>
                        <w:right w:val="none" w:sz="0" w:space="0" w:color="auto"/>
                      </w:divBdr>
                    </w:div>
                    <w:div w:id="562373637">
                      <w:marLeft w:val="0"/>
                      <w:marRight w:val="0"/>
                      <w:marTop w:val="0"/>
                      <w:marBottom w:val="0"/>
                      <w:divBdr>
                        <w:top w:val="none" w:sz="0" w:space="0" w:color="auto"/>
                        <w:left w:val="none" w:sz="0" w:space="0" w:color="auto"/>
                        <w:bottom w:val="none" w:sz="0" w:space="0" w:color="auto"/>
                        <w:right w:val="none" w:sz="0" w:space="0" w:color="auto"/>
                      </w:divBdr>
                    </w:div>
                  </w:divsChild>
                </w:div>
                <w:div w:id="1866400906">
                  <w:marLeft w:val="0"/>
                  <w:marRight w:val="0"/>
                  <w:marTop w:val="0"/>
                  <w:marBottom w:val="0"/>
                  <w:divBdr>
                    <w:top w:val="none" w:sz="0" w:space="0" w:color="auto"/>
                    <w:left w:val="none" w:sz="0" w:space="0" w:color="auto"/>
                    <w:bottom w:val="none" w:sz="0" w:space="0" w:color="auto"/>
                    <w:right w:val="none" w:sz="0" w:space="0" w:color="auto"/>
                  </w:divBdr>
                </w:div>
                <w:div w:id="1874342796">
                  <w:marLeft w:val="0"/>
                  <w:marRight w:val="0"/>
                  <w:marTop w:val="0"/>
                  <w:marBottom w:val="0"/>
                  <w:divBdr>
                    <w:top w:val="none" w:sz="0" w:space="0" w:color="auto"/>
                    <w:left w:val="none" w:sz="0" w:space="0" w:color="auto"/>
                    <w:bottom w:val="none" w:sz="0" w:space="0" w:color="auto"/>
                    <w:right w:val="none" w:sz="0" w:space="0" w:color="auto"/>
                  </w:divBdr>
                  <w:divsChild>
                    <w:div w:id="435489237">
                      <w:marLeft w:val="0"/>
                      <w:marRight w:val="0"/>
                      <w:marTop w:val="0"/>
                      <w:marBottom w:val="0"/>
                      <w:divBdr>
                        <w:top w:val="none" w:sz="0" w:space="0" w:color="auto"/>
                        <w:left w:val="none" w:sz="0" w:space="0" w:color="auto"/>
                        <w:bottom w:val="none" w:sz="0" w:space="0" w:color="auto"/>
                        <w:right w:val="none" w:sz="0" w:space="0" w:color="auto"/>
                      </w:divBdr>
                    </w:div>
                    <w:div w:id="1163665320">
                      <w:marLeft w:val="0"/>
                      <w:marRight w:val="0"/>
                      <w:marTop w:val="0"/>
                      <w:marBottom w:val="0"/>
                      <w:divBdr>
                        <w:top w:val="none" w:sz="0" w:space="0" w:color="auto"/>
                        <w:left w:val="none" w:sz="0" w:space="0" w:color="auto"/>
                        <w:bottom w:val="none" w:sz="0" w:space="0" w:color="auto"/>
                        <w:right w:val="none" w:sz="0" w:space="0" w:color="auto"/>
                      </w:divBdr>
                    </w:div>
                  </w:divsChild>
                </w:div>
                <w:div w:id="1880360482">
                  <w:marLeft w:val="0"/>
                  <w:marRight w:val="0"/>
                  <w:marTop w:val="0"/>
                  <w:marBottom w:val="0"/>
                  <w:divBdr>
                    <w:top w:val="none" w:sz="0" w:space="0" w:color="auto"/>
                    <w:left w:val="none" w:sz="0" w:space="0" w:color="auto"/>
                    <w:bottom w:val="none" w:sz="0" w:space="0" w:color="auto"/>
                    <w:right w:val="none" w:sz="0" w:space="0" w:color="auto"/>
                  </w:divBdr>
                  <w:divsChild>
                    <w:div w:id="680277265">
                      <w:marLeft w:val="0"/>
                      <w:marRight w:val="0"/>
                      <w:marTop w:val="0"/>
                      <w:marBottom w:val="0"/>
                      <w:divBdr>
                        <w:top w:val="none" w:sz="0" w:space="0" w:color="auto"/>
                        <w:left w:val="none" w:sz="0" w:space="0" w:color="auto"/>
                        <w:bottom w:val="none" w:sz="0" w:space="0" w:color="auto"/>
                        <w:right w:val="none" w:sz="0" w:space="0" w:color="auto"/>
                      </w:divBdr>
                    </w:div>
                    <w:div w:id="1857190041">
                      <w:marLeft w:val="0"/>
                      <w:marRight w:val="0"/>
                      <w:marTop w:val="0"/>
                      <w:marBottom w:val="0"/>
                      <w:divBdr>
                        <w:top w:val="none" w:sz="0" w:space="0" w:color="auto"/>
                        <w:left w:val="none" w:sz="0" w:space="0" w:color="auto"/>
                        <w:bottom w:val="none" w:sz="0" w:space="0" w:color="auto"/>
                        <w:right w:val="none" w:sz="0" w:space="0" w:color="auto"/>
                      </w:divBdr>
                    </w:div>
                  </w:divsChild>
                </w:div>
                <w:div w:id="1886943231">
                  <w:marLeft w:val="0"/>
                  <w:marRight w:val="0"/>
                  <w:marTop w:val="0"/>
                  <w:marBottom w:val="0"/>
                  <w:divBdr>
                    <w:top w:val="none" w:sz="0" w:space="0" w:color="auto"/>
                    <w:left w:val="none" w:sz="0" w:space="0" w:color="auto"/>
                    <w:bottom w:val="none" w:sz="0" w:space="0" w:color="auto"/>
                    <w:right w:val="none" w:sz="0" w:space="0" w:color="auto"/>
                  </w:divBdr>
                  <w:divsChild>
                    <w:div w:id="783114522">
                      <w:marLeft w:val="0"/>
                      <w:marRight w:val="0"/>
                      <w:marTop w:val="0"/>
                      <w:marBottom w:val="0"/>
                      <w:divBdr>
                        <w:top w:val="none" w:sz="0" w:space="0" w:color="auto"/>
                        <w:left w:val="none" w:sz="0" w:space="0" w:color="auto"/>
                        <w:bottom w:val="none" w:sz="0" w:space="0" w:color="auto"/>
                        <w:right w:val="none" w:sz="0" w:space="0" w:color="auto"/>
                      </w:divBdr>
                    </w:div>
                    <w:div w:id="1181893012">
                      <w:marLeft w:val="0"/>
                      <w:marRight w:val="0"/>
                      <w:marTop w:val="0"/>
                      <w:marBottom w:val="0"/>
                      <w:divBdr>
                        <w:top w:val="none" w:sz="0" w:space="0" w:color="auto"/>
                        <w:left w:val="none" w:sz="0" w:space="0" w:color="auto"/>
                        <w:bottom w:val="none" w:sz="0" w:space="0" w:color="auto"/>
                        <w:right w:val="none" w:sz="0" w:space="0" w:color="auto"/>
                      </w:divBdr>
                    </w:div>
                  </w:divsChild>
                </w:div>
                <w:div w:id="1892842796">
                  <w:marLeft w:val="0"/>
                  <w:marRight w:val="0"/>
                  <w:marTop w:val="0"/>
                  <w:marBottom w:val="0"/>
                  <w:divBdr>
                    <w:top w:val="none" w:sz="0" w:space="0" w:color="auto"/>
                    <w:left w:val="none" w:sz="0" w:space="0" w:color="auto"/>
                    <w:bottom w:val="none" w:sz="0" w:space="0" w:color="auto"/>
                    <w:right w:val="none" w:sz="0" w:space="0" w:color="auto"/>
                  </w:divBdr>
                  <w:divsChild>
                    <w:div w:id="120152627">
                      <w:marLeft w:val="0"/>
                      <w:marRight w:val="0"/>
                      <w:marTop w:val="0"/>
                      <w:marBottom w:val="0"/>
                      <w:divBdr>
                        <w:top w:val="none" w:sz="0" w:space="0" w:color="auto"/>
                        <w:left w:val="none" w:sz="0" w:space="0" w:color="auto"/>
                        <w:bottom w:val="none" w:sz="0" w:space="0" w:color="auto"/>
                        <w:right w:val="none" w:sz="0" w:space="0" w:color="auto"/>
                      </w:divBdr>
                    </w:div>
                    <w:div w:id="1412893987">
                      <w:marLeft w:val="0"/>
                      <w:marRight w:val="0"/>
                      <w:marTop w:val="0"/>
                      <w:marBottom w:val="0"/>
                      <w:divBdr>
                        <w:top w:val="none" w:sz="0" w:space="0" w:color="auto"/>
                        <w:left w:val="none" w:sz="0" w:space="0" w:color="auto"/>
                        <w:bottom w:val="none" w:sz="0" w:space="0" w:color="auto"/>
                        <w:right w:val="none" w:sz="0" w:space="0" w:color="auto"/>
                      </w:divBdr>
                    </w:div>
                  </w:divsChild>
                </w:div>
                <w:div w:id="1926455483">
                  <w:marLeft w:val="0"/>
                  <w:marRight w:val="0"/>
                  <w:marTop w:val="0"/>
                  <w:marBottom w:val="0"/>
                  <w:divBdr>
                    <w:top w:val="none" w:sz="0" w:space="0" w:color="auto"/>
                    <w:left w:val="none" w:sz="0" w:space="0" w:color="auto"/>
                    <w:bottom w:val="none" w:sz="0" w:space="0" w:color="auto"/>
                    <w:right w:val="none" w:sz="0" w:space="0" w:color="auto"/>
                  </w:divBdr>
                  <w:divsChild>
                    <w:div w:id="282420978">
                      <w:marLeft w:val="0"/>
                      <w:marRight w:val="0"/>
                      <w:marTop w:val="0"/>
                      <w:marBottom w:val="0"/>
                      <w:divBdr>
                        <w:top w:val="none" w:sz="0" w:space="0" w:color="auto"/>
                        <w:left w:val="none" w:sz="0" w:space="0" w:color="auto"/>
                        <w:bottom w:val="none" w:sz="0" w:space="0" w:color="auto"/>
                        <w:right w:val="none" w:sz="0" w:space="0" w:color="auto"/>
                      </w:divBdr>
                    </w:div>
                    <w:div w:id="783503272">
                      <w:marLeft w:val="0"/>
                      <w:marRight w:val="0"/>
                      <w:marTop w:val="0"/>
                      <w:marBottom w:val="0"/>
                      <w:divBdr>
                        <w:top w:val="none" w:sz="0" w:space="0" w:color="auto"/>
                        <w:left w:val="none" w:sz="0" w:space="0" w:color="auto"/>
                        <w:bottom w:val="none" w:sz="0" w:space="0" w:color="auto"/>
                        <w:right w:val="none" w:sz="0" w:space="0" w:color="auto"/>
                      </w:divBdr>
                    </w:div>
                  </w:divsChild>
                </w:div>
                <w:div w:id="1935554605">
                  <w:marLeft w:val="0"/>
                  <w:marRight w:val="0"/>
                  <w:marTop w:val="0"/>
                  <w:marBottom w:val="0"/>
                  <w:divBdr>
                    <w:top w:val="none" w:sz="0" w:space="0" w:color="auto"/>
                    <w:left w:val="none" w:sz="0" w:space="0" w:color="auto"/>
                    <w:bottom w:val="none" w:sz="0" w:space="0" w:color="auto"/>
                    <w:right w:val="none" w:sz="0" w:space="0" w:color="auto"/>
                  </w:divBdr>
                  <w:divsChild>
                    <w:div w:id="345793132">
                      <w:marLeft w:val="0"/>
                      <w:marRight w:val="0"/>
                      <w:marTop w:val="0"/>
                      <w:marBottom w:val="0"/>
                      <w:divBdr>
                        <w:top w:val="none" w:sz="0" w:space="0" w:color="auto"/>
                        <w:left w:val="none" w:sz="0" w:space="0" w:color="auto"/>
                        <w:bottom w:val="none" w:sz="0" w:space="0" w:color="auto"/>
                        <w:right w:val="none" w:sz="0" w:space="0" w:color="auto"/>
                      </w:divBdr>
                    </w:div>
                    <w:div w:id="1448500581">
                      <w:marLeft w:val="0"/>
                      <w:marRight w:val="0"/>
                      <w:marTop w:val="0"/>
                      <w:marBottom w:val="0"/>
                      <w:divBdr>
                        <w:top w:val="none" w:sz="0" w:space="0" w:color="auto"/>
                        <w:left w:val="none" w:sz="0" w:space="0" w:color="auto"/>
                        <w:bottom w:val="none" w:sz="0" w:space="0" w:color="auto"/>
                        <w:right w:val="none" w:sz="0" w:space="0" w:color="auto"/>
                      </w:divBdr>
                    </w:div>
                  </w:divsChild>
                </w:div>
                <w:div w:id="1944026421">
                  <w:marLeft w:val="0"/>
                  <w:marRight w:val="0"/>
                  <w:marTop w:val="0"/>
                  <w:marBottom w:val="0"/>
                  <w:divBdr>
                    <w:top w:val="none" w:sz="0" w:space="0" w:color="auto"/>
                    <w:left w:val="none" w:sz="0" w:space="0" w:color="auto"/>
                    <w:bottom w:val="none" w:sz="0" w:space="0" w:color="auto"/>
                    <w:right w:val="none" w:sz="0" w:space="0" w:color="auto"/>
                  </w:divBdr>
                  <w:divsChild>
                    <w:div w:id="80568166">
                      <w:marLeft w:val="0"/>
                      <w:marRight w:val="0"/>
                      <w:marTop w:val="0"/>
                      <w:marBottom w:val="0"/>
                      <w:divBdr>
                        <w:top w:val="none" w:sz="0" w:space="0" w:color="auto"/>
                        <w:left w:val="none" w:sz="0" w:space="0" w:color="auto"/>
                        <w:bottom w:val="none" w:sz="0" w:space="0" w:color="auto"/>
                        <w:right w:val="none" w:sz="0" w:space="0" w:color="auto"/>
                      </w:divBdr>
                    </w:div>
                    <w:div w:id="814762176">
                      <w:marLeft w:val="0"/>
                      <w:marRight w:val="0"/>
                      <w:marTop w:val="0"/>
                      <w:marBottom w:val="0"/>
                      <w:divBdr>
                        <w:top w:val="none" w:sz="0" w:space="0" w:color="auto"/>
                        <w:left w:val="none" w:sz="0" w:space="0" w:color="auto"/>
                        <w:bottom w:val="none" w:sz="0" w:space="0" w:color="auto"/>
                        <w:right w:val="none" w:sz="0" w:space="0" w:color="auto"/>
                      </w:divBdr>
                    </w:div>
                  </w:divsChild>
                </w:div>
                <w:div w:id="1948001546">
                  <w:marLeft w:val="0"/>
                  <w:marRight w:val="0"/>
                  <w:marTop w:val="0"/>
                  <w:marBottom w:val="0"/>
                  <w:divBdr>
                    <w:top w:val="none" w:sz="0" w:space="0" w:color="auto"/>
                    <w:left w:val="none" w:sz="0" w:space="0" w:color="auto"/>
                    <w:bottom w:val="none" w:sz="0" w:space="0" w:color="auto"/>
                    <w:right w:val="none" w:sz="0" w:space="0" w:color="auto"/>
                  </w:divBdr>
                  <w:divsChild>
                    <w:div w:id="1270044167">
                      <w:marLeft w:val="0"/>
                      <w:marRight w:val="0"/>
                      <w:marTop w:val="0"/>
                      <w:marBottom w:val="0"/>
                      <w:divBdr>
                        <w:top w:val="none" w:sz="0" w:space="0" w:color="auto"/>
                        <w:left w:val="none" w:sz="0" w:space="0" w:color="auto"/>
                        <w:bottom w:val="none" w:sz="0" w:space="0" w:color="auto"/>
                        <w:right w:val="none" w:sz="0" w:space="0" w:color="auto"/>
                      </w:divBdr>
                    </w:div>
                    <w:div w:id="1304970233">
                      <w:marLeft w:val="0"/>
                      <w:marRight w:val="0"/>
                      <w:marTop w:val="0"/>
                      <w:marBottom w:val="0"/>
                      <w:divBdr>
                        <w:top w:val="none" w:sz="0" w:space="0" w:color="auto"/>
                        <w:left w:val="none" w:sz="0" w:space="0" w:color="auto"/>
                        <w:bottom w:val="none" w:sz="0" w:space="0" w:color="auto"/>
                        <w:right w:val="none" w:sz="0" w:space="0" w:color="auto"/>
                      </w:divBdr>
                    </w:div>
                  </w:divsChild>
                </w:div>
                <w:div w:id="1967733687">
                  <w:marLeft w:val="0"/>
                  <w:marRight w:val="0"/>
                  <w:marTop w:val="0"/>
                  <w:marBottom w:val="0"/>
                  <w:divBdr>
                    <w:top w:val="none" w:sz="0" w:space="0" w:color="auto"/>
                    <w:left w:val="none" w:sz="0" w:space="0" w:color="auto"/>
                    <w:bottom w:val="none" w:sz="0" w:space="0" w:color="auto"/>
                    <w:right w:val="none" w:sz="0" w:space="0" w:color="auto"/>
                  </w:divBdr>
                </w:div>
                <w:div w:id="2005814504">
                  <w:marLeft w:val="0"/>
                  <w:marRight w:val="0"/>
                  <w:marTop w:val="0"/>
                  <w:marBottom w:val="0"/>
                  <w:divBdr>
                    <w:top w:val="none" w:sz="0" w:space="0" w:color="auto"/>
                    <w:left w:val="none" w:sz="0" w:space="0" w:color="auto"/>
                    <w:bottom w:val="none" w:sz="0" w:space="0" w:color="auto"/>
                    <w:right w:val="none" w:sz="0" w:space="0" w:color="auto"/>
                  </w:divBdr>
                  <w:divsChild>
                    <w:div w:id="39942919">
                      <w:marLeft w:val="0"/>
                      <w:marRight w:val="0"/>
                      <w:marTop w:val="0"/>
                      <w:marBottom w:val="0"/>
                      <w:divBdr>
                        <w:top w:val="none" w:sz="0" w:space="0" w:color="auto"/>
                        <w:left w:val="none" w:sz="0" w:space="0" w:color="auto"/>
                        <w:bottom w:val="none" w:sz="0" w:space="0" w:color="auto"/>
                        <w:right w:val="none" w:sz="0" w:space="0" w:color="auto"/>
                      </w:divBdr>
                    </w:div>
                    <w:div w:id="1980331597">
                      <w:marLeft w:val="0"/>
                      <w:marRight w:val="0"/>
                      <w:marTop w:val="0"/>
                      <w:marBottom w:val="0"/>
                      <w:divBdr>
                        <w:top w:val="none" w:sz="0" w:space="0" w:color="auto"/>
                        <w:left w:val="none" w:sz="0" w:space="0" w:color="auto"/>
                        <w:bottom w:val="none" w:sz="0" w:space="0" w:color="auto"/>
                        <w:right w:val="none" w:sz="0" w:space="0" w:color="auto"/>
                      </w:divBdr>
                    </w:div>
                  </w:divsChild>
                </w:div>
                <w:div w:id="2047362951">
                  <w:marLeft w:val="0"/>
                  <w:marRight w:val="0"/>
                  <w:marTop w:val="0"/>
                  <w:marBottom w:val="0"/>
                  <w:divBdr>
                    <w:top w:val="none" w:sz="0" w:space="0" w:color="auto"/>
                    <w:left w:val="none" w:sz="0" w:space="0" w:color="auto"/>
                    <w:bottom w:val="none" w:sz="0" w:space="0" w:color="auto"/>
                    <w:right w:val="none" w:sz="0" w:space="0" w:color="auto"/>
                  </w:divBdr>
                  <w:divsChild>
                    <w:div w:id="831024466">
                      <w:marLeft w:val="0"/>
                      <w:marRight w:val="0"/>
                      <w:marTop w:val="0"/>
                      <w:marBottom w:val="0"/>
                      <w:divBdr>
                        <w:top w:val="none" w:sz="0" w:space="0" w:color="auto"/>
                        <w:left w:val="none" w:sz="0" w:space="0" w:color="auto"/>
                        <w:bottom w:val="none" w:sz="0" w:space="0" w:color="auto"/>
                        <w:right w:val="none" w:sz="0" w:space="0" w:color="auto"/>
                      </w:divBdr>
                    </w:div>
                    <w:div w:id="2031225126">
                      <w:marLeft w:val="0"/>
                      <w:marRight w:val="0"/>
                      <w:marTop w:val="0"/>
                      <w:marBottom w:val="0"/>
                      <w:divBdr>
                        <w:top w:val="none" w:sz="0" w:space="0" w:color="auto"/>
                        <w:left w:val="none" w:sz="0" w:space="0" w:color="auto"/>
                        <w:bottom w:val="none" w:sz="0" w:space="0" w:color="auto"/>
                        <w:right w:val="none" w:sz="0" w:space="0" w:color="auto"/>
                      </w:divBdr>
                    </w:div>
                  </w:divsChild>
                </w:div>
                <w:div w:id="2052144554">
                  <w:marLeft w:val="0"/>
                  <w:marRight w:val="0"/>
                  <w:marTop w:val="0"/>
                  <w:marBottom w:val="0"/>
                  <w:divBdr>
                    <w:top w:val="none" w:sz="0" w:space="0" w:color="auto"/>
                    <w:left w:val="none" w:sz="0" w:space="0" w:color="auto"/>
                    <w:bottom w:val="none" w:sz="0" w:space="0" w:color="auto"/>
                    <w:right w:val="none" w:sz="0" w:space="0" w:color="auto"/>
                  </w:divBdr>
                  <w:divsChild>
                    <w:div w:id="1335690633">
                      <w:marLeft w:val="0"/>
                      <w:marRight w:val="0"/>
                      <w:marTop w:val="0"/>
                      <w:marBottom w:val="0"/>
                      <w:divBdr>
                        <w:top w:val="none" w:sz="0" w:space="0" w:color="auto"/>
                        <w:left w:val="none" w:sz="0" w:space="0" w:color="auto"/>
                        <w:bottom w:val="none" w:sz="0" w:space="0" w:color="auto"/>
                        <w:right w:val="none" w:sz="0" w:space="0" w:color="auto"/>
                      </w:divBdr>
                    </w:div>
                    <w:div w:id="1542286880">
                      <w:marLeft w:val="0"/>
                      <w:marRight w:val="0"/>
                      <w:marTop w:val="0"/>
                      <w:marBottom w:val="0"/>
                      <w:divBdr>
                        <w:top w:val="none" w:sz="0" w:space="0" w:color="auto"/>
                        <w:left w:val="none" w:sz="0" w:space="0" w:color="auto"/>
                        <w:bottom w:val="none" w:sz="0" w:space="0" w:color="auto"/>
                        <w:right w:val="none" w:sz="0" w:space="0" w:color="auto"/>
                      </w:divBdr>
                    </w:div>
                  </w:divsChild>
                </w:div>
                <w:div w:id="2056345277">
                  <w:marLeft w:val="0"/>
                  <w:marRight w:val="0"/>
                  <w:marTop w:val="0"/>
                  <w:marBottom w:val="0"/>
                  <w:divBdr>
                    <w:top w:val="none" w:sz="0" w:space="0" w:color="auto"/>
                    <w:left w:val="none" w:sz="0" w:space="0" w:color="auto"/>
                    <w:bottom w:val="none" w:sz="0" w:space="0" w:color="auto"/>
                    <w:right w:val="none" w:sz="0" w:space="0" w:color="auto"/>
                  </w:divBdr>
                </w:div>
                <w:div w:id="2073119438">
                  <w:marLeft w:val="0"/>
                  <w:marRight w:val="0"/>
                  <w:marTop w:val="0"/>
                  <w:marBottom w:val="0"/>
                  <w:divBdr>
                    <w:top w:val="none" w:sz="0" w:space="0" w:color="auto"/>
                    <w:left w:val="none" w:sz="0" w:space="0" w:color="auto"/>
                    <w:bottom w:val="none" w:sz="0" w:space="0" w:color="auto"/>
                    <w:right w:val="none" w:sz="0" w:space="0" w:color="auto"/>
                  </w:divBdr>
                  <w:divsChild>
                    <w:div w:id="1635912004">
                      <w:marLeft w:val="0"/>
                      <w:marRight w:val="0"/>
                      <w:marTop w:val="0"/>
                      <w:marBottom w:val="0"/>
                      <w:divBdr>
                        <w:top w:val="none" w:sz="0" w:space="0" w:color="auto"/>
                        <w:left w:val="none" w:sz="0" w:space="0" w:color="auto"/>
                        <w:bottom w:val="none" w:sz="0" w:space="0" w:color="auto"/>
                        <w:right w:val="none" w:sz="0" w:space="0" w:color="auto"/>
                      </w:divBdr>
                    </w:div>
                    <w:div w:id="2064595144">
                      <w:marLeft w:val="0"/>
                      <w:marRight w:val="0"/>
                      <w:marTop w:val="0"/>
                      <w:marBottom w:val="0"/>
                      <w:divBdr>
                        <w:top w:val="none" w:sz="0" w:space="0" w:color="auto"/>
                        <w:left w:val="none" w:sz="0" w:space="0" w:color="auto"/>
                        <w:bottom w:val="none" w:sz="0" w:space="0" w:color="auto"/>
                        <w:right w:val="none" w:sz="0" w:space="0" w:color="auto"/>
                      </w:divBdr>
                    </w:div>
                  </w:divsChild>
                </w:div>
                <w:div w:id="2097551223">
                  <w:marLeft w:val="0"/>
                  <w:marRight w:val="0"/>
                  <w:marTop w:val="0"/>
                  <w:marBottom w:val="0"/>
                  <w:divBdr>
                    <w:top w:val="none" w:sz="0" w:space="0" w:color="auto"/>
                    <w:left w:val="none" w:sz="0" w:space="0" w:color="auto"/>
                    <w:bottom w:val="none" w:sz="0" w:space="0" w:color="auto"/>
                    <w:right w:val="none" w:sz="0" w:space="0" w:color="auto"/>
                  </w:divBdr>
                  <w:divsChild>
                    <w:div w:id="167522788">
                      <w:marLeft w:val="0"/>
                      <w:marRight w:val="0"/>
                      <w:marTop w:val="0"/>
                      <w:marBottom w:val="0"/>
                      <w:divBdr>
                        <w:top w:val="none" w:sz="0" w:space="0" w:color="auto"/>
                        <w:left w:val="none" w:sz="0" w:space="0" w:color="auto"/>
                        <w:bottom w:val="none" w:sz="0" w:space="0" w:color="auto"/>
                        <w:right w:val="none" w:sz="0" w:space="0" w:color="auto"/>
                      </w:divBdr>
                    </w:div>
                    <w:div w:id="1527595143">
                      <w:marLeft w:val="0"/>
                      <w:marRight w:val="0"/>
                      <w:marTop w:val="0"/>
                      <w:marBottom w:val="0"/>
                      <w:divBdr>
                        <w:top w:val="none" w:sz="0" w:space="0" w:color="auto"/>
                        <w:left w:val="none" w:sz="0" w:space="0" w:color="auto"/>
                        <w:bottom w:val="none" w:sz="0" w:space="0" w:color="auto"/>
                        <w:right w:val="none" w:sz="0" w:space="0" w:color="auto"/>
                      </w:divBdr>
                    </w:div>
                  </w:divsChild>
                </w:div>
                <w:div w:id="2100443944">
                  <w:marLeft w:val="0"/>
                  <w:marRight w:val="0"/>
                  <w:marTop w:val="0"/>
                  <w:marBottom w:val="0"/>
                  <w:divBdr>
                    <w:top w:val="none" w:sz="0" w:space="0" w:color="auto"/>
                    <w:left w:val="none" w:sz="0" w:space="0" w:color="auto"/>
                    <w:bottom w:val="none" w:sz="0" w:space="0" w:color="auto"/>
                    <w:right w:val="none" w:sz="0" w:space="0" w:color="auto"/>
                  </w:divBdr>
                  <w:divsChild>
                    <w:div w:id="1650941628">
                      <w:marLeft w:val="0"/>
                      <w:marRight w:val="0"/>
                      <w:marTop w:val="0"/>
                      <w:marBottom w:val="0"/>
                      <w:divBdr>
                        <w:top w:val="none" w:sz="0" w:space="0" w:color="auto"/>
                        <w:left w:val="none" w:sz="0" w:space="0" w:color="auto"/>
                        <w:bottom w:val="none" w:sz="0" w:space="0" w:color="auto"/>
                        <w:right w:val="none" w:sz="0" w:space="0" w:color="auto"/>
                      </w:divBdr>
                    </w:div>
                    <w:div w:id="1796757143">
                      <w:marLeft w:val="0"/>
                      <w:marRight w:val="0"/>
                      <w:marTop w:val="0"/>
                      <w:marBottom w:val="0"/>
                      <w:divBdr>
                        <w:top w:val="none" w:sz="0" w:space="0" w:color="auto"/>
                        <w:left w:val="none" w:sz="0" w:space="0" w:color="auto"/>
                        <w:bottom w:val="none" w:sz="0" w:space="0" w:color="auto"/>
                        <w:right w:val="none" w:sz="0" w:space="0" w:color="auto"/>
                      </w:divBdr>
                    </w:div>
                  </w:divsChild>
                </w:div>
                <w:div w:id="2102874359">
                  <w:marLeft w:val="0"/>
                  <w:marRight w:val="0"/>
                  <w:marTop w:val="0"/>
                  <w:marBottom w:val="0"/>
                  <w:divBdr>
                    <w:top w:val="none" w:sz="0" w:space="0" w:color="auto"/>
                    <w:left w:val="none" w:sz="0" w:space="0" w:color="auto"/>
                    <w:bottom w:val="none" w:sz="0" w:space="0" w:color="auto"/>
                    <w:right w:val="none" w:sz="0" w:space="0" w:color="auto"/>
                  </w:divBdr>
                  <w:divsChild>
                    <w:div w:id="1167327321">
                      <w:marLeft w:val="0"/>
                      <w:marRight w:val="0"/>
                      <w:marTop w:val="0"/>
                      <w:marBottom w:val="0"/>
                      <w:divBdr>
                        <w:top w:val="none" w:sz="0" w:space="0" w:color="auto"/>
                        <w:left w:val="none" w:sz="0" w:space="0" w:color="auto"/>
                        <w:bottom w:val="none" w:sz="0" w:space="0" w:color="auto"/>
                        <w:right w:val="none" w:sz="0" w:space="0" w:color="auto"/>
                      </w:divBdr>
                    </w:div>
                    <w:div w:id="1747459437">
                      <w:marLeft w:val="0"/>
                      <w:marRight w:val="0"/>
                      <w:marTop w:val="0"/>
                      <w:marBottom w:val="0"/>
                      <w:divBdr>
                        <w:top w:val="none" w:sz="0" w:space="0" w:color="auto"/>
                        <w:left w:val="none" w:sz="0" w:space="0" w:color="auto"/>
                        <w:bottom w:val="none" w:sz="0" w:space="0" w:color="auto"/>
                        <w:right w:val="none" w:sz="0" w:space="0" w:color="auto"/>
                      </w:divBdr>
                    </w:div>
                  </w:divsChild>
                </w:div>
                <w:div w:id="2103719203">
                  <w:marLeft w:val="0"/>
                  <w:marRight w:val="0"/>
                  <w:marTop w:val="0"/>
                  <w:marBottom w:val="0"/>
                  <w:divBdr>
                    <w:top w:val="none" w:sz="0" w:space="0" w:color="auto"/>
                    <w:left w:val="none" w:sz="0" w:space="0" w:color="auto"/>
                    <w:bottom w:val="none" w:sz="0" w:space="0" w:color="auto"/>
                    <w:right w:val="none" w:sz="0" w:space="0" w:color="auto"/>
                  </w:divBdr>
                  <w:divsChild>
                    <w:div w:id="1289435230">
                      <w:marLeft w:val="0"/>
                      <w:marRight w:val="0"/>
                      <w:marTop w:val="0"/>
                      <w:marBottom w:val="0"/>
                      <w:divBdr>
                        <w:top w:val="none" w:sz="0" w:space="0" w:color="auto"/>
                        <w:left w:val="none" w:sz="0" w:space="0" w:color="auto"/>
                        <w:bottom w:val="none" w:sz="0" w:space="0" w:color="auto"/>
                        <w:right w:val="none" w:sz="0" w:space="0" w:color="auto"/>
                      </w:divBdr>
                    </w:div>
                    <w:div w:id="1652754007">
                      <w:marLeft w:val="0"/>
                      <w:marRight w:val="0"/>
                      <w:marTop w:val="0"/>
                      <w:marBottom w:val="0"/>
                      <w:divBdr>
                        <w:top w:val="none" w:sz="0" w:space="0" w:color="auto"/>
                        <w:left w:val="none" w:sz="0" w:space="0" w:color="auto"/>
                        <w:bottom w:val="none" w:sz="0" w:space="0" w:color="auto"/>
                        <w:right w:val="none" w:sz="0" w:space="0" w:color="auto"/>
                      </w:divBdr>
                    </w:div>
                  </w:divsChild>
                </w:div>
                <w:div w:id="2120097688">
                  <w:marLeft w:val="0"/>
                  <w:marRight w:val="0"/>
                  <w:marTop w:val="0"/>
                  <w:marBottom w:val="0"/>
                  <w:divBdr>
                    <w:top w:val="none" w:sz="0" w:space="0" w:color="auto"/>
                    <w:left w:val="none" w:sz="0" w:space="0" w:color="auto"/>
                    <w:bottom w:val="none" w:sz="0" w:space="0" w:color="auto"/>
                    <w:right w:val="none" w:sz="0" w:space="0" w:color="auto"/>
                  </w:divBdr>
                </w:div>
                <w:div w:id="2122333774">
                  <w:marLeft w:val="0"/>
                  <w:marRight w:val="0"/>
                  <w:marTop w:val="0"/>
                  <w:marBottom w:val="0"/>
                  <w:divBdr>
                    <w:top w:val="none" w:sz="0" w:space="0" w:color="auto"/>
                    <w:left w:val="none" w:sz="0" w:space="0" w:color="auto"/>
                    <w:bottom w:val="none" w:sz="0" w:space="0" w:color="auto"/>
                    <w:right w:val="none" w:sz="0" w:space="0" w:color="auto"/>
                  </w:divBdr>
                </w:div>
                <w:div w:id="2140682048">
                  <w:marLeft w:val="0"/>
                  <w:marRight w:val="0"/>
                  <w:marTop w:val="0"/>
                  <w:marBottom w:val="0"/>
                  <w:divBdr>
                    <w:top w:val="none" w:sz="0" w:space="0" w:color="auto"/>
                    <w:left w:val="none" w:sz="0" w:space="0" w:color="auto"/>
                    <w:bottom w:val="none" w:sz="0" w:space="0" w:color="auto"/>
                    <w:right w:val="none" w:sz="0" w:space="0" w:color="auto"/>
                  </w:divBdr>
                  <w:divsChild>
                    <w:div w:id="1800224962">
                      <w:marLeft w:val="0"/>
                      <w:marRight w:val="0"/>
                      <w:marTop w:val="0"/>
                      <w:marBottom w:val="0"/>
                      <w:divBdr>
                        <w:top w:val="none" w:sz="0" w:space="0" w:color="auto"/>
                        <w:left w:val="none" w:sz="0" w:space="0" w:color="auto"/>
                        <w:bottom w:val="none" w:sz="0" w:space="0" w:color="auto"/>
                        <w:right w:val="none" w:sz="0" w:space="0" w:color="auto"/>
                      </w:divBdr>
                    </w:div>
                    <w:div w:id="19781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8952">
          <w:marLeft w:val="0"/>
          <w:marRight w:val="0"/>
          <w:marTop w:val="0"/>
          <w:marBottom w:val="0"/>
          <w:divBdr>
            <w:top w:val="none" w:sz="0" w:space="0" w:color="auto"/>
            <w:left w:val="none" w:sz="0" w:space="0" w:color="auto"/>
            <w:bottom w:val="none" w:sz="0" w:space="0" w:color="auto"/>
            <w:right w:val="none" w:sz="0" w:space="0" w:color="auto"/>
          </w:divBdr>
        </w:div>
        <w:div w:id="2142191399">
          <w:marLeft w:val="0"/>
          <w:marRight w:val="0"/>
          <w:marTop w:val="0"/>
          <w:marBottom w:val="0"/>
          <w:divBdr>
            <w:top w:val="none" w:sz="0" w:space="0" w:color="auto"/>
            <w:left w:val="none" w:sz="0" w:space="0" w:color="auto"/>
            <w:bottom w:val="none" w:sz="0" w:space="0" w:color="auto"/>
            <w:right w:val="none" w:sz="0" w:space="0" w:color="auto"/>
          </w:divBdr>
        </w:div>
      </w:divsChild>
    </w:div>
    <w:div w:id="1021005729">
      <w:marLeft w:val="0"/>
      <w:marRight w:val="0"/>
      <w:marTop w:val="0"/>
      <w:marBottom w:val="0"/>
      <w:divBdr>
        <w:top w:val="single" w:sz="18" w:space="0" w:color="3E72A6"/>
        <w:left w:val="single" w:sz="18" w:space="0" w:color="3E72A6"/>
        <w:bottom w:val="single" w:sz="18" w:space="0" w:color="3E72A6"/>
        <w:right w:val="single" w:sz="18" w:space="0" w:color="3E72A6"/>
      </w:divBdr>
      <w:divsChild>
        <w:div w:id="1008795898">
          <w:marLeft w:val="0"/>
          <w:marRight w:val="0"/>
          <w:marTop w:val="0"/>
          <w:marBottom w:val="0"/>
          <w:divBdr>
            <w:top w:val="none" w:sz="0" w:space="0" w:color="auto"/>
            <w:left w:val="none" w:sz="0" w:space="0" w:color="auto"/>
            <w:bottom w:val="none" w:sz="0" w:space="0" w:color="auto"/>
            <w:right w:val="none" w:sz="0" w:space="0" w:color="auto"/>
          </w:divBdr>
        </w:div>
        <w:div w:id="1721396096">
          <w:marLeft w:val="0"/>
          <w:marRight w:val="0"/>
          <w:marTop w:val="0"/>
          <w:marBottom w:val="0"/>
          <w:divBdr>
            <w:top w:val="none" w:sz="0" w:space="0" w:color="auto"/>
            <w:left w:val="none" w:sz="0" w:space="0" w:color="auto"/>
            <w:bottom w:val="none" w:sz="0" w:space="0" w:color="auto"/>
            <w:right w:val="none" w:sz="0" w:space="0" w:color="auto"/>
          </w:divBdr>
          <w:divsChild>
            <w:div w:id="20566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www.ncbi.nlm.nih.gov/pmc/articles/PMC4336964/" TargetMode="External"/><Relationship Id="rId21" Type="http://schemas.openxmlformats.org/officeDocument/2006/relationships/image" Target="media/image12.jpeg"/><Relationship Id="rId34" Type="http://schemas.openxmlformats.org/officeDocument/2006/relationships/hyperlink" Target="https://www.ncbi.nlm.nih.gov/pmc/articles/PMC4336964/citedby/"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ncbi.nlm.nih.gov/pmc/articles/PMC4336964/" TargetMode="External"/><Relationship Id="rId41" Type="http://schemas.openxmlformats.org/officeDocument/2006/relationships/hyperlink" Target="https://www.google.co.uk/url?sa=i&amp;url=https://www.dermatologyadvisor.com/home/decision-support-in-medicine/dermatology/anhidrotic-hypohidrotic-ectodermal-dysplasia/&amp;psig=AOvVaw3BCn_qcap6NasChQk-PdM9&amp;ust=1594146894579000&amp;source=images&amp;cd=vfe&amp;ved=0CAIQjRxqFwoTCKDl05SiueoCFQAAAAAdAAAAABAJ" TargetMode="External"/><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co.uk/url?sa=i&amp;source=images&amp;cd=&amp;cad=rja&amp;docid=SRtxRu1esy5nLM&amp;tbnid=EtU3b-_1pudtqM:&amp;ved=0CAgQjRwwADiRAQ&amp;url=http://www.kristen-victoria.com/2013/01/sunday-photographs.html&amp;ei=VjIRUoDINsyFhQeM9IGwBQ&amp;psig=AFQjCNFGXaTEQYA8u-j52FuZ1fAFZ3NItg&amp;ust=1376945110957224" TargetMode="External"/><Relationship Id="rId32" Type="http://schemas.openxmlformats.org/officeDocument/2006/relationships/hyperlink" Target="mailto:dev@null" TargetMode="External"/><Relationship Id="rId37" Type="http://schemas.openxmlformats.org/officeDocument/2006/relationships/hyperlink" Target="https://www.ncbi.nlm.nih.gov/pmc/articles/PMC4336964/" TargetMode="External"/><Relationship Id="rId40" Type="http://schemas.openxmlformats.org/officeDocument/2006/relationships/hyperlink" Target="https://www.ncbi.nlm.nih.gov/pmc/articles/PMC4336964/" TargetMode="External"/><Relationship Id="rId45" Type="http://schemas.openxmlformats.org/officeDocument/2006/relationships/image" Target="media/image20.jpe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ncbi.nlm.nih.gov/pmc/articles/PMC4336964/" TargetMode="External"/><Relationship Id="rId36" Type="http://schemas.openxmlformats.org/officeDocument/2006/relationships/image" Target="media/image17.jpeg"/><Relationship Id="rId49" Type="http://schemas.openxmlformats.org/officeDocument/2006/relationships/image" Target="media/image23.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s://www.google.co.uk/url?sa=i&amp;url=http://justoutsidetheboxcartoon.com/portfolio/what-is-risk/&amp;psig=AOvVaw0pMdEM_P6ZutCZJMrwmddz&amp;ust=1593724730479000&amp;source=images&amp;cd=vfe&amp;ved=0CAIQjRxqFwoTCIiNj8D9rOoCFQAAAAAdAAAAABAJ" TargetMode="External"/><Relationship Id="rId19" Type="http://schemas.openxmlformats.org/officeDocument/2006/relationships/image" Target="media/image10.jpeg"/><Relationship Id="rId31" Type="http://schemas.openxmlformats.org/officeDocument/2006/relationships/hyperlink" Target="https://www.ncbi.nlm.nih.gov/pmc/about/disclaimer/" TargetMode="External"/><Relationship Id="rId44" Type="http://schemas.openxmlformats.org/officeDocument/2006/relationships/hyperlink" Target="https://www.google.co.uk/url?sa=i&amp;url=https://www.vippng.com/preview/hJJmJxx_pile-of-gold-coins-png-gold-coins-png/&amp;psig=AOvVaw2E2VsZgTsK8mXRKXYCsiVp&amp;ust=1594156544361000&amp;source=images&amp;cd=vfe&amp;ved=0CAIQjRxqFwoTCOjNj5LGueoCFQAAAAAdAAAAABAD" TargetMode="External"/><Relationship Id="rId52" Type="http://schemas.openxmlformats.org/officeDocument/2006/relationships/image" Target="media/image26.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ncbi.nlm.nih.gov/pubmed/?term=Rakhshan%20V%5BAuthor%5D&amp;cauthor=true&amp;cauthor_uid=25709668" TargetMode="External"/><Relationship Id="rId30" Type="http://schemas.openxmlformats.org/officeDocument/2006/relationships/hyperlink" Target="https://www.ncbi.nlm.nih.gov/pmc/articles/PMC4336964/" TargetMode="External"/><Relationship Id="rId35" Type="http://schemas.openxmlformats.org/officeDocument/2006/relationships/hyperlink" Target="https://www.ncbi.nlm.nih.gov/pmc/articles/PMC4336964/table/T1/" TargetMode="External"/><Relationship Id="rId43" Type="http://schemas.openxmlformats.org/officeDocument/2006/relationships/image" Target="media/image19.png"/><Relationship Id="rId48" Type="http://schemas.openxmlformats.org/officeDocument/2006/relationships/hyperlink" Target="https://www.google.co.uk/url?sa=i&amp;url=http://www.edwardbyrne.com/softsplint.htm&amp;psig=AOvVaw3CHxavtUhMnPoFeXH13JTG&amp;ust=1594225653834000&amp;source=images&amp;cd=vfe&amp;ved=0CAIQjRxqFwoTCJDPs8zHu-oCFQAAAAAdAAAAABAJ" TargetMode="External"/><Relationship Id="rId56" Type="http://schemas.openxmlformats.org/officeDocument/2006/relationships/header" Target="header2.xml"/><Relationship Id="rId8" Type="http://schemas.openxmlformats.org/officeDocument/2006/relationships/hyperlink" Target="http://www.google.co.uk/url?sa=i&amp;source=images&amp;cd=&amp;cad=rja&amp;docid=Ty76gyzS9GJsHM&amp;tbnid=BrHiTglSlep5RM:&amp;ved=0CAgQjRwwAA&amp;url=http://narutopicturez.blogspot.com/2012/12/pictures-of-dogs.html&amp;ei=QD8NUpKUKoXDhAey94GgBQ&amp;psig=AFQjCNHpYv3tPX_XrIj5AFiZO2mo130ZCQ&amp;ust=1376686272752675"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www.ncbi.nlm.nih.gov/pmc/about/copyright/" TargetMode="External"/><Relationship Id="rId38" Type="http://schemas.openxmlformats.org/officeDocument/2006/relationships/hyperlink" Target="https://www.ncbi.nlm.nih.gov/pmc/articles/PMC4336964/" TargetMode="External"/><Relationship Id="rId46" Type="http://schemas.openxmlformats.org/officeDocument/2006/relationships/image" Target="media/image21.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35FBE-70CD-40E1-BE0D-B1BC69B6E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11580</Words>
  <Characters>66006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7</cp:revision>
  <dcterms:created xsi:type="dcterms:W3CDTF">2023-11-12T14:41:00Z</dcterms:created>
  <dcterms:modified xsi:type="dcterms:W3CDTF">2024-01-04T20:29:00Z</dcterms:modified>
</cp:coreProperties>
</file>